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6" w:type="dxa"/>
        <w:tblInd w:w="108" w:type="dxa"/>
        <w:tblLook w:val="04A0" w:firstRow="1" w:lastRow="0" w:firstColumn="1" w:lastColumn="0" w:noHBand="0" w:noVBand="1"/>
      </w:tblPr>
      <w:tblGrid>
        <w:gridCol w:w="4820"/>
        <w:gridCol w:w="5386"/>
      </w:tblGrid>
      <w:tr w:rsidR="00744531" w:rsidRPr="0018335C" w:rsidTr="0010700D">
        <w:tc>
          <w:tcPr>
            <w:tcW w:w="4820" w:type="dxa"/>
          </w:tcPr>
          <w:p w:rsidR="00744531" w:rsidRPr="0018335C" w:rsidRDefault="00744531" w:rsidP="0010700D">
            <w:pPr>
              <w:spacing w:after="0" w:line="360" w:lineRule="auto"/>
              <w:jc w:val="center"/>
              <w:rPr>
                <w:rFonts w:ascii="Times New Roman" w:hAnsi="Times New Roman"/>
                <w:sz w:val="24"/>
                <w:szCs w:val="24"/>
              </w:rPr>
            </w:pPr>
            <w:bookmarkStart w:id="0" w:name="_GoBack"/>
            <w:bookmarkEnd w:id="0"/>
          </w:p>
          <w:p w:rsidR="00744531" w:rsidRPr="0018335C" w:rsidRDefault="00744531" w:rsidP="0010700D">
            <w:pPr>
              <w:spacing w:after="0" w:line="360" w:lineRule="auto"/>
              <w:jc w:val="center"/>
              <w:rPr>
                <w:rFonts w:ascii="Times New Roman" w:hAnsi="Times New Roman"/>
                <w:sz w:val="24"/>
                <w:szCs w:val="24"/>
              </w:rPr>
            </w:pPr>
          </w:p>
          <w:p w:rsidR="00744531" w:rsidRPr="0018335C" w:rsidRDefault="00744531" w:rsidP="0010700D">
            <w:pPr>
              <w:spacing w:after="0" w:line="360" w:lineRule="auto"/>
              <w:rPr>
                <w:rFonts w:ascii="Times New Roman" w:hAnsi="Times New Roman"/>
                <w:sz w:val="24"/>
                <w:szCs w:val="24"/>
              </w:rPr>
            </w:pPr>
          </w:p>
          <w:p w:rsidR="00744531" w:rsidRPr="0018335C" w:rsidRDefault="00744531" w:rsidP="0010700D">
            <w:pPr>
              <w:spacing w:after="0" w:line="360" w:lineRule="auto"/>
              <w:rPr>
                <w:rFonts w:ascii="Times New Roman" w:hAnsi="Times New Roman"/>
                <w:sz w:val="24"/>
                <w:szCs w:val="24"/>
              </w:rPr>
            </w:pPr>
          </w:p>
          <w:p w:rsidR="00744531" w:rsidRPr="0018335C" w:rsidRDefault="00744531" w:rsidP="0010700D">
            <w:pPr>
              <w:spacing w:after="0" w:line="360" w:lineRule="auto"/>
              <w:rPr>
                <w:rFonts w:ascii="Times New Roman" w:hAnsi="Times New Roman"/>
                <w:sz w:val="24"/>
                <w:szCs w:val="24"/>
              </w:rPr>
            </w:pPr>
          </w:p>
        </w:tc>
        <w:tc>
          <w:tcPr>
            <w:tcW w:w="5386" w:type="dxa"/>
          </w:tcPr>
          <w:p w:rsidR="00744531" w:rsidRPr="0018335C" w:rsidRDefault="00744531" w:rsidP="0010700D">
            <w:pPr>
              <w:spacing w:after="0" w:line="360" w:lineRule="auto"/>
              <w:jc w:val="center"/>
              <w:rPr>
                <w:rFonts w:ascii="Times New Roman" w:hAnsi="Times New Roman"/>
                <w:sz w:val="24"/>
                <w:szCs w:val="24"/>
              </w:rPr>
            </w:pPr>
            <w:r w:rsidRPr="0018335C">
              <w:rPr>
                <w:rFonts w:ascii="Times New Roman" w:hAnsi="Times New Roman"/>
                <w:sz w:val="24"/>
                <w:szCs w:val="24"/>
              </w:rPr>
              <w:t>УТВЕРЖДАЮ</w:t>
            </w:r>
          </w:p>
          <w:p w:rsidR="00744531" w:rsidRPr="0018335C" w:rsidRDefault="001B064E" w:rsidP="0010700D">
            <w:pPr>
              <w:spacing w:after="0" w:line="360" w:lineRule="auto"/>
              <w:jc w:val="center"/>
              <w:rPr>
                <w:rFonts w:ascii="Times New Roman" w:hAnsi="Times New Roman"/>
                <w:sz w:val="24"/>
                <w:szCs w:val="24"/>
              </w:rPr>
            </w:pPr>
            <w:r w:rsidRPr="0018335C">
              <w:rPr>
                <w:rFonts w:ascii="Times New Roman" w:hAnsi="Times New Roman"/>
                <w:sz w:val="24"/>
                <w:szCs w:val="24"/>
              </w:rPr>
              <w:t>Директор</w:t>
            </w:r>
          </w:p>
          <w:p w:rsidR="00744531" w:rsidRPr="0018335C" w:rsidRDefault="00744531" w:rsidP="0010700D">
            <w:pPr>
              <w:spacing w:after="0" w:line="360" w:lineRule="auto"/>
              <w:jc w:val="center"/>
              <w:rPr>
                <w:rFonts w:ascii="Times New Roman" w:hAnsi="Times New Roman"/>
                <w:sz w:val="24"/>
                <w:szCs w:val="24"/>
              </w:rPr>
            </w:pPr>
            <w:r w:rsidRPr="0018335C">
              <w:rPr>
                <w:rFonts w:ascii="Times New Roman" w:hAnsi="Times New Roman"/>
                <w:sz w:val="24"/>
                <w:szCs w:val="24"/>
              </w:rPr>
              <w:t>МБУ «Псковский бизнес-инкубатор»</w:t>
            </w:r>
          </w:p>
          <w:p w:rsidR="00744531" w:rsidRPr="0018335C" w:rsidRDefault="00C2404E" w:rsidP="0010700D">
            <w:pPr>
              <w:spacing w:after="0" w:line="360" w:lineRule="auto"/>
              <w:jc w:val="center"/>
              <w:rPr>
                <w:rFonts w:ascii="Times New Roman" w:hAnsi="Times New Roman"/>
                <w:sz w:val="24"/>
                <w:szCs w:val="24"/>
              </w:rPr>
            </w:pPr>
            <w:r w:rsidRPr="0018335C">
              <w:rPr>
                <w:rFonts w:ascii="Times New Roman" w:hAnsi="Times New Roman"/>
                <w:sz w:val="24"/>
                <w:szCs w:val="24"/>
              </w:rPr>
              <w:t>________</w:t>
            </w:r>
            <w:r w:rsidR="00744531" w:rsidRPr="0018335C">
              <w:rPr>
                <w:rFonts w:ascii="Times New Roman" w:hAnsi="Times New Roman"/>
                <w:sz w:val="24"/>
                <w:szCs w:val="24"/>
              </w:rPr>
              <w:t xml:space="preserve">_______ </w:t>
            </w:r>
            <w:r w:rsidR="00F44274" w:rsidRPr="0018335C">
              <w:rPr>
                <w:rFonts w:ascii="Times New Roman" w:hAnsi="Times New Roman"/>
                <w:sz w:val="24"/>
                <w:szCs w:val="24"/>
              </w:rPr>
              <w:t>В.А. Петров</w:t>
            </w:r>
          </w:p>
          <w:p w:rsidR="00744531" w:rsidRPr="0018335C" w:rsidRDefault="00744531" w:rsidP="00546CDE">
            <w:pPr>
              <w:spacing w:after="0" w:line="360" w:lineRule="auto"/>
              <w:jc w:val="center"/>
              <w:rPr>
                <w:rFonts w:ascii="Times New Roman" w:hAnsi="Times New Roman"/>
                <w:sz w:val="24"/>
                <w:szCs w:val="24"/>
              </w:rPr>
            </w:pPr>
            <w:r w:rsidRPr="0018335C">
              <w:rPr>
                <w:rFonts w:ascii="Times New Roman" w:hAnsi="Times New Roman"/>
                <w:sz w:val="24"/>
                <w:szCs w:val="24"/>
              </w:rPr>
              <w:t>«</w:t>
            </w:r>
            <w:r w:rsidR="00CE4E88">
              <w:rPr>
                <w:rFonts w:ascii="Times New Roman" w:hAnsi="Times New Roman"/>
                <w:sz w:val="24"/>
                <w:szCs w:val="24"/>
              </w:rPr>
              <w:t>2</w:t>
            </w:r>
            <w:r w:rsidR="00546CDE">
              <w:rPr>
                <w:rFonts w:ascii="Times New Roman" w:hAnsi="Times New Roman"/>
                <w:sz w:val="24"/>
                <w:szCs w:val="24"/>
              </w:rPr>
              <w:t>7</w:t>
            </w:r>
            <w:r w:rsidR="002E4529" w:rsidRPr="0018335C">
              <w:rPr>
                <w:rFonts w:ascii="Times New Roman" w:hAnsi="Times New Roman"/>
                <w:sz w:val="24"/>
                <w:szCs w:val="24"/>
              </w:rPr>
              <w:t xml:space="preserve">» </w:t>
            </w:r>
            <w:r w:rsidR="00546CDE">
              <w:rPr>
                <w:rFonts w:ascii="Times New Roman" w:hAnsi="Times New Roman"/>
                <w:sz w:val="24"/>
                <w:szCs w:val="24"/>
              </w:rPr>
              <w:t>но</w:t>
            </w:r>
            <w:r w:rsidR="0089247B">
              <w:rPr>
                <w:rFonts w:ascii="Times New Roman" w:hAnsi="Times New Roman"/>
                <w:sz w:val="24"/>
                <w:szCs w:val="24"/>
              </w:rPr>
              <w:t xml:space="preserve">ября </w:t>
            </w:r>
            <w:r w:rsidRPr="0018335C">
              <w:rPr>
                <w:rFonts w:ascii="Times New Roman" w:hAnsi="Times New Roman"/>
                <w:sz w:val="24"/>
                <w:szCs w:val="24"/>
              </w:rPr>
              <w:t>201</w:t>
            </w:r>
            <w:r w:rsidR="008165B7" w:rsidRPr="0018335C">
              <w:rPr>
                <w:rFonts w:ascii="Times New Roman" w:hAnsi="Times New Roman"/>
                <w:sz w:val="24"/>
                <w:szCs w:val="24"/>
              </w:rPr>
              <w:t>4</w:t>
            </w:r>
            <w:r w:rsidRPr="0018335C">
              <w:rPr>
                <w:rFonts w:ascii="Times New Roman" w:hAnsi="Times New Roman"/>
                <w:sz w:val="24"/>
                <w:szCs w:val="24"/>
              </w:rPr>
              <w:t>года</w:t>
            </w:r>
          </w:p>
        </w:tc>
      </w:tr>
    </w:tbl>
    <w:p w:rsidR="009A6276" w:rsidRPr="0018335C" w:rsidRDefault="009A6276" w:rsidP="009A6276">
      <w:pPr>
        <w:spacing w:before="100" w:beforeAutospacing="1" w:after="0" w:line="240" w:lineRule="auto"/>
        <w:jc w:val="both"/>
        <w:rPr>
          <w:rFonts w:ascii="Times New Roman" w:hAnsi="Times New Roman"/>
          <w:sz w:val="24"/>
          <w:szCs w:val="24"/>
        </w:rPr>
      </w:pPr>
    </w:p>
    <w:p w:rsidR="009A6276" w:rsidRPr="0018335C" w:rsidRDefault="009A6276" w:rsidP="009A6276">
      <w:pPr>
        <w:spacing w:before="100" w:beforeAutospacing="1" w:after="0" w:line="240" w:lineRule="auto"/>
        <w:jc w:val="both"/>
        <w:rPr>
          <w:rFonts w:ascii="Times New Roman" w:hAnsi="Times New Roman"/>
          <w:sz w:val="24"/>
          <w:szCs w:val="24"/>
        </w:rPr>
      </w:pPr>
    </w:p>
    <w:p w:rsidR="009A6276" w:rsidRPr="0018335C" w:rsidRDefault="009A6276" w:rsidP="009A6276">
      <w:pPr>
        <w:spacing w:before="100" w:beforeAutospacing="1" w:after="0" w:line="240" w:lineRule="auto"/>
        <w:jc w:val="both"/>
        <w:rPr>
          <w:rFonts w:ascii="Times New Roman" w:hAnsi="Times New Roman"/>
          <w:sz w:val="24"/>
          <w:szCs w:val="24"/>
        </w:rPr>
      </w:pPr>
    </w:p>
    <w:p w:rsidR="009A6276" w:rsidRPr="0018335C" w:rsidRDefault="009A6276" w:rsidP="009A6276">
      <w:pPr>
        <w:spacing w:before="100" w:beforeAutospacing="1" w:after="0" w:line="240" w:lineRule="auto"/>
        <w:jc w:val="both"/>
        <w:rPr>
          <w:rFonts w:ascii="Times New Roman" w:hAnsi="Times New Roman"/>
          <w:sz w:val="24"/>
          <w:szCs w:val="24"/>
        </w:rPr>
      </w:pPr>
    </w:p>
    <w:p w:rsidR="009A6276" w:rsidRPr="0018335C" w:rsidRDefault="009A6276" w:rsidP="009A6276">
      <w:pPr>
        <w:spacing w:before="100" w:beforeAutospacing="1" w:after="0" w:line="240" w:lineRule="auto"/>
        <w:jc w:val="both"/>
        <w:rPr>
          <w:rFonts w:ascii="Times New Roman" w:hAnsi="Times New Roman"/>
          <w:sz w:val="24"/>
          <w:szCs w:val="24"/>
        </w:rPr>
      </w:pPr>
    </w:p>
    <w:p w:rsidR="009A6276" w:rsidRPr="0018335C" w:rsidRDefault="009A6276" w:rsidP="009A6276">
      <w:pPr>
        <w:spacing w:before="100" w:beforeAutospacing="1" w:after="0" w:line="240" w:lineRule="auto"/>
        <w:jc w:val="both"/>
        <w:rPr>
          <w:rFonts w:ascii="Times New Roman" w:hAnsi="Times New Roman"/>
          <w:sz w:val="24"/>
          <w:szCs w:val="24"/>
        </w:rPr>
      </w:pPr>
    </w:p>
    <w:p w:rsidR="009A6276" w:rsidRPr="0018335C" w:rsidRDefault="009A6276" w:rsidP="00B90916">
      <w:pPr>
        <w:spacing w:after="0" w:line="360" w:lineRule="auto"/>
        <w:jc w:val="center"/>
        <w:rPr>
          <w:rFonts w:ascii="Times New Roman" w:hAnsi="Times New Roman"/>
          <w:sz w:val="24"/>
          <w:szCs w:val="24"/>
        </w:rPr>
      </w:pPr>
      <w:r w:rsidRPr="0018335C">
        <w:rPr>
          <w:rFonts w:ascii="Times New Roman" w:hAnsi="Times New Roman"/>
          <w:sz w:val="24"/>
          <w:szCs w:val="24"/>
        </w:rPr>
        <w:t>КОНКУРСНАЯ ДОКУМЕНТАЦИЯ</w:t>
      </w:r>
    </w:p>
    <w:p w:rsidR="009A6276" w:rsidRPr="0018335C" w:rsidRDefault="009A6276" w:rsidP="00B90916">
      <w:pPr>
        <w:spacing w:after="0" w:line="360" w:lineRule="auto"/>
        <w:jc w:val="center"/>
        <w:rPr>
          <w:rFonts w:ascii="Times New Roman" w:hAnsi="Times New Roman"/>
          <w:sz w:val="24"/>
          <w:szCs w:val="24"/>
        </w:rPr>
      </w:pPr>
      <w:r w:rsidRPr="0018335C">
        <w:rPr>
          <w:rFonts w:ascii="Times New Roman" w:hAnsi="Times New Roman"/>
          <w:sz w:val="24"/>
          <w:szCs w:val="24"/>
        </w:rPr>
        <w:t>на проведение конкурса по предоставлению нежилых помещений</w:t>
      </w:r>
    </w:p>
    <w:p w:rsidR="009A6276" w:rsidRPr="0018335C" w:rsidRDefault="00034AE0" w:rsidP="00B90916">
      <w:pPr>
        <w:spacing w:after="0" w:line="360" w:lineRule="auto"/>
        <w:jc w:val="center"/>
        <w:rPr>
          <w:rFonts w:ascii="Times New Roman" w:hAnsi="Times New Roman"/>
          <w:sz w:val="24"/>
          <w:szCs w:val="24"/>
        </w:rPr>
      </w:pPr>
      <w:r w:rsidRPr="0018335C">
        <w:rPr>
          <w:rFonts w:ascii="Times New Roman" w:hAnsi="Times New Roman"/>
          <w:sz w:val="24"/>
          <w:szCs w:val="24"/>
        </w:rPr>
        <w:t xml:space="preserve">в </w:t>
      </w:r>
      <w:r w:rsidR="0097265F" w:rsidRPr="0018335C">
        <w:rPr>
          <w:rFonts w:ascii="Times New Roman" w:hAnsi="Times New Roman"/>
          <w:sz w:val="24"/>
          <w:szCs w:val="24"/>
        </w:rPr>
        <w:t>МБ</w:t>
      </w:r>
      <w:r w:rsidR="006F226F" w:rsidRPr="0018335C">
        <w:rPr>
          <w:rFonts w:ascii="Times New Roman" w:hAnsi="Times New Roman"/>
          <w:sz w:val="24"/>
          <w:szCs w:val="24"/>
        </w:rPr>
        <w:t>У «Псковский бизнес-инкубатор»</w:t>
      </w:r>
    </w:p>
    <w:p w:rsidR="009A6276" w:rsidRPr="0018335C" w:rsidRDefault="009A6276" w:rsidP="009A6276">
      <w:pPr>
        <w:spacing w:after="0" w:line="240" w:lineRule="auto"/>
        <w:ind w:firstLine="709"/>
        <w:jc w:val="both"/>
        <w:rPr>
          <w:rFonts w:ascii="Times New Roman" w:hAnsi="Times New Roman"/>
          <w:sz w:val="24"/>
          <w:szCs w:val="24"/>
        </w:rPr>
      </w:pPr>
    </w:p>
    <w:p w:rsidR="009A6276" w:rsidRPr="0018335C" w:rsidRDefault="009A6276" w:rsidP="009A6276">
      <w:pPr>
        <w:spacing w:after="0" w:line="240" w:lineRule="auto"/>
        <w:ind w:firstLine="709"/>
        <w:jc w:val="both"/>
        <w:rPr>
          <w:rFonts w:ascii="Times New Roman" w:hAnsi="Times New Roman"/>
          <w:sz w:val="24"/>
          <w:szCs w:val="24"/>
        </w:rPr>
      </w:pPr>
    </w:p>
    <w:p w:rsidR="009A6276" w:rsidRPr="0018335C" w:rsidRDefault="009A6276"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900F64" w:rsidRPr="0018335C" w:rsidRDefault="00900F64" w:rsidP="009A6276">
      <w:pPr>
        <w:spacing w:after="0" w:line="240" w:lineRule="auto"/>
        <w:ind w:firstLine="709"/>
        <w:jc w:val="both"/>
        <w:rPr>
          <w:rFonts w:ascii="Times New Roman" w:hAnsi="Times New Roman"/>
          <w:sz w:val="24"/>
          <w:szCs w:val="24"/>
        </w:rPr>
      </w:pPr>
    </w:p>
    <w:p w:rsidR="00900F64" w:rsidRPr="0018335C" w:rsidRDefault="00900F64" w:rsidP="009A6276">
      <w:pPr>
        <w:spacing w:after="0" w:line="240" w:lineRule="auto"/>
        <w:ind w:firstLine="709"/>
        <w:jc w:val="both"/>
        <w:rPr>
          <w:rFonts w:ascii="Times New Roman" w:hAnsi="Times New Roman"/>
          <w:sz w:val="24"/>
          <w:szCs w:val="24"/>
        </w:rPr>
      </w:pPr>
    </w:p>
    <w:p w:rsidR="00094ABE" w:rsidRPr="0018335C" w:rsidRDefault="00094ABE" w:rsidP="0082206A">
      <w:pPr>
        <w:spacing w:after="0" w:line="240" w:lineRule="auto"/>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D50AD9" w:rsidRPr="0018335C" w:rsidRDefault="00D50AD9" w:rsidP="009A6276">
      <w:pPr>
        <w:spacing w:after="0" w:line="240" w:lineRule="auto"/>
        <w:ind w:firstLine="709"/>
        <w:jc w:val="both"/>
        <w:rPr>
          <w:rFonts w:ascii="Times New Roman" w:hAnsi="Times New Roman"/>
          <w:sz w:val="24"/>
          <w:szCs w:val="24"/>
        </w:rPr>
      </w:pPr>
    </w:p>
    <w:p w:rsidR="00D50AD9" w:rsidRPr="0018335C" w:rsidRDefault="00D50AD9" w:rsidP="009A6276">
      <w:pPr>
        <w:spacing w:after="0" w:line="240" w:lineRule="auto"/>
        <w:ind w:firstLine="709"/>
        <w:jc w:val="both"/>
        <w:rPr>
          <w:rFonts w:ascii="Times New Roman" w:hAnsi="Times New Roman"/>
          <w:sz w:val="24"/>
          <w:szCs w:val="24"/>
        </w:rPr>
      </w:pPr>
    </w:p>
    <w:p w:rsidR="00D50AD9" w:rsidRDefault="00D50AD9" w:rsidP="000B4D63">
      <w:pPr>
        <w:spacing w:after="0" w:line="240" w:lineRule="auto"/>
        <w:jc w:val="both"/>
        <w:rPr>
          <w:rFonts w:ascii="Times New Roman" w:hAnsi="Times New Roman"/>
          <w:sz w:val="24"/>
          <w:szCs w:val="24"/>
        </w:rPr>
      </w:pPr>
    </w:p>
    <w:p w:rsidR="005916F9" w:rsidRPr="0018335C" w:rsidRDefault="005916F9" w:rsidP="000B4D63">
      <w:pPr>
        <w:spacing w:after="0" w:line="240" w:lineRule="auto"/>
        <w:jc w:val="both"/>
        <w:rPr>
          <w:rFonts w:ascii="Times New Roman" w:hAnsi="Times New Roman"/>
          <w:sz w:val="24"/>
          <w:szCs w:val="24"/>
        </w:rPr>
      </w:pPr>
    </w:p>
    <w:p w:rsidR="00D50AD9" w:rsidRPr="0018335C" w:rsidRDefault="00D50AD9" w:rsidP="009A6276">
      <w:pPr>
        <w:spacing w:after="0" w:line="240" w:lineRule="auto"/>
        <w:ind w:firstLine="709"/>
        <w:jc w:val="both"/>
        <w:rPr>
          <w:rFonts w:ascii="Times New Roman" w:hAnsi="Times New Roman"/>
          <w:sz w:val="24"/>
          <w:szCs w:val="24"/>
        </w:rPr>
      </w:pPr>
    </w:p>
    <w:p w:rsidR="00A4586A" w:rsidRPr="0018335C" w:rsidRDefault="00A4586A" w:rsidP="009A6276">
      <w:pPr>
        <w:spacing w:after="0" w:line="240" w:lineRule="auto"/>
        <w:ind w:firstLine="709"/>
        <w:jc w:val="both"/>
        <w:rPr>
          <w:rFonts w:ascii="Times New Roman" w:hAnsi="Times New Roman"/>
          <w:sz w:val="24"/>
          <w:szCs w:val="24"/>
        </w:rPr>
      </w:pPr>
    </w:p>
    <w:p w:rsidR="009A6276" w:rsidRPr="0018335C" w:rsidRDefault="009A6276" w:rsidP="009A6276">
      <w:pPr>
        <w:spacing w:after="0" w:line="240" w:lineRule="auto"/>
        <w:jc w:val="center"/>
        <w:rPr>
          <w:rFonts w:ascii="Times New Roman" w:hAnsi="Times New Roman"/>
          <w:sz w:val="24"/>
          <w:szCs w:val="24"/>
        </w:rPr>
      </w:pPr>
      <w:r w:rsidRPr="0018335C">
        <w:rPr>
          <w:rFonts w:ascii="Times New Roman" w:hAnsi="Times New Roman"/>
          <w:sz w:val="24"/>
          <w:szCs w:val="24"/>
        </w:rPr>
        <w:t>ПСКОВ</w:t>
      </w:r>
    </w:p>
    <w:p w:rsidR="009A6276" w:rsidRPr="0018335C" w:rsidRDefault="00FF16D1" w:rsidP="009A6276">
      <w:pPr>
        <w:spacing w:after="0" w:line="240" w:lineRule="auto"/>
        <w:jc w:val="center"/>
        <w:rPr>
          <w:rFonts w:ascii="Times New Roman" w:hAnsi="Times New Roman"/>
          <w:sz w:val="24"/>
          <w:szCs w:val="24"/>
        </w:rPr>
      </w:pPr>
      <w:r w:rsidRPr="0018335C">
        <w:rPr>
          <w:rFonts w:ascii="Times New Roman" w:hAnsi="Times New Roman"/>
          <w:sz w:val="24"/>
          <w:szCs w:val="24"/>
        </w:rPr>
        <w:t>201</w:t>
      </w:r>
      <w:r w:rsidR="008165B7" w:rsidRPr="0018335C">
        <w:rPr>
          <w:rFonts w:ascii="Times New Roman" w:hAnsi="Times New Roman"/>
          <w:sz w:val="24"/>
          <w:szCs w:val="24"/>
        </w:rPr>
        <w:t>4</w:t>
      </w:r>
      <w:r w:rsidR="00094ABE" w:rsidRPr="0018335C">
        <w:rPr>
          <w:rFonts w:ascii="Times New Roman" w:hAnsi="Times New Roman"/>
          <w:sz w:val="24"/>
          <w:szCs w:val="24"/>
        </w:rPr>
        <w:t>г.</w:t>
      </w:r>
    </w:p>
    <w:p w:rsidR="00D50AD9" w:rsidRPr="0018335C" w:rsidRDefault="00D50AD9">
      <w:pPr>
        <w:pStyle w:val="af1"/>
        <w:rPr>
          <w:rFonts w:ascii="Times New Roman" w:hAnsi="Times New Roman"/>
          <w:color w:val="auto"/>
          <w:sz w:val="24"/>
          <w:szCs w:val="24"/>
        </w:rPr>
      </w:pPr>
      <w:r w:rsidRPr="0018335C">
        <w:rPr>
          <w:rFonts w:ascii="Times New Roman" w:hAnsi="Times New Roman"/>
          <w:color w:val="auto"/>
          <w:sz w:val="24"/>
          <w:szCs w:val="24"/>
        </w:rPr>
        <w:lastRenderedPageBreak/>
        <w:t>Оглавление</w:t>
      </w:r>
    </w:p>
    <w:p w:rsidR="00306A15" w:rsidRPr="0018335C" w:rsidRDefault="00AE108E">
      <w:pPr>
        <w:pStyle w:val="21"/>
        <w:tabs>
          <w:tab w:val="right" w:leader="dot" w:pos="9770"/>
        </w:tabs>
        <w:rPr>
          <w:rFonts w:ascii="Times New Roman" w:hAnsi="Times New Roman"/>
          <w:noProof/>
          <w:sz w:val="24"/>
          <w:szCs w:val="24"/>
        </w:rPr>
      </w:pPr>
      <w:r w:rsidRPr="0018335C">
        <w:rPr>
          <w:rFonts w:ascii="Times New Roman" w:hAnsi="Times New Roman"/>
          <w:sz w:val="24"/>
          <w:szCs w:val="24"/>
        </w:rPr>
        <w:fldChar w:fldCharType="begin"/>
      </w:r>
      <w:r w:rsidR="00D50AD9" w:rsidRPr="0018335C">
        <w:rPr>
          <w:rFonts w:ascii="Times New Roman" w:hAnsi="Times New Roman"/>
          <w:sz w:val="24"/>
          <w:szCs w:val="24"/>
        </w:rPr>
        <w:instrText xml:space="preserve"> TOC \o "1-3" \h \z \u </w:instrText>
      </w:r>
      <w:r w:rsidRPr="0018335C">
        <w:rPr>
          <w:rFonts w:ascii="Times New Roman" w:hAnsi="Times New Roman"/>
          <w:sz w:val="24"/>
          <w:szCs w:val="24"/>
        </w:rPr>
        <w:fldChar w:fldCharType="separate"/>
      </w:r>
      <w:hyperlink w:anchor="_Toc315271791" w:history="1">
        <w:r w:rsidR="00306A15" w:rsidRPr="0018335C">
          <w:rPr>
            <w:rStyle w:val="a4"/>
            <w:rFonts w:ascii="Times New Roman" w:hAnsi="Times New Roman"/>
            <w:noProof/>
            <w:kern w:val="36"/>
            <w:sz w:val="24"/>
            <w:szCs w:val="24"/>
          </w:rPr>
          <w:t>1. Общие положения</w:t>
        </w:r>
        <w:r w:rsidR="00306A15" w:rsidRPr="0018335C">
          <w:rPr>
            <w:rFonts w:ascii="Times New Roman" w:hAnsi="Times New Roman"/>
            <w:noProof/>
            <w:webHidden/>
            <w:sz w:val="24"/>
            <w:szCs w:val="24"/>
          </w:rPr>
          <w:tab/>
        </w:r>
        <w:r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_Toc315271791 \h </w:instrText>
        </w:r>
        <w:r w:rsidRPr="0018335C">
          <w:rPr>
            <w:rFonts w:ascii="Times New Roman" w:hAnsi="Times New Roman"/>
            <w:noProof/>
            <w:webHidden/>
            <w:sz w:val="24"/>
            <w:szCs w:val="24"/>
          </w:rPr>
        </w:r>
        <w:r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3</w:t>
        </w:r>
        <w:r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2" w:history="1">
        <w:r w:rsidR="00306A15" w:rsidRPr="0018335C">
          <w:rPr>
            <w:rStyle w:val="a4"/>
            <w:rFonts w:ascii="Times New Roman" w:hAnsi="Times New Roman"/>
            <w:noProof/>
            <w:kern w:val="36"/>
            <w:sz w:val="24"/>
            <w:szCs w:val="24"/>
          </w:rPr>
          <w:t>2. Подготовка и подача заявки на участие в конкурсе</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_Toc315271792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5</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3" w:history="1">
        <w:r w:rsidR="00306A15" w:rsidRPr="0018335C">
          <w:rPr>
            <w:rStyle w:val="a4"/>
            <w:rFonts w:ascii="Times New Roman" w:hAnsi="Times New Roman"/>
            <w:noProof/>
            <w:kern w:val="36"/>
            <w:sz w:val="24"/>
            <w:szCs w:val="24"/>
          </w:rPr>
          <w:t>3. Требования к участникам конкурса</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_Toc315271793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7</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4" w:history="1">
        <w:r w:rsidR="00306A15" w:rsidRPr="0018335C">
          <w:rPr>
            <w:rStyle w:val="a4"/>
            <w:rFonts w:ascii="Times New Roman" w:hAnsi="Times New Roman"/>
            <w:noProof/>
            <w:kern w:val="36"/>
            <w:sz w:val="24"/>
            <w:szCs w:val="24"/>
          </w:rPr>
          <w:t>4. Вскрытие конвертов и рассмотрение заявок на участие в конкурсе</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_Toc315271794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8</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5" w:history="1">
        <w:r w:rsidR="00306A15" w:rsidRPr="0018335C">
          <w:rPr>
            <w:rStyle w:val="a4"/>
            <w:rFonts w:ascii="Times New Roman" w:hAnsi="Times New Roman"/>
            <w:noProof/>
            <w:kern w:val="36"/>
            <w:sz w:val="24"/>
            <w:szCs w:val="24"/>
          </w:rPr>
          <w:t>5. Оценка заявок на участие в конкурсе</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_Toc315271795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9</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6" w:history="1">
        <w:r w:rsidR="00306A15" w:rsidRPr="0018335C">
          <w:rPr>
            <w:rStyle w:val="a4"/>
            <w:rFonts w:ascii="Times New Roman" w:hAnsi="Times New Roman"/>
            <w:noProof/>
            <w:kern w:val="36"/>
            <w:sz w:val="24"/>
            <w:szCs w:val="24"/>
          </w:rPr>
          <w:t>6. Заключение договора по результатам конкурса</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_Toc315271796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13</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7" w:history="1">
        <w:r w:rsidR="00306A15" w:rsidRPr="0018335C">
          <w:rPr>
            <w:rStyle w:val="a4"/>
            <w:rFonts w:ascii="Times New Roman" w:hAnsi="Times New Roman"/>
            <w:noProof/>
            <w:kern w:val="36"/>
            <w:sz w:val="24"/>
            <w:szCs w:val="24"/>
          </w:rPr>
          <w:t>Приложение №1</w:t>
        </w:r>
        <w:r w:rsidR="002974B4" w:rsidRPr="0018335C">
          <w:rPr>
            <w:rStyle w:val="a4"/>
            <w:rFonts w:ascii="Times New Roman" w:hAnsi="Times New Roman"/>
            <w:noProof/>
            <w:kern w:val="36"/>
            <w:sz w:val="24"/>
            <w:szCs w:val="24"/>
          </w:rPr>
          <w:t xml:space="preserve"> (форма заявки на участие в конкурсе)</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_Toc315271797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15</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8" w:history="1">
        <w:r w:rsidR="00306A15" w:rsidRPr="0018335C">
          <w:rPr>
            <w:rStyle w:val="a4"/>
            <w:rFonts w:ascii="Times New Roman" w:hAnsi="Times New Roman"/>
            <w:noProof/>
            <w:sz w:val="24"/>
            <w:szCs w:val="24"/>
          </w:rPr>
          <w:t>Приложение №2</w:t>
        </w:r>
        <w:r w:rsidR="002974B4" w:rsidRPr="0018335C">
          <w:rPr>
            <w:rStyle w:val="a4"/>
            <w:rFonts w:ascii="Times New Roman" w:hAnsi="Times New Roman"/>
            <w:noProof/>
            <w:sz w:val="24"/>
            <w:szCs w:val="24"/>
          </w:rPr>
          <w:t xml:space="preserve"> (форма заявления)</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_Toc315271798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17</w:t>
        </w:r>
        <w:r w:rsidR="00AE108E" w:rsidRPr="0018335C">
          <w:rPr>
            <w:rFonts w:ascii="Times New Roman" w:hAnsi="Times New Roman"/>
            <w:noProof/>
            <w:webHidden/>
            <w:sz w:val="24"/>
            <w:szCs w:val="24"/>
          </w:rPr>
          <w:fldChar w:fldCharType="end"/>
        </w:r>
      </w:hyperlink>
    </w:p>
    <w:p w:rsidR="00306A15" w:rsidRPr="0018335C" w:rsidRDefault="00A2046F">
      <w:pPr>
        <w:pStyle w:val="21"/>
        <w:tabs>
          <w:tab w:val="right" w:leader="dot" w:pos="9770"/>
        </w:tabs>
        <w:rPr>
          <w:rFonts w:ascii="Times New Roman" w:hAnsi="Times New Roman"/>
          <w:noProof/>
          <w:sz w:val="24"/>
          <w:szCs w:val="24"/>
        </w:rPr>
      </w:pPr>
      <w:hyperlink w:anchor="_Toc315271799" w:history="1">
        <w:r w:rsidR="00306A15" w:rsidRPr="0018335C">
          <w:rPr>
            <w:rStyle w:val="a4"/>
            <w:rFonts w:ascii="Times New Roman" w:hAnsi="Times New Roman"/>
            <w:noProof/>
            <w:kern w:val="36"/>
            <w:sz w:val="24"/>
            <w:szCs w:val="24"/>
          </w:rPr>
          <w:t>Приложение №3</w:t>
        </w:r>
        <w:r w:rsidR="002974B4" w:rsidRPr="0018335C">
          <w:rPr>
            <w:rStyle w:val="a4"/>
            <w:rFonts w:ascii="Times New Roman" w:hAnsi="Times New Roman"/>
            <w:noProof/>
            <w:kern w:val="36"/>
            <w:sz w:val="24"/>
            <w:szCs w:val="24"/>
          </w:rPr>
          <w:t xml:space="preserve"> (проект</w:t>
        </w:r>
        <w:r w:rsidR="009B5F54">
          <w:rPr>
            <w:rStyle w:val="a4"/>
            <w:rFonts w:ascii="Times New Roman" w:hAnsi="Times New Roman"/>
            <w:noProof/>
            <w:kern w:val="36"/>
            <w:sz w:val="24"/>
            <w:szCs w:val="24"/>
          </w:rPr>
          <w:t>ы</w:t>
        </w:r>
        <w:r w:rsidR="002974B4" w:rsidRPr="0018335C">
          <w:rPr>
            <w:rStyle w:val="a4"/>
            <w:rFonts w:ascii="Times New Roman" w:hAnsi="Times New Roman"/>
            <w:noProof/>
            <w:kern w:val="36"/>
            <w:sz w:val="24"/>
            <w:szCs w:val="24"/>
          </w:rPr>
          <w:t xml:space="preserve"> договор</w:t>
        </w:r>
        <w:r w:rsidR="009B5F54">
          <w:rPr>
            <w:rStyle w:val="a4"/>
            <w:rFonts w:ascii="Times New Roman" w:hAnsi="Times New Roman"/>
            <w:noProof/>
            <w:kern w:val="36"/>
            <w:sz w:val="24"/>
            <w:szCs w:val="24"/>
          </w:rPr>
          <w:t>ов</w:t>
        </w:r>
        <w:r w:rsidR="002974B4" w:rsidRPr="0018335C">
          <w:rPr>
            <w:rStyle w:val="a4"/>
            <w:rFonts w:ascii="Times New Roman" w:hAnsi="Times New Roman"/>
            <w:noProof/>
            <w:kern w:val="36"/>
            <w:sz w:val="24"/>
            <w:szCs w:val="24"/>
          </w:rPr>
          <w:t xml:space="preserve"> аренды нежил</w:t>
        </w:r>
        <w:r w:rsidR="001E31F1">
          <w:rPr>
            <w:rStyle w:val="a4"/>
            <w:rFonts w:ascii="Times New Roman" w:hAnsi="Times New Roman"/>
            <w:noProof/>
            <w:kern w:val="36"/>
            <w:sz w:val="24"/>
            <w:szCs w:val="24"/>
          </w:rPr>
          <w:t>ых</w:t>
        </w:r>
        <w:r w:rsidR="002974B4" w:rsidRPr="0018335C">
          <w:rPr>
            <w:rStyle w:val="a4"/>
            <w:rFonts w:ascii="Times New Roman" w:hAnsi="Times New Roman"/>
            <w:noProof/>
            <w:kern w:val="36"/>
            <w:sz w:val="24"/>
            <w:szCs w:val="24"/>
          </w:rPr>
          <w:t xml:space="preserve"> помещени</w:t>
        </w:r>
        <w:r w:rsidR="001E31F1">
          <w:rPr>
            <w:rStyle w:val="a4"/>
            <w:rFonts w:ascii="Times New Roman" w:hAnsi="Times New Roman"/>
            <w:noProof/>
            <w:kern w:val="36"/>
            <w:sz w:val="24"/>
            <w:szCs w:val="24"/>
          </w:rPr>
          <w:t>й</w:t>
        </w:r>
        <w:r w:rsidR="002974B4" w:rsidRPr="0018335C">
          <w:rPr>
            <w:rStyle w:val="a4"/>
            <w:rFonts w:ascii="Times New Roman" w:hAnsi="Times New Roman"/>
            <w:noProof/>
            <w:kern w:val="36"/>
            <w:sz w:val="24"/>
            <w:szCs w:val="24"/>
          </w:rPr>
          <w:t>)</w:t>
        </w:r>
        <w:r w:rsidR="00306A15" w:rsidRPr="0018335C">
          <w:rPr>
            <w:rFonts w:ascii="Times New Roman" w:hAnsi="Times New Roman"/>
            <w:noProof/>
            <w:webHidden/>
            <w:sz w:val="24"/>
            <w:szCs w:val="24"/>
          </w:rPr>
          <w:tab/>
        </w:r>
        <w:r w:rsidR="00AE108E" w:rsidRPr="0018335C">
          <w:rPr>
            <w:rFonts w:ascii="Times New Roman" w:hAnsi="Times New Roman"/>
            <w:noProof/>
            <w:webHidden/>
            <w:sz w:val="24"/>
            <w:szCs w:val="24"/>
          </w:rPr>
          <w:fldChar w:fldCharType="begin"/>
        </w:r>
        <w:r w:rsidR="00306A15" w:rsidRPr="0018335C">
          <w:rPr>
            <w:rFonts w:ascii="Times New Roman" w:hAnsi="Times New Roman"/>
            <w:noProof/>
            <w:webHidden/>
            <w:sz w:val="24"/>
            <w:szCs w:val="24"/>
          </w:rPr>
          <w:instrText xml:space="preserve"> PAGEREF _Toc315271799 \h </w:instrText>
        </w:r>
        <w:r w:rsidR="00AE108E" w:rsidRPr="0018335C">
          <w:rPr>
            <w:rFonts w:ascii="Times New Roman" w:hAnsi="Times New Roman"/>
            <w:noProof/>
            <w:webHidden/>
            <w:sz w:val="24"/>
            <w:szCs w:val="24"/>
          </w:rPr>
        </w:r>
        <w:r w:rsidR="00AE108E" w:rsidRPr="0018335C">
          <w:rPr>
            <w:rFonts w:ascii="Times New Roman" w:hAnsi="Times New Roman"/>
            <w:noProof/>
            <w:webHidden/>
            <w:sz w:val="24"/>
            <w:szCs w:val="24"/>
          </w:rPr>
          <w:fldChar w:fldCharType="separate"/>
        </w:r>
        <w:r w:rsidR="003043AD">
          <w:rPr>
            <w:rFonts w:ascii="Times New Roman" w:hAnsi="Times New Roman"/>
            <w:noProof/>
            <w:webHidden/>
            <w:sz w:val="24"/>
            <w:szCs w:val="24"/>
          </w:rPr>
          <w:t>18</w:t>
        </w:r>
        <w:r w:rsidR="00AE108E" w:rsidRPr="0018335C">
          <w:rPr>
            <w:rFonts w:ascii="Times New Roman" w:hAnsi="Times New Roman"/>
            <w:noProof/>
            <w:webHidden/>
            <w:sz w:val="24"/>
            <w:szCs w:val="24"/>
          </w:rPr>
          <w:fldChar w:fldCharType="end"/>
        </w:r>
      </w:hyperlink>
    </w:p>
    <w:p w:rsidR="00306A15" w:rsidRPr="00C139FE" w:rsidRDefault="00A2046F">
      <w:pPr>
        <w:pStyle w:val="21"/>
        <w:tabs>
          <w:tab w:val="right" w:leader="dot" w:pos="9770"/>
        </w:tabs>
        <w:rPr>
          <w:rStyle w:val="a4"/>
          <w:rFonts w:ascii="Times New Roman" w:hAnsi="Times New Roman"/>
          <w:noProof/>
          <w:sz w:val="24"/>
          <w:szCs w:val="24"/>
        </w:rPr>
      </w:pPr>
      <w:hyperlink w:anchor="_Toc315271800" w:history="1">
        <w:r w:rsidR="00306A15" w:rsidRPr="00C139FE">
          <w:rPr>
            <w:rStyle w:val="a4"/>
            <w:rFonts w:ascii="Times New Roman" w:hAnsi="Times New Roman"/>
            <w:noProof/>
            <w:sz w:val="24"/>
            <w:szCs w:val="24"/>
          </w:rPr>
          <w:t>Приложение №4</w:t>
        </w:r>
        <w:r w:rsidR="002974B4" w:rsidRPr="00C139FE">
          <w:rPr>
            <w:rStyle w:val="a4"/>
            <w:rFonts w:ascii="Times New Roman" w:hAnsi="Times New Roman"/>
            <w:noProof/>
            <w:sz w:val="24"/>
            <w:szCs w:val="24"/>
          </w:rPr>
          <w:t xml:space="preserve"> (проект соглашения о передаче недвижимого имущества)</w:t>
        </w:r>
        <w:r w:rsidR="00306A15" w:rsidRPr="00C139FE">
          <w:rPr>
            <w:rFonts w:ascii="Times New Roman" w:hAnsi="Times New Roman"/>
            <w:noProof/>
            <w:webHidden/>
            <w:sz w:val="24"/>
            <w:szCs w:val="24"/>
          </w:rPr>
          <w:tab/>
        </w:r>
        <w:r w:rsidR="00AE108E" w:rsidRPr="00C139FE">
          <w:rPr>
            <w:rFonts w:ascii="Times New Roman" w:hAnsi="Times New Roman"/>
            <w:noProof/>
            <w:webHidden/>
            <w:sz w:val="24"/>
            <w:szCs w:val="24"/>
          </w:rPr>
          <w:fldChar w:fldCharType="begin"/>
        </w:r>
        <w:r w:rsidR="00306A15" w:rsidRPr="00C139FE">
          <w:rPr>
            <w:rFonts w:ascii="Times New Roman" w:hAnsi="Times New Roman"/>
            <w:noProof/>
            <w:webHidden/>
            <w:sz w:val="24"/>
            <w:szCs w:val="24"/>
          </w:rPr>
          <w:instrText xml:space="preserve"> PAGEREF _Toc315271800 \h </w:instrText>
        </w:r>
        <w:r w:rsidR="00AE108E" w:rsidRPr="00C139FE">
          <w:rPr>
            <w:rFonts w:ascii="Times New Roman" w:hAnsi="Times New Roman"/>
            <w:noProof/>
            <w:webHidden/>
            <w:sz w:val="24"/>
            <w:szCs w:val="24"/>
          </w:rPr>
        </w:r>
        <w:r w:rsidR="00AE108E" w:rsidRPr="00C139FE">
          <w:rPr>
            <w:rFonts w:ascii="Times New Roman" w:hAnsi="Times New Roman"/>
            <w:noProof/>
            <w:webHidden/>
            <w:sz w:val="24"/>
            <w:szCs w:val="24"/>
          </w:rPr>
          <w:fldChar w:fldCharType="separate"/>
        </w:r>
        <w:r w:rsidR="003043AD">
          <w:rPr>
            <w:rFonts w:ascii="Times New Roman" w:hAnsi="Times New Roman"/>
            <w:noProof/>
            <w:webHidden/>
            <w:sz w:val="24"/>
            <w:szCs w:val="24"/>
          </w:rPr>
          <w:t>34</w:t>
        </w:r>
        <w:r w:rsidR="00AE108E" w:rsidRPr="00C139FE">
          <w:rPr>
            <w:rFonts w:ascii="Times New Roman" w:hAnsi="Times New Roman"/>
            <w:noProof/>
            <w:webHidden/>
            <w:sz w:val="24"/>
            <w:szCs w:val="24"/>
          </w:rPr>
          <w:fldChar w:fldCharType="end"/>
        </w:r>
      </w:hyperlink>
    </w:p>
    <w:p w:rsidR="002974B4" w:rsidRPr="00C139FE" w:rsidRDefault="00A2046F" w:rsidP="002974B4">
      <w:pPr>
        <w:pStyle w:val="21"/>
        <w:tabs>
          <w:tab w:val="right" w:leader="dot" w:pos="9770"/>
        </w:tabs>
        <w:rPr>
          <w:rStyle w:val="a4"/>
          <w:rFonts w:ascii="Times New Roman" w:hAnsi="Times New Roman"/>
          <w:noProof/>
          <w:sz w:val="24"/>
          <w:szCs w:val="24"/>
        </w:rPr>
      </w:pPr>
      <w:hyperlink w:anchor="_Toc315271800" w:history="1">
        <w:r w:rsidR="002974B4" w:rsidRPr="00C139FE">
          <w:rPr>
            <w:rStyle w:val="a4"/>
            <w:rFonts w:ascii="Times New Roman" w:hAnsi="Times New Roman"/>
            <w:noProof/>
            <w:sz w:val="24"/>
            <w:szCs w:val="24"/>
          </w:rPr>
          <w:t>Приложение №5 (проект соглашения о возмещении расходов по оплате коммунальных</w:t>
        </w:r>
        <w:r w:rsidR="00352B81" w:rsidRPr="00C139FE">
          <w:rPr>
            <w:rStyle w:val="a4"/>
            <w:rFonts w:ascii="Times New Roman" w:hAnsi="Times New Roman"/>
            <w:noProof/>
            <w:sz w:val="24"/>
            <w:szCs w:val="24"/>
          </w:rPr>
          <w:t xml:space="preserve">         услуг и услуг связи)</w:t>
        </w:r>
        <w:r w:rsidR="002974B4" w:rsidRPr="00C139FE">
          <w:rPr>
            <w:rFonts w:ascii="Times New Roman" w:hAnsi="Times New Roman"/>
            <w:noProof/>
            <w:webHidden/>
            <w:sz w:val="24"/>
            <w:szCs w:val="24"/>
          </w:rPr>
          <w:tab/>
        </w:r>
        <w:r w:rsidR="00C139FE" w:rsidRPr="00C139FE">
          <w:rPr>
            <w:rFonts w:ascii="Times New Roman" w:hAnsi="Times New Roman"/>
            <w:noProof/>
            <w:webHidden/>
            <w:sz w:val="24"/>
            <w:szCs w:val="24"/>
          </w:rPr>
          <w:t>70</w:t>
        </w:r>
      </w:hyperlink>
    </w:p>
    <w:p w:rsidR="002974B4" w:rsidRPr="00C139FE" w:rsidRDefault="00A2046F" w:rsidP="002974B4">
      <w:pPr>
        <w:pStyle w:val="21"/>
        <w:tabs>
          <w:tab w:val="right" w:leader="dot" w:pos="9770"/>
        </w:tabs>
        <w:rPr>
          <w:rStyle w:val="a4"/>
          <w:rFonts w:ascii="Times New Roman" w:hAnsi="Times New Roman"/>
          <w:noProof/>
          <w:sz w:val="24"/>
          <w:szCs w:val="24"/>
        </w:rPr>
      </w:pPr>
      <w:hyperlink w:anchor="_Toc315271800" w:history="1">
        <w:r w:rsidR="002974B4" w:rsidRPr="00C139FE">
          <w:rPr>
            <w:rStyle w:val="a4"/>
            <w:rFonts w:ascii="Times New Roman" w:hAnsi="Times New Roman"/>
            <w:noProof/>
            <w:sz w:val="24"/>
            <w:szCs w:val="24"/>
          </w:rPr>
          <w:t>Приложение №6</w:t>
        </w:r>
        <w:r w:rsidR="00352B81" w:rsidRPr="00C139FE">
          <w:rPr>
            <w:rStyle w:val="a4"/>
            <w:rFonts w:ascii="Times New Roman" w:hAnsi="Times New Roman"/>
            <w:noProof/>
            <w:sz w:val="24"/>
            <w:szCs w:val="24"/>
          </w:rPr>
          <w:t xml:space="preserve"> (форма бизнес-плана)</w:t>
        </w:r>
        <w:r w:rsidR="002974B4" w:rsidRPr="00C139FE">
          <w:rPr>
            <w:rFonts w:ascii="Times New Roman" w:hAnsi="Times New Roman"/>
            <w:noProof/>
            <w:webHidden/>
            <w:sz w:val="24"/>
            <w:szCs w:val="24"/>
          </w:rPr>
          <w:tab/>
        </w:r>
        <w:r w:rsidR="00C139FE" w:rsidRPr="00C139FE">
          <w:rPr>
            <w:rFonts w:ascii="Times New Roman" w:hAnsi="Times New Roman"/>
            <w:noProof/>
            <w:webHidden/>
            <w:sz w:val="24"/>
            <w:szCs w:val="24"/>
          </w:rPr>
          <w:t>74</w:t>
        </w:r>
      </w:hyperlink>
    </w:p>
    <w:p w:rsidR="002974B4" w:rsidRPr="0018335C" w:rsidRDefault="00A2046F" w:rsidP="002974B4">
      <w:pPr>
        <w:pStyle w:val="21"/>
        <w:tabs>
          <w:tab w:val="right" w:leader="dot" w:pos="9770"/>
        </w:tabs>
        <w:rPr>
          <w:rStyle w:val="a4"/>
          <w:rFonts w:ascii="Times New Roman" w:hAnsi="Times New Roman"/>
          <w:noProof/>
          <w:sz w:val="24"/>
          <w:szCs w:val="24"/>
        </w:rPr>
      </w:pPr>
      <w:hyperlink w:anchor="_Toc315271800" w:history="1">
        <w:r w:rsidR="002974B4" w:rsidRPr="00C139FE">
          <w:rPr>
            <w:rStyle w:val="a4"/>
            <w:rFonts w:ascii="Times New Roman" w:hAnsi="Times New Roman"/>
            <w:noProof/>
            <w:sz w:val="24"/>
            <w:szCs w:val="24"/>
          </w:rPr>
          <w:t>Приложение №7</w:t>
        </w:r>
        <w:r w:rsidR="00352B81" w:rsidRPr="00C139FE">
          <w:rPr>
            <w:rStyle w:val="a4"/>
            <w:rFonts w:ascii="Times New Roman" w:hAnsi="Times New Roman"/>
            <w:noProof/>
            <w:sz w:val="24"/>
            <w:szCs w:val="24"/>
          </w:rPr>
          <w:t xml:space="preserve"> (порядок проведения мониторинга реализации бизнес-планов)</w:t>
        </w:r>
        <w:r w:rsidR="002974B4" w:rsidRPr="00C139FE">
          <w:rPr>
            <w:rFonts w:ascii="Times New Roman" w:hAnsi="Times New Roman"/>
            <w:noProof/>
            <w:webHidden/>
            <w:sz w:val="24"/>
            <w:szCs w:val="24"/>
          </w:rPr>
          <w:tab/>
        </w:r>
        <w:r w:rsidR="00C139FE" w:rsidRPr="00C139FE">
          <w:rPr>
            <w:rFonts w:ascii="Times New Roman" w:hAnsi="Times New Roman"/>
            <w:noProof/>
            <w:webHidden/>
            <w:sz w:val="24"/>
            <w:szCs w:val="24"/>
          </w:rPr>
          <w:t>80</w:t>
        </w:r>
      </w:hyperlink>
    </w:p>
    <w:p w:rsidR="002974B4" w:rsidRPr="0018335C" w:rsidRDefault="002974B4" w:rsidP="002974B4">
      <w:pPr>
        <w:rPr>
          <w:rFonts w:ascii="Times New Roman" w:hAnsi="Times New Roman"/>
        </w:rPr>
      </w:pPr>
    </w:p>
    <w:p w:rsidR="00D50AD9" w:rsidRPr="0018335C" w:rsidRDefault="00AE108E">
      <w:pPr>
        <w:rPr>
          <w:rFonts w:ascii="Times New Roman" w:hAnsi="Times New Roman"/>
          <w:sz w:val="24"/>
          <w:szCs w:val="24"/>
        </w:rPr>
      </w:pPr>
      <w:r w:rsidRPr="0018335C">
        <w:rPr>
          <w:rFonts w:ascii="Times New Roman" w:hAnsi="Times New Roman"/>
          <w:sz w:val="24"/>
          <w:szCs w:val="24"/>
        </w:rPr>
        <w:fldChar w:fldCharType="end"/>
      </w:r>
    </w:p>
    <w:p w:rsidR="00A17744" w:rsidRPr="0018335C" w:rsidRDefault="00A17744" w:rsidP="00A17744">
      <w:pPr>
        <w:spacing w:after="0" w:line="240" w:lineRule="auto"/>
        <w:ind w:left="30"/>
        <w:jc w:val="both"/>
        <w:rPr>
          <w:rFonts w:ascii="Times New Roman" w:hAnsi="Times New Roman"/>
          <w:sz w:val="24"/>
          <w:szCs w:val="24"/>
        </w:rPr>
      </w:pPr>
    </w:p>
    <w:p w:rsidR="001C5E2E" w:rsidRPr="0018335C" w:rsidRDefault="001C5E2E" w:rsidP="00A17744">
      <w:pPr>
        <w:spacing w:after="0" w:line="240" w:lineRule="auto"/>
        <w:ind w:left="30"/>
        <w:jc w:val="both"/>
        <w:rPr>
          <w:rFonts w:ascii="Times New Roman" w:hAnsi="Times New Roman"/>
          <w:sz w:val="24"/>
          <w:szCs w:val="24"/>
        </w:rPr>
      </w:pPr>
    </w:p>
    <w:p w:rsidR="001C5E2E" w:rsidRPr="0018335C" w:rsidRDefault="001C5E2E" w:rsidP="00A17744">
      <w:pPr>
        <w:spacing w:after="0" w:line="240" w:lineRule="auto"/>
        <w:ind w:left="30"/>
        <w:jc w:val="both"/>
        <w:rPr>
          <w:rFonts w:ascii="Times New Roman" w:hAnsi="Times New Roman"/>
          <w:sz w:val="24"/>
          <w:szCs w:val="24"/>
        </w:rPr>
      </w:pPr>
    </w:p>
    <w:p w:rsidR="001C5E2E" w:rsidRPr="0018335C" w:rsidRDefault="001C5E2E" w:rsidP="00A17744">
      <w:pPr>
        <w:spacing w:after="0" w:line="240" w:lineRule="auto"/>
        <w:ind w:left="30"/>
        <w:jc w:val="both"/>
        <w:rPr>
          <w:rFonts w:ascii="Times New Roman" w:hAnsi="Times New Roman"/>
          <w:sz w:val="24"/>
          <w:szCs w:val="24"/>
        </w:rPr>
      </w:pPr>
    </w:p>
    <w:p w:rsidR="001C5E2E" w:rsidRPr="0018335C" w:rsidRDefault="001C5E2E" w:rsidP="00A17744">
      <w:pPr>
        <w:spacing w:after="0" w:line="240" w:lineRule="auto"/>
        <w:ind w:left="30"/>
        <w:jc w:val="both"/>
        <w:rPr>
          <w:rFonts w:ascii="Times New Roman" w:hAnsi="Times New Roman"/>
          <w:sz w:val="24"/>
          <w:szCs w:val="24"/>
        </w:rPr>
      </w:pPr>
    </w:p>
    <w:p w:rsidR="001C5E2E" w:rsidRPr="0018335C" w:rsidRDefault="001C5E2E" w:rsidP="00A17744">
      <w:pPr>
        <w:spacing w:after="0" w:line="240" w:lineRule="auto"/>
        <w:ind w:left="30"/>
        <w:jc w:val="both"/>
        <w:rPr>
          <w:rFonts w:ascii="Times New Roman" w:hAnsi="Times New Roman"/>
          <w:sz w:val="24"/>
          <w:szCs w:val="24"/>
        </w:rPr>
      </w:pPr>
    </w:p>
    <w:p w:rsidR="001C5E2E" w:rsidRPr="0018335C" w:rsidRDefault="001C5E2E" w:rsidP="00A17744">
      <w:pPr>
        <w:spacing w:after="0" w:line="240" w:lineRule="auto"/>
        <w:ind w:left="30"/>
        <w:jc w:val="both"/>
        <w:rPr>
          <w:rFonts w:ascii="Times New Roman" w:hAnsi="Times New Roman"/>
          <w:sz w:val="24"/>
          <w:szCs w:val="24"/>
        </w:rPr>
      </w:pPr>
    </w:p>
    <w:p w:rsidR="009A6276" w:rsidRPr="0018335C" w:rsidRDefault="00D50AD9" w:rsidP="00D50AD9">
      <w:pPr>
        <w:pStyle w:val="2"/>
        <w:rPr>
          <w:rFonts w:ascii="Times New Roman" w:hAnsi="Times New Roman"/>
          <w:color w:val="auto"/>
          <w:kern w:val="36"/>
          <w:sz w:val="24"/>
          <w:szCs w:val="24"/>
        </w:rPr>
      </w:pPr>
      <w:r w:rsidRPr="0018335C">
        <w:rPr>
          <w:rFonts w:ascii="Times New Roman" w:hAnsi="Times New Roman"/>
          <w:sz w:val="24"/>
          <w:szCs w:val="24"/>
        </w:rPr>
        <w:br w:type="page"/>
      </w:r>
      <w:bookmarkStart w:id="1" w:name="_Toc315271791"/>
      <w:r w:rsidR="009A6276" w:rsidRPr="0018335C">
        <w:rPr>
          <w:rFonts w:ascii="Times New Roman" w:hAnsi="Times New Roman"/>
          <w:color w:val="auto"/>
          <w:kern w:val="36"/>
          <w:sz w:val="24"/>
          <w:szCs w:val="24"/>
        </w:rPr>
        <w:lastRenderedPageBreak/>
        <w:t>1. Общие положения</w:t>
      </w:r>
      <w:bookmarkEnd w:id="1"/>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1.1. Настоящая конкурсная документация подготовлена в соответствии с Федеральным законом от 24.07.2007</w:t>
      </w:r>
      <w:r w:rsidR="0089247B">
        <w:rPr>
          <w:rFonts w:ascii="Times New Roman" w:hAnsi="Times New Roman"/>
          <w:sz w:val="24"/>
          <w:szCs w:val="24"/>
        </w:rPr>
        <w:t>г.</w:t>
      </w:r>
      <w:r w:rsidRPr="0018335C">
        <w:rPr>
          <w:rFonts w:ascii="Times New Roman" w:hAnsi="Times New Roman"/>
          <w:sz w:val="24"/>
          <w:szCs w:val="24"/>
        </w:rPr>
        <w:t xml:space="preserve"> №209-ФЗ «О развитии малого и среднего предпринимательства в Российской Федерации», приказом Минэкономразвития РФ от 16.02.2010</w:t>
      </w:r>
      <w:r w:rsidR="0089247B">
        <w:rPr>
          <w:rFonts w:ascii="Times New Roman" w:hAnsi="Times New Roman"/>
          <w:sz w:val="24"/>
          <w:szCs w:val="24"/>
        </w:rPr>
        <w:t>г.</w:t>
      </w:r>
      <w:r w:rsidRPr="0018335C">
        <w:rPr>
          <w:rFonts w:ascii="Times New Roman" w:hAnsi="Times New Roman"/>
          <w:sz w:val="24"/>
          <w:szCs w:val="24"/>
        </w:rPr>
        <w:t xml:space="preserve"> №59 «О мерах по реализации в 2010 году мероприятий по государственной поддержке малого и среднего предпринимательства», </w:t>
      </w:r>
      <w:r w:rsidR="00270104" w:rsidRPr="0018335C">
        <w:rPr>
          <w:rFonts w:ascii="Times New Roman" w:hAnsi="Times New Roman"/>
          <w:sz w:val="24"/>
          <w:szCs w:val="24"/>
        </w:rPr>
        <w:t>приказом Минэкономразвития РФ от 2</w:t>
      </w:r>
      <w:r w:rsidR="007C07A9" w:rsidRPr="0018335C">
        <w:rPr>
          <w:rFonts w:ascii="Times New Roman" w:hAnsi="Times New Roman"/>
          <w:sz w:val="24"/>
          <w:szCs w:val="24"/>
        </w:rPr>
        <w:t>4</w:t>
      </w:r>
      <w:r w:rsidR="00270104" w:rsidRPr="0018335C">
        <w:rPr>
          <w:rFonts w:ascii="Times New Roman" w:hAnsi="Times New Roman"/>
          <w:sz w:val="24"/>
          <w:szCs w:val="24"/>
        </w:rPr>
        <w:t>.04.201</w:t>
      </w:r>
      <w:r w:rsidR="007C07A9" w:rsidRPr="0018335C">
        <w:rPr>
          <w:rFonts w:ascii="Times New Roman" w:hAnsi="Times New Roman"/>
          <w:sz w:val="24"/>
          <w:szCs w:val="24"/>
        </w:rPr>
        <w:t>3</w:t>
      </w:r>
      <w:r w:rsidR="00270104" w:rsidRPr="0018335C">
        <w:rPr>
          <w:rFonts w:ascii="Times New Roman" w:hAnsi="Times New Roman"/>
          <w:sz w:val="24"/>
          <w:szCs w:val="24"/>
        </w:rPr>
        <w:t>г. №22</w:t>
      </w:r>
      <w:r w:rsidR="007C07A9" w:rsidRPr="0018335C">
        <w:rPr>
          <w:rFonts w:ascii="Times New Roman" w:hAnsi="Times New Roman"/>
          <w:sz w:val="24"/>
          <w:szCs w:val="24"/>
        </w:rPr>
        <w:t>0</w:t>
      </w:r>
      <w:r w:rsidR="00270104" w:rsidRPr="0018335C">
        <w:rPr>
          <w:rFonts w:ascii="Times New Roman" w:hAnsi="Times New Roman"/>
          <w:sz w:val="24"/>
          <w:szCs w:val="24"/>
        </w:rPr>
        <w:t xml:space="preserve"> «Об организации проведения конкурсного отбора субъектов Российской Федерации, бюджетам которых в</w:t>
      </w:r>
      <w:r w:rsidR="0089247B">
        <w:rPr>
          <w:rFonts w:ascii="Times New Roman" w:hAnsi="Times New Roman"/>
          <w:sz w:val="24"/>
          <w:szCs w:val="24"/>
        </w:rPr>
        <w:t xml:space="preserve"> </w:t>
      </w:r>
      <w:r w:rsidR="00270104" w:rsidRPr="0018335C">
        <w:rPr>
          <w:rFonts w:ascii="Times New Roman" w:hAnsi="Times New Roman"/>
          <w:sz w:val="24"/>
          <w:szCs w:val="24"/>
        </w:rPr>
        <w:t>201</w:t>
      </w:r>
      <w:r w:rsidR="007C07A9" w:rsidRPr="0018335C">
        <w:rPr>
          <w:rFonts w:ascii="Times New Roman" w:hAnsi="Times New Roman"/>
          <w:sz w:val="24"/>
          <w:szCs w:val="24"/>
        </w:rPr>
        <w:t>3</w:t>
      </w:r>
      <w:r w:rsidR="00270104" w:rsidRPr="0018335C">
        <w:rPr>
          <w:rFonts w:ascii="Times New Roman" w:hAnsi="Times New Roman"/>
          <w:sz w:val="24"/>
          <w:szCs w:val="24"/>
        </w:rPr>
        <w:t xml:space="preserve"> году предоставляются субсидии </w:t>
      </w:r>
      <w:r w:rsidR="007C07A9" w:rsidRPr="0018335C">
        <w:rPr>
          <w:rFonts w:ascii="Times New Roman" w:hAnsi="Times New Roman"/>
          <w:sz w:val="24"/>
          <w:szCs w:val="24"/>
        </w:rPr>
        <w:t>из федерального бюджета на государственную поддержку малого и среднего предпринимательства субъектами Российской Федерации»</w:t>
      </w:r>
      <w:r w:rsidR="005506FC" w:rsidRPr="0018335C">
        <w:rPr>
          <w:rFonts w:ascii="Times New Roman" w:hAnsi="Times New Roman"/>
          <w:sz w:val="24"/>
          <w:szCs w:val="24"/>
        </w:rPr>
        <w:t xml:space="preserve"> (ред. от 16.05.2013</w:t>
      </w:r>
      <w:r w:rsidR="0089247B">
        <w:rPr>
          <w:rFonts w:ascii="Times New Roman" w:hAnsi="Times New Roman"/>
          <w:sz w:val="24"/>
          <w:szCs w:val="24"/>
        </w:rPr>
        <w:t>г.</w:t>
      </w:r>
      <w:r w:rsidR="005506FC" w:rsidRPr="0018335C">
        <w:rPr>
          <w:rFonts w:ascii="Times New Roman" w:hAnsi="Times New Roman"/>
          <w:sz w:val="24"/>
          <w:szCs w:val="24"/>
        </w:rPr>
        <w:t>)</w:t>
      </w:r>
      <w:r w:rsidR="00270104" w:rsidRPr="0018335C">
        <w:rPr>
          <w:rFonts w:ascii="Times New Roman" w:hAnsi="Times New Roman"/>
          <w:sz w:val="24"/>
          <w:szCs w:val="24"/>
        </w:rPr>
        <w:t xml:space="preserve">, </w:t>
      </w:r>
      <w:r w:rsidRPr="0018335C">
        <w:rPr>
          <w:rFonts w:ascii="Times New Roman" w:hAnsi="Times New Roman"/>
          <w:sz w:val="24"/>
          <w:szCs w:val="24"/>
        </w:rPr>
        <w:t>приказом Федеральной антимонопольной службы от 10.02.2010</w:t>
      </w:r>
      <w:r w:rsidR="0089247B">
        <w:rPr>
          <w:rFonts w:ascii="Times New Roman" w:hAnsi="Times New Roman"/>
          <w:sz w:val="24"/>
          <w:szCs w:val="24"/>
        </w:rPr>
        <w:t>г.</w:t>
      </w:r>
      <w:r w:rsidRPr="0018335C">
        <w:rPr>
          <w:rFonts w:ascii="Times New Roman" w:hAnsi="Times New Roman"/>
          <w:sz w:val="24"/>
          <w:szCs w:val="24"/>
        </w:rPr>
        <w:t xml:space="preserve">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AD74D0">
        <w:rPr>
          <w:rFonts w:ascii="Times New Roman" w:hAnsi="Times New Roman"/>
          <w:sz w:val="24"/>
          <w:szCs w:val="24"/>
        </w:rPr>
        <w:t xml:space="preserve"> (ред. Приказов ФАС России от 20.10.2011</w:t>
      </w:r>
      <w:r w:rsidR="0089247B">
        <w:rPr>
          <w:rFonts w:ascii="Times New Roman" w:hAnsi="Times New Roman"/>
          <w:sz w:val="24"/>
          <w:szCs w:val="24"/>
        </w:rPr>
        <w:t>г.</w:t>
      </w:r>
      <w:r w:rsidR="00AD74D0">
        <w:rPr>
          <w:rFonts w:ascii="Times New Roman" w:hAnsi="Times New Roman"/>
          <w:sz w:val="24"/>
          <w:szCs w:val="24"/>
        </w:rPr>
        <w:t xml:space="preserve"> №732, от 30.03.2012</w:t>
      </w:r>
      <w:r w:rsidR="0089247B">
        <w:rPr>
          <w:rFonts w:ascii="Times New Roman" w:hAnsi="Times New Roman"/>
          <w:sz w:val="24"/>
          <w:szCs w:val="24"/>
        </w:rPr>
        <w:t>г.</w:t>
      </w:r>
      <w:r w:rsidR="00AD74D0">
        <w:rPr>
          <w:rFonts w:ascii="Times New Roman" w:hAnsi="Times New Roman"/>
          <w:sz w:val="24"/>
          <w:szCs w:val="24"/>
        </w:rPr>
        <w:t xml:space="preserve"> №203, от 24.12.2013</w:t>
      </w:r>
      <w:r w:rsidR="0089247B">
        <w:rPr>
          <w:rFonts w:ascii="Times New Roman" w:hAnsi="Times New Roman"/>
          <w:sz w:val="24"/>
          <w:szCs w:val="24"/>
        </w:rPr>
        <w:t>г.</w:t>
      </w:r>
      <w:r w:rsidR="00AD74D0">
        <w:rPr>
          <w:rFonts w:ascii="Times New Roman" w:hAnsi="Times New Roman"/>
          <w:sz w:val="24"/>
          <w:szCs w:val="24"/>
        </w:rPr>
        <w:t xml:space="preserve"> №872/13)</w:t>
      </w:r>
      <w:r w:rsidR="002F68DD" w:rsidRPr="0018335C">
        <w:rPr>
          <w:rFonts w:ascii="Times New Roman" w:hAnsi="Times New Roman"/>
          <w:sz w:val="24"/>
          <w:szCs w:val="24"/>
        </w:rPr>
        <w:t>, Постановлением Администрации го</w:t>
      </w:r>
      <w:r w:rsidR="00397D51" w:rsidRPr="0018335C">
        <w:rPr>
          <w:rFonts w:ascii="Times New Roman" w:hAnsi="Times New Roman"/>
          <w:sz w:val="24"/>
          <w:szCs w:val="24"/>
        </w:rPr>
        <w:t>рода Пскова от 12.07.2011</w:t>
      </w:r>
      <w:r w:rsidR="0089247B">
        <w:rPr>
          <w:rFonts w:ascii="Times New Roman" w:hAnsi="Times New Roman"/>
          <w:sz w:val="24"/>
          <w:szCs w:val="24"/>
        </w:rPr>
        <w:t>г.</w:t>
      </w:r>
      <w:r w:rsidR="002F68DD" w:rsidRPr="0018335C">
        <w:rPr>
          <w:rFonts w:ascii="Times New Roman" w:hAnsi="Times New Roman"/>
          <w:sz w:val="24"/>
          <w:szCs w:val="24"/>
        </w:rPr>
        <w:t xml:space="preserve"> №1387 «О порядке управления деятельностью Муниципального бюджетного учрежден</w:t>
      </w:r>
      <w:r w:rsidR="005506FC" w:rsidRPr="0018335C">
        <w:rPr>
          <w:rFonts w:ascii="Times New Roman" w:hAnsi="Times New Roman"/>
          <w:sz w:val="24"/>
          <w:szCs w:val="24"/>
        </w:rPr>
        <w:t>ия «Псковский бизнес-инкубатор», Постановлением Администрации города Пскова от 14.10.2013</w:t>
      </w:r>
      <w:r w:rsidR="0089247B">
        <w:rPr>
          <w:rFonts w:ascii="Times New Roman" w:hAnsi="Times New Roman"/>
          <w:sz w:val="24"/>
          <w:szCs w:val="24"/>
        </w:rPr>
        <w:t>г.</w:t>
      </w:r>
      <w:r w:rsidR="005506FC" w:rsidRPr="0018335C">
        <w:rPr>
          <w:rFonts w:ascii="Times New Roman" w:hAnsi="Times New Roman"/>
          <w:sz w:val="24"/>
          <w:szCs w:val="24"/>
        </w:rPr>
        <w:t xml:space="preserve"> №2740 «О внесении изменений в Постановление Администрации города Пскова от 12.07.2011</w:t>
      </w:r>
      <w:r w:rsidR="0089247B">
        <w:rPr>
          <w:rFonts w:ascii="Times New Roman" w:hAnsi="Times New Roman"/>
          <w:sz w:val="24"/>
          <w:szCs w:val="24"/>
        </w:rPr>
        <w:t>г.</w:t>
      </w:r>
      <w:r w:rsidR="005506FC" w:rsidRPr="0018335C">
        <w:rPr>
          <w:rFonts w:ascii="Times New Roman" w:hAnsi="Times New Roman"/>
          <w:sz w:val="24"/>
          <w:szCs w:val="24"/>
        </w:rPr>
        <w:t xml:space="preserve"> №1387 «О порядке управления деятельностью Муниципального бюджетного учреждения «Псковский бизнес-инкубатор».</w:t>
      </w:r>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1.2. Организатор конкурса </w:t>
      </w:r>
      <w:r w:rsidR="004C51DE" w:rsidRPr="0018335C">
        <w:rPr>
          <w:rFonts w:ascii="Times New Roman" w:hAnsi="Times New Roman"/>
          <w:sz w:val="24"/>
          <w:szCs w:val="24"/>
        </w:rPr>
        <w:t>–</w:t>
      </w:r>
      <w:r w:rsidR="0089247B">
        <w:rPr>
          <w:rFonts w:ascii="Times New Roman" w:hAnsi="Times New Roman"/>
          <w:sz w:val="24"/>
          <w:szCs w:val="24"/>
        </w:rPr>
        <w:t xml:space="preserve"> </w:t>
      </w:r>
      <w:r w:rsidR="00C57FF0" w:rsidRPr="0018335C">
        <w:rPr>
          <w:rFonts w:ascii="Times New Roman" w:hAnsi="Times New Roman"/>
          <w:sz w:val="24"/>
          <w:szCs w:val="24"/>
        </w:rPr>
        <w:t>М</w:t>
      </w:r>
      <w:r w:rsidR="004C51DE" w:rsidRPr="0018335C">
        <w:rPr>
          <w:rFonts w:ascii="Times New Roman" w:hAnsi="Times New Roman"/>
          <w:sz w:val="24"/>
          <w:szCs w:val="24"/>
        </w:rPr>
        <w:t xml:space="preserve">униципальное </w:t>
      </w:r>
      <w:r w:rsidR="00C57FF0" w:rsidRPr="0018335C">
        <w:rPr>
          <w:rFonts w:ascii="Times New Roman" w:hAnsi="Times New Roman"/>
          <w:sz w:val="24"/>
          <w:szCs w:val="24"/>
        </w:rPr>
        <w:t>бюджетное</w:t>
      </w:r>
      <w:r w:rsidR="004C51DE" w:rsidRPr="0018335C">
        <w:rPr>
          <w:rFonts w:ascii="Times New Roman" w:hAnsi="Times New Roman"/>
          <w:sz w:val="24"/>
          <w:szCs w:val="24"/>
        </w:rPr>
        <w:t xml:space="preserve"> учреждение </w:t>
      </w:r>
      <w:r w:rsidRPr="0018335C">
        <w:rPr>
          <w:rFonts w:ascii="Times New Roman" w:hAnsi="Times New Roman"/>
          <w:sz w:val="24"/>
          <w:szCs w:val="24"/>
        </w:rPr>
        <w:t>«</w:t>
      </w:r>
      <w:r w:rsidR="004C51DE" w:rsidRPr="0018335C">
        <w:rPr>
          <w:rFonts w:ascii="Times New Roman" w:hAnsi="Times New Roman"/>
          <w:sz w:val="24"/>
          <w:szCs w:val="24"/>
        </w:rPr>
        <w:t>Псковский б</w:t>
      </w:r>
      <w:r w:rsidRPr="0018335C">
        <w:rPr>
          <w:rFonts w:ascii="Times New Roman" w:hAnsi="Times New Roman"/>
          <w:sz w:val="24"/>
          <w:szCs w:val="24"/>
        </w:rPr>
        <w:t>изнес-инкубатор»</w:t>
      </w:r>
      <w:r w:rsidR="0089247B">
        <w:rPr>
          <w:rFonts w:ascii="Times New Roman" w:hAnsi="Times New Roman"/>
          <w:sz w:val="24"/>
          <w:szCs w:val="24"/>
        </w:rPr>
        <w:t xml:space="preserve"> </w:t>
      </w:r>
      <w:r w:rsidR="00C12471" w:rsidRPr="0018335C">
        <w:rPr>
          <w:rFonts w:ascii="Times New Roman" w:hAnsi="Times New Roman"/>
          <w:sz w:val="24"/>
          <w:szCs w:val="24"/>
        </w:rPr>
        <w:t>(</w:t>
      </w:r>
      <w:r w:rsidR="00C57FF0" w:rsidRPr="0018335C">
        <w:rPr>
          <w:rFonts w:ascii="Times New Roman" w:hAnsi="Times New Roman"/>
          <w:sz w:val="24"/>
          <w:szCs w:val="24"/>
        </w:rPr>
        <w:t>МБУ</w:t>
      </w:r>
      <w:r w:rsidR="00C12471" w:rsidRPr="0018335C">
        <w:rPr>
          <w:rFonts w:ascii="Times New Roman" w:hAnsi="Times New Roman"/>
          <w:sz w:val="24"/>
          <w:szCs w:val="24"/>
        </w:rPr>
        <w:t xml:space="preserve"> «Псковский бизнес-инкубатор»)</w:t>
      </w:r>
      <w:r w:rsidRPr="0018335C">
        <w:rPr>
          <w:rFonts w:ascii="Times New Roman" w:hAnsi="Times New Roman"/>
          <w:sz w:val="24"/>
          <w:szCs w:val="24"/>
        </w:rPr>
        <w:t>. Ме</w:t>
      </w:r>
      <w:r w:rsidR="002F68DD" w:rsidRPr="0018335C">
        <w:rPr>
          <w:rFonts w:ascii="Times New Roman" w:hAnsi="Times New Roman"/>
          <w:sz w:val="24"/>
          <w:szCs w:val="24"/>
        </w:rPr>
        <w:t>сто нахождения и почтовый адрес</w:t>
      </w:r>
      <w:r w:rsidRPr="0018335C">
        <w:rPr>
          <w:rFonts w:ascii="Times New Roman" w:hAnsi="Times New Roman"/>
          <w:sz w:val="24"/>
          <w:szCs w:val="24"/>
        </w:rPr>
        <w:t xml:space="preserve">: </w:t>
      </w:r>
      <w:r w:rsidR="004C51DE" w:rsidRPr="0018335C">
        <w:rPr>
          <w:rFonts w:ascii="Times New Roman" w:hAnsi="Times New Roman"/>
          <w:sz w:val="24"/>
          <w:szCs w:val="24"/>
        </w:rPr>
        <w:t>180000, Псковская область, г</w:t>
      </w:r>
      <w:r w:rsidR="00B51683" w:rsidRPr="0018335C">
        <w:rPr>
          <w:rFonts w:ascii="Times New Roman" w:hAnsi="Times New Roman"/>
          <w:sz w:val="24"/>
          <w:szCs w:val="24"/>
        </w:rPr>
        <w:t>.</w:t>
      </w:r>
      <w:r w:rsidR="004C51DE" w:rsidRPr="0018335C">
        <w:rPr>
          <w:rFonts w:ascii="Times New Roman" w:hAnsi="Times New Roman"/>
          <w:sz w:val="24"/>
          <w:szCs w:val="24"/>
        </w:rPr>
        <w:t>Пск</w:t>
      </w:r>
      <w:r w:rsidR="004B4CBB" w:rsidRPr="0018335C">
        <w:rPr>
          <w:rFonts w:ascii="Times New Roman" w:hAnsi="Times New Roman"/>
          <w:sz w:val="24"/>
          <w:szCs w:val="24"/>
        </w:rPr>
        <w:t>ов, Набережная реки Великой, д.</w:t>
      </w:r>
      <w:r w:rsidR="004C51DE" w:rsidRPr="0018335C">
        <w:rPr>
          <w:rFonts w:ascii="Times New Roman" w:hAnsi="Times New Roman"/>
          <w:sz w:val="24"/>
          <w:szCs w:val="24"/>
        </w:rPr>
        <w:t>6,</w:t>
      </w:r>
      <w:r w:rsidRPr="0018335C">
        <w:rPr>
          <w:rFonts w:ascii="Times New Roman" w:hAnsi="Times New Roman"/>
          <w:sz w:val="24"/>
          <w:szCs w:val="24"/>
        </w:rPr>
        <w:t xml:space="preserve"> адрес электронной почты:</w:t>
      </w:r>
      <w:r w:rsidR="0089247B">
        <w:rPr>
          <w:rFonts w:ascii="Times New Roman" w:hAnsi="Times New Roman"/>
          <w:sz w:val="24"/>
          <w:szCs w:val="24"/>
        </w:rPr>
        <w:t xml:space="preserve"> </w:t>
      </w:r>
      <w:hyperlink r:id="rId9" w:history="1">
        <w:r w:rsidR="0089247B" w:rsidRPr="00AC45DB">
          <w:rPr>
            <w:rStyle w:val="a4"/>
            <w:rFonts w:ascii="Times New Roman" w:hAnsi="Times New Roman"/>
            <w:sz w:val="24"/>
            <w:szCs w:val="24"/>
          </w:rPr>
          <w:t>info.bizpskov@</w:t>
        </w:r>
        <w:r w:rsidR="0089247B" w:rsidRPr="00AC45DB">
          <w:rPr>
            <w:rStyle w:val="a4"/>
            <w:rFonts w:ascii="Times New Roman" w:hAnsi="Times New Roman"/>
            <w:sz w:val="24"/>
            <w:szCs w:val="24"/>
            <w:lang w:val="en-US"/>
          </w:rPr>
          <w:t>gmail</w:t>
        </w:r>
        <w:r w:rsidR="0089247B" w:rsidRPr="00AC45DB">
          <w:rPr>
            <w:rStyle w:val="a4"/>
            <w:rFonts w:ascii="Times New Roman" w:hAnsi="Times New Roman"/>
            <w:sz w:val="24"/>
            <w:szCs w:val="24"/>
          </w:rPr>
          <w:t>.</w:t>
        </w:r>
        <w:r w:rsidR="0089247B" w:rsidRPr="00AC45DB">
          <w:rPr>
            <w:rStyle w:val="a4"/>
            <w:rFonts w:ascii="Times New Roman" w:hAnsi="Times New Roman"/>
            <w:sz w:val="24"/>
            <w:szCs w:val="24"/>
            <w:lang w:val="en-US"/>
          </w:rPr>
          <w:t>com</w:t>
        </w:r>
      </w:hyperlink>
      <w:r w:rsidR="004C51DE" w:rsidRPr="0018335C">
        <w:rPr>
          <w:rFonts w:ascii="Times New Roman" w:hAnsi="Times New Roman"/>
          <w:sz w:val="24"/>
          <w:szCs w:val="24"/>
        </w:rPr>
        <w:t>, контактн</w:t>
      </w:r>
      <w:r w:rsidR="004B4CBB" w:rsidRPr="0018335C">
        <w:rPr>
          <w:rFonts w:ascii="Times New Roman" w:hAnsi="Times New Roman"/>
          <w:sz w:val="24"/>
          <w:szCs w:val="24"/>
        </w:rPr>
        <w:t>ые</w:t>
      </w:r>
      <w:r w:rsidR="004C51DE" w:rsidRPr="0018335C">
        <w:rPr>
          <w:rFonts w:ascii="Times New Roman" w:hAnsi="Times New Roman"/>
          <w:sz w:val="24"/>
          <w:szCs w:val="24"/>
        </w:rPr>
        <w:t xml:space="preserve"> телефон</w:t>
      </w:r>
      <w:r w:rsidR="004B4CBB" w:rsidRPr="0018335C">
        <w:rPr>
          <w:rFonts w:ascii="Times New Roman" w:hAnsi="Times New Roman"/>
          <w:sz w:val="24"/>
          <w:szCs w:val="24"/>
        </w:rPr>
        <w:t>ы</w:t>
      </w:r>
      <w:r w:rsidR="004C51DE" w:rsidRPr="0018335C">
        <w:rPr>
          <w:rFonts w:ascii="Times New Roman" w:hAnsi="Times New Roman"/>
          <w:sz w:val="24"/>
          <w:szCs w:val="24"/>
        </w:rPr>
        <w:t>: (</w:t>
      </w:r>
      <w:r w:rsidRPr="0018335C">
        <w:rPr>
          <w:rFonts w:ascii="Times New Roman" w:hAnsi="Times New Roman"/>
          <w:sz w:val="24"/>
          <w:szCs w:val="24"/>
        </w:rPr>
        <w:t>8</w:t>
      </w:r>
      <w:r w:rsidR="004C51DE" w:rsidRPr="0018335C">
        <w:rPr>
          <w:rFonts w:ascii="Times New Roman" w:hAnsi="Times New Roman"/>
          <w:sz w:val="24"/>
          <w:szCs w:val="24"/>
        </w:rPr>
        <w:t>112)</w:t>
      </w:r>
      <w:r w:rsidR="00C57FF0" w:rsidRPr="0018335C">
        <w:rPr>
          <w:rFonts w:ascii="Times New Roman" w:hAnsi="Times New Roman"/>
          <w:sz w:val="24"/>
          <w:szCs w:val="24"/>
        </w:rPr>
        <w:t xml:space="preserve"> 29</w:t>
      </w:r>
      <w:r w:rsidR="004C51DE" w:rsidRPr="0018335C">
        <w:rPr>
          <w:rFonts w:ascii="Times New Roman" w:hAnsi="Times New Roman"/>
          <w:sz w:val="24"/>
          <w:szCs w:val="24"/>
        </w:rPr>
        <w:t>-</w:t>
      </w:r>
      <w:r w:rsidR="00C57FF0" w:rsidRPr="0018335C">
        <w:rPr>
          <w:rFonts w:ascii="Times New Roman" w:hAnsi="Times New Roman"/>
          <w:sz w:val="24"/>
          <w:szCs w:val="24"/>
        </w:rPr>
        <w:t>10-3</w:t>
      </w:r>
      <w:r w:rsidR="00042EF9" w:rsidRPr="0018335C">
        <w:rPr>
          <w:rFonts w:ascii="Times New Roman" w:hAnsi="Times New Roman"/>
          <w:sz w:val="24"/>
          <w:szCs w:val="24"/>
        </w:rPr>
        <w:t xml:space="preserve">3, </w:t>
      </w:r>
      <w:r w:rsidR="00397D51" w:rsidRPr="0018335C">
        <w:rPr>
          <w:rFonts w:ascii="Times New Roman" w:hAnsi="Times New Roman"/>
          <w:sz w:val="24"/>
          <w:szCs w:val="24"/>
        </w:rPr>
        <w:t>29-10-34, тел./факс: 291032.</w:t>
      </w:r>
    </w:p>
    <w:p w:rsidR="00801BB8"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1.3. Со дня размещения извещения на офи</w:t>
      </w:r>
      <w:r w:rsidR="00101029" w:rsidRPr="0018335C">
        <w:rPr>
          <w:rFonts w:ascii="Times New Roman" w:hAnsi="Times New Roman"/>
          <w:sz w:val="24"/>
          <w:szCs w:val="24"/>
        </w:rPr>
        <w:t xml:space="preserve">циальном сайте </w:t>
      </w:r>
      <w:r w:rsidR="005D22B6" w:rsidRPr="0018335C">
        <w:rPr>
          <w:rFonts w:ascii="Times New Roman" w:hAnsi="Times New Roman"/>
          <w:sz w:val="24"/>
          <w:szCs w:val="24"/>
        </w:rPr>
        <w:t xml:space="preserve">Российской Федерации для размещения информации о проведении торгов </w:t>
      </w:r>
      <w:r w:rsidRPr="0018335C">
        <w:rPr>
          <w:rFonts w:ascii="Times New Roman" w:hAnsi="Times New Roman"/>
          <w:sz w:val="24"/>
          <w:szCs w:val="24"/>
        </w:rPr>
        <w:t xml:space="preserve">организатор конкурса предоставляет конкурсную документацию любому заинтересованному лицу на основании заявления, поданного в письменной форме, </w:t>
      </w:r>
      <w:r w:rsidR="005D22B6" w:rsidRPr="0018335C">
        <w:rPr>
          <w:rFonts w:ascii="Times New Roman" w:hAnsi="Times New Roman"/>
          <w:sz w:val="24"/>
          <w:szCs w:val="24"/>
        </w:rPr>
        <w:t xml:space="preserve">в том числе в форме электронного документа, </w:t>
      </w:r>
      <w:r w:rsidRPr="0018335C">
        <w:rPr>
          <w:rFonts w:ascii="Times New Roman" w:hAnsi="Times New Roman"/>
          <w:sz w:val="24"/>
          <w:szCs w:val="24"/>
        </w:rPr>
        <w:t>в течение двух рабочих дней с даты получения соответствующего заявления</w:t>
      </w:r>
      <w:r w:rsidR="00801BB8" w:rsidRPr="0018335C">
        <w:rPr>
          <w:rFonts w:ascii="Times New Roman" w:hAnsi="Times New Roman"/>
          <w:sz w:val="24"/>
          <w:szCs w:val="24"/>
        </w:rPr>
        <w:t>.</w:t>
      </w:r>
    </w:p>
    <w:p w:rsidR="009A6276" w:rsidRPr="0018335C" w:rsidRDefault="005D22B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Место предоставления конкурсной документации: 180000, Псковская область, г.Псков,</w:t>
      </w:r>
      <w:r w:rsidR="0089247B">
        <w:rPr>
          <w:rFonts w:ascii="Times New Roman" w:hAnsi="Times New Roman"/>
          <w:sz w:val="24"/>
          <w:szCs w:val="24"/>
        </w:rPr>
        <w:t xml:space="preserve"> </w:t>
      </w:r>
      <w:r w:rsidRPr="0018335C">
        <w:rPr>
          <w:rFonts w:ascii="Times New Roman" w:hAnsi="Times New Roman"/>
          <w:sz w:val="24"/>
          <w:szCs w:val="24"/>
        </w:rPr>
        <w:t>Набережная реки Великой, д.6, каб.2</w:t>
      </w:r>
      <w:r w:rsidR="00F419AD">
        <w:rPr>
          <w:rFonts w:ascii="Times New Roman" w:hAnsi="Times New Roman"/>
          <w:sz w:val="24"/>
          <w:szCs w:val="24"/>
        </w:rPr>
        <w:t>7</w:t>
      </w:r>
      <w:r w:rsidRPr="0018335C">
        <w:rPr>
          <w:rFonts w:ascii="Times New Roman" w:hAnsi="Times New Roman"/>
          <w:sz w:val="24"/>
          <w:szCs w:val="24"/>
        </w:rPr>
        <w:t>.</w:t>
      </w:r>
    </w:p>
    <w:p w:rsidR="005D22B6" w:rsidRPr="0018335C" w:rsidRDefault="00A42771" w:rsidP="00397D51">
      <w:pPr>
        <w:spacing w:after="0" w:line="240" w:lineRule="auto"/>
        <w:ind w:firstLine="709"/>
        <w:jc w:val="both"/>
        <w:rPr>
          <w:rFonts w:ascii="Times New Roman" w:hAnsi="Times New Roman"/>
          <w:color w:val="000000"/>
          <w:sz w:val="24"/>
          <w:szCs w:val="24"/>
        </w:rPr>
      </w:pPr>
      <w:r w:rsidRPr="0018335C">
        <w:rPr>
          <w:rFonts w:ascii="Times New Roman" w:hAnsi="Times New Roman"/>
          <w:sz w:val="24"/>
          <w:szCs w:val="24"/>
        </w:rPr>
        <w:t>Электронны</w:t>
      </w:r>
      <w:r w:rsidR="00833D73">
        <w:rPr>
          <w:rFonts w:ascii="Times New Roman" w:hAnsi="Times New Roman"/>
          <w:sz w:val="24"/>
          <w:szCs w:val="24"/>
        </w:rPr>
        <w:t>й</w:t>
      </w:r>
      <w:r w:rsidR="009A6276" w:rsidRPr="0018335C">
        <w:rPr>
          <w:rFonts w:ascii="Times New Roman" w:hAnsi="Times New Roman"/>
          <w:sz w:val="24"/>
          <w:szCs w:val="24"/>
        </w:rPr>
        <w:t xml:space="preserve"> адрес</w:t>
      </w:r>
      <w:r w:rsidRPr="0018335C">
        <w:rPr>
          <w:rFonts w:ascii="Times New Roman" w:hAnsi="Times New Roman"/>
          <w:sz w:val="24"/>
          <w:szCs w:val="24"/>
        </w:rPr>
        <w:t xml:space="preserve"> сайт</w:t>
      </w:r>
      <w:r w:rsidR="00833D73">
        <w:rPr>
          <w:rFonts w:ascii="Times New Roman" w:hAnsi="Times New Roman"/>
          <w:sz w:val="24"/>
          <w:szCs w:val="24"/>
        </w:rPr>
        <w:t>а</w:t>
      </w:r>
      <w:r w:rsidRPr="0018335C">
        <w:rPr>
          <w:rFonts w:ascii="Times New Roman" w:hAnsi="Times New Roman"/>
          <w:sz w:val="24"/>
          <w:szCs w:val="24"/>
        </w:rPr>
        <w:t xml:space="preserve"> в сети Интернет, на котор</w:t>
      </w:r>
      <w:r w:rsidR="00833D73">
        <w:rPr>
          <w:rFonts w:ascii="Times New Roman" w:hAnsi="Times New Roman"/>
          <w:sz w:val="24"/>
          <w:szCs w:val="24"/>
        </w:rPr>
        <w:t>ом</w:t>
      </w:r>
      <w:r w:rsidR="009A6276" w:rsidRPr="0018335C">
        <w:rPr>
          <w:rFonts w:ascii="Times New Roman" w:hAnsi="Times New Roman"/>
          <w:sz w:val="24"/>
          <w:szCs w:val="24"/>
        </w:rPr>
        <w:t xml:space="preserve"> размещена конкурсная документация: </w:t>
      </w:r>
      <w:hyperlink r:id="rId10" w:history="1">
        <w:r w:rsidR="004C51DE" w:rsidRPr="0018335C">
          <w:rPr>
            <w:rStyle w:val="a4"/>
            <w:rFonts w:ascii="Times New Roman" w:hAnsi="Times New Roman"/>
            <w:sz w:val="24"/>
            <w:szCs w:val="24"/>
            <w:lang w:val="en-US"/>
          </w:rPr>
          <w:t>www</w:t>
        </w:r>
        <w:r w:rsidR="004C51DE" w:rsidRPr="0018335C">
          <w:rPr>
            <w:rStyle w:val="a4"/>
            <w:rFonts w:ascii="Times New Roman" w:hAnsi="Times New Roman"/>
            <w:sz w:val="24"/>
            <w:szCs w:val="24"/>
          </w:rPr>
          <w:t>.</w:t>
        </w:r>
        <w:r w:rsidR="004C51DE" w:rsidRPr="0018335C">
          <w:rPr>
            <w:rStyle w:val="a4"/>
            <w:rFonts w:ascii="Times New Roman" w:hAnsi="Times New Roman"/>
            <w:sz w:val="24"/>
            <w:szCs w:val="24"/>
            <w:lang w:val="en-US"/>
          </w:rPr>
          <w:t>torgi</w:t>
        </w:r>
        <w:r w:rsidR="004C51DE" w:rsidRPr="0018335C">
          <w:rPr>
            <w:rStyle w:val="a4"/>
            <w:rFonts w:ascii="Times New Roman" w:hAnsi="Times New Roman"/>
            <w:sz w:val="24"/>
            <w:szCs w:val="24"/>
          </w:rPr>
          <w:t>.</w:t>
        </w:r>
        <w:r w:rsidR="004C51DE" w:rsidRPr="0018335C">
          <w:rPr>
            <w:rStyle w:val="a4"/>
            <w:rFonts w:ascii="Times New Roman" w:hAnsi="Times New Roman"/>
            <w:sz w:val="24"/>
            <w:szCs w:val="24"/>
            <w:lang w:val="en-US"/>
          </w:rPr>
          <w:t>gov</w:t>
        </w:r>
        <w:r w:rsidR="004C51DE" w:rsidRPr="0018335C">
          <w:rPr>
            <w:rStyle w:val="a4"/>
            <w:rFonts w:ascii="Times New Roman" w:hAnsi="Times New Roman"/>
            <w:sz w:val="24"/>
            <w:szCs w:val="24"/>
          </w:rPr>
          <w:t>.</w:t>
        </w:r>
        <w:r w:rsidR="004C51DE" w:rsidRPr="0018335C">
          <w:rPr>
            <w:rStyle w:val="a4"/>
            <w:rFonts w:ascii="Times New Roman" w:hAnsi="Times New Roman"/>
            <w:sz w:val="24"/>
            <w:szCs w:val="24"/>
            <w:lang w:val="en-US"/>
          </w:rPr>
          <w:t>ru</w:t>
        </w:r>
      </w:hyperlink>
      <w:r w:rsidR="0064116B" w:rsidRPr="0018335C">
        <w:rPr>
          <w:rFonts w:ascii="Times New Roman" w:hAnsi="Times New Roman"/>
          <w:color w:val="000000"/>
          <w:sz w:val="24"/>
          <w:szCs w:val="24"/>
        </w:rPr>
        <w:t>.</w:t>
      </w:r>
    </w:p>
    <w:p w:rsidR="005D22B6" w:rsidRPr="0018335C" w:rsidRDefault="005D22B6" w:rsidP="00397D51">
      <w:pPr>
        <w:spacing w:after="0" w:line="240" w:lineRule="auto"/>
        <w:ind w:firstLine="709"/>
        <w:jc w:val="both"/>
        <w:rPr>
          <w:rFonts w:ascii="Times New Roman" w:hAnsi="Times New Roman"/>
          <w:color w:val="000000"/>
          <w:sz w:val="24"/>
          <w:szCs w:val="24"/>
        </w:rPr>
      </w:pPr>
      <w:r w:rsidRPr="0018335C">
        <w:rPr>
          <w:rFonts w:ascii="Times New Roman" w:hAnsi="Times New Roman"/>
          <w:sz w:val="24"/>
          <w:szCs w:val="24"/>
        </w:rPr>
        <w:t>Конкурсная документация до размещения извещения о проведении конкурса на официальном сайте Российской Федерации для размещения информации о проведении торгов не предоставляется.</w:t>
      </w:r>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1.4. Положение о </w:t>
      </w:r>
      <w:r w:rsidR="0064116B" w:rsidRPr="0018335C">
        <w:rPr>
          <w:rFonts w:ascii="Times New Roman" w:hAnsi="Times New Roman"/>
          <w:sz w:val="24"/>
          <w:szCs w:val="24"/>
        </w:rPr>
        <w:t xml:space="preserve">деятельности </w:t>
      </w:r>
      <w:r w:rsidR="00C57FF0" w:rsidRPr="0018335C">
        <w:rPr>
          <w:rFonts w:ascii="Times New Roman" w:hAnsi="Times New Roman"/>
          <w:sz w:val="24"/>
          <w:szCs w:val="24"/>
        </w:rPr>
        <w:t>МБ</w:t>
      </w:r>
      <w:r w:rsidR="00B962A3" w:rsidRPr="0018335C">
        <w:rPr>
          <w:rFonts w:ascii="Times New Roman" w:hAnsi="Times New Roman"/>
          <w:sz w:val="24"/>
          <w:szCs w:val="24"/>
        </w:rPr>
        <w:t>У «Псковский бизнес-инкубатор»</w:t>
      </w:r>
      <w:r w:rsidRPr="0018335C">
        <w:rPr>
          <w:rFonts w:ascii="Times New Roman" w:hAnsi="Times New Roman"/>
          <w:sz w:val="24"/>
          <w:szCs w:val="24"/>
        </w:rPr>
        <w:t xml:space="preserve">, а также иные документы, устанавливающие порядок размещения, нахождения и осуществления деятельности субъектов малого предпринимательства </w:t>
      </w:r>
      <w:r w:rsidR="00B962A3" w:rsidRPr="0018335C">
        <w:rPr>
          <w:rFonts w:ascii="Times New Roman" w:hAnsi="Times New Roman"/>
          <w:sz w:val="24"/>
          <w:szCs w:val="24"/>
        </w:rPr>
        <w:t xml:space="preserve">в </w:t>
      </w:r>
      <w:r w:rsidR="00C57FF0" w:rsidRPr="0018335C">
        <w:rPr>
          <w:rFonts w:ascii="Times New Roman" w:hAnsi="Times New Roman"/>
          <w:sz w:val="24"/>
          <w:szCs w:val="24"/>
        </w:rPr>
        <w:t>МБУ</w:t>
      </w:r>
      <w:r w:rsidR="00B962A3" w:rsidRPr="0018335C">
        <w:rPr>
          <w:rFonts w:ascii="Times New Roman" w:hAnsi="Times New Roman"/>
          <w:sz w:val="24"/>
          <w:szCs w:val="24"/>
        </w:rPr>
        <w:t xml:space="preserve"> «Псковский бизнес-инкубатор»</w:t>
      </w:r>
      <w:r w:rsidRPr="0018335C">
        <w:rPr>
          <w:rFonts w:ascii="Times New Roman" w:hAnsi="Times New Roman"/>
          <w:sz w:val="24"/>
          <w:szCs w:val="24"/>
        </w:rPr>
        <w:t xml:space="preserve"> размещены и доступны для ознакомления на сайте: </w:t>
      </w:r>
      <w:hyperlink r:id="rId11" w:history="1">
        <w:r w:rsidR="0064116B" w:rsidRPr="0018335C">
          <w:rPr>
            <w:rStyle w:val="a4"/>
            <w:rFonts w:ascii="Times New Roman" w:hAnsi="Times New Roman"/>
            <w:sz w:val="24"/>
            <w:szCs w:val="24"/>
          </w:rPr>
          <w:t>www.</w:t>
        </w:r>
        <w:r w:rsidR="0064116B" w:rsidRPr="0018335C">
          <w:rPr>
            <w:rStyle w:val="a4"/>
            <w:rFonts w:ascii="Times New Roman" w:hAnsi="Times New Roman"/>
            <w:sz w:val="24"/>
            <w:szCs w:val="24"/>
            <w:lang w:val="en-US"/>
          </w:rPr>
          <w:t>bizpskov</w:t>
        </w:r>
        <w:r w:rsidR="0064116B" w:rsidRPr="0018335C">
          <w:rPr>
            <w:rStyle w:val="a4"/>
            <w:rFonts w:ascii="Times New Roman" w:hAnsi="Times New Roman"/>
            <w:sz w:val="24"/>
            <w:szCs w:val="24"/>
          </w:rPr>
          <w:t>.ru</w:t>
        </w:r>
      </w:hyperlink>
      <w:r w:rsidR="0064116B" w:rsidRPr="0018335C">
        <w:rPr>
          <w:rFonts w:ascii="Times New Roman" w:hAnsi="Times New Roman"/>
          <w:color w:val="000000"/>
          <w:sz w:val="24"/>
          <w:szCs w:val="24"/>
        </w:rPr>
        <w:t>.</w:t>
      </w:r>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1.5. Организатор конкурса вправе отказаться от проведения конкурса не </w:t>
      </w:r>
      <w:r w:rsidR="00C57FF0" w:rsidRPr="0018335C">
        <w:rPr>
          <w:rFonts w:ascii="Times New Roman" w:hAnsi="Times New Roman"/>
          <w:sz w:val="24"/>
          <w:szCs w:val="24"/>
        </w:rPr>
        <w:t>позднее,</w:t>
      </w:r>
      <w:r w:rsidRPr="0018335C">
        <w:rPr>
          <w:rFonts w:ascii="Times New Roman" w:hAnsi="Times New Roman"/>
          <w:sz w:val="24"/>
          <w:szCs w:val="24"/>
        </w:rPr>
        <w:t xml:space="preserve"> чем за </w:t>
      </w:r>
      <w:r w:rsidR="00665416" w:rsidRPr="0018335C">
        <w:rPr>
          <w:rFonts w:ascii="Times New Roman" w:hAnsi="Times New Roman"/>
          <w:sz w:val="24"/>
          <w:szCs w:val="24"/>
        </w:rPr>
        <w:t>пять</w:t>
      </w:r>
      <w:r w:rsidRPr="0018335C">
        <w:rPr>
          <w:rFonts w:ascii="Times New Roman" w:hAnsi="Times New Roman"/>
          <w:sz w:val="24"/>
          <w:szCs w:val="24"/>
        </w:rPr>
        <w:t xml:space="preserve"> дней до даты окончания срока подачи заявок на участие в конкурсе.</w:t>
      </w:r>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1.6. Место расположения </w:t>
      </w:r>
      <w:r w:rsidR="00A564D4" w:rsidRPr="0018335C">
        <w:rPr>
          <w:rFonts w:ascii="Times New Roman" w:hAnsi="Times New Roman"/>
          <w:sz w:val="24"/>
          <w:szCs w:val="24"/>
        </w:rPr>
        <w:t>муниципального имущества</w:t>
      </w:r>
      <w:r w:rsidRPr="0018335C">
        <w:rPr>
          <w:rFonts w:ascii="Times New Roman" w:hAnsi="Times New Roman"/>
          <w:sz w:val="24"/>
          <w:szCs w:val="24"/>
        </w:rPr>
        <w:t xml:space="preserve">, права на которое передаются по договору: </w:t>
      </w:r>
      <w:r w:rsidR="00A564D4" w:rsidRPr="0018335C">
        <w:rPr>
          <w:rFonts w:ascii="Times New Roman" w:hAnsi="Times New Roman"/>
          <w:sz w:val="24"/>
          <w:szCs w:val="24"/>
        </w:rPr>
        <w:t>180000, Псковская область, г</w:t>
      </w:r>
      <w:r w:rsidR="00A42C41" w:rsidRPr="0018335C">
        <w:rPr>
          <w:rFonts w:ascii="Times New Roman" w:hAnsi="Times New Roman"/>
          <w:sz w:val="24"/>
          <w:szCs w:val="24"/>
        </w:rPr>
        <w:t>.</w:t>
      </w:r>
      <w:r w:rsidR="00A564D4" w:rsidRPr="0018335C">
        <w:rPr>
          <w:rFonts w:ascii="Times New Roman" w:hAnsi="Times New Roman"/>
          <w:sz w:val="24"/>
          <w:szCs w:val="24"/>
        </w:rPr>
        <w:t>Псков, Набережная реки Великой, д. 6</w:t>
      </w:r>
      <w:r w:rsidRPr="0018335C">
        <w:rPr>
          <w:rFonts w:ascii="Times New Roman" w:hAnsi="Times New Roman"/>
          <w:sz w:val="24"/>
          <w:szCs w:val="24"/>
        </w:rPr>
        <w:t>.</w:t>
      </w:r>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1.7. Целевое назначение </w:t>
      </w:r>
      <w:r w:rsidR="00A564D4" w:rsidRPr="0018335C">
        <w:rPr>
          <w:rFonts w:ascii="Times New Roman" w:hAnsi="Times New Roman"/>
          <w:sz w:val="24"/>
          <w:szCs w:val="24"/>
        </w:rPr>
        <w:t>муниципального</w:t>
      </w:r>
      <w:r w:rsidRPr="0018335C">
        <w:rPr>
          <w:rFonts w:ascii="Times New Roman" w:hAnsi="Times New Roman"/>
          <w:sz w:val="24"/>
          <w:szCs w:val="24"/>
        </w:rPr>
        <w:t xml:space="preserve"> имущества, права на которое передаются по договору аренды: предоставление в аренду субъектам малого предпринимательства</w:t>
      </w:r>
      <w:r w:rsidR="00947DC7" w:rsidRPr="0018335C">
        <w:rPr>
          <w:rFonts w:ascii="Times New Roman" w:hAnsi="Times New Roman"/>
          <w:sz w:val="24"/>
          <w:szCs w:val="24"/>
        </w:rPr>
        <w:t xml:space="preserve"> на ранней стадии их деятельности.</w:t>
      </w:r>
    </w:p>
    <w:p w:rsidR="009A6276" w:rsidRPr="0018335C" w:rsidRDefault="009A6276" w:rsidP="00397D5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1.8. Описание и технические характеристики </w:t>
      </w:r>
      <w:r w:rsidR="007E6417" w:rsidRPr="0018335C">
        <w:rPr>
          <w:rFonts w:ascii="Times New Roman" w:hAnsi="Times New Roman"/>
          <w:sz w:val="24"/>
          <w:szCs w:val="24"/>
        </w:rPr>
        <w:t xml:space="preserve">муниципального </w:t>
      </w:r>
      <w:r w:rsidRPr="0018335C">
        <w:rPr>
          <w:rFonts w:ascii="Times New Roman" w:hAnsi="Times New Roman"/>
          <w:sz w:val="24"/>
          <w:szCs w:val="24"/>
        </w:rPr>
        <w:t>имущества, права на которое передаются по догово</w:t>
      </w:r>
      <w:r w:rsidR="00B15680" w:rsidRPr="0018335C">
        <w:rPr>
          <w:rFonts w:ascii="Times New Roman" w:hAnsi="Times New Roman"/>
          <w:sz w:val="24"/>
          <w:szCs w:val="24"/>
        </w:rPr>
        <w:t>ру</w:t>
      </w:r>
      <w:r w:rsidR="00801BB8" w:rsidRPr="0018335C">
        <w:rPr>
          <w:rFonts w:ascii="Times New Roman" w:hAnsi="Times New Roman"/>
          <w:sz w:val="24"/>
          <w:szCs w:val="24"/>
        </w:rPr>
        <w:t>:</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color w:val="000000"/>
          <w:sz w:val="24"/>
          <w:szCs w:val="24"/>
        </w:rPr>
        <w:t>- расположение – центр города Пскова, остановка «Площадь Ленина», первый этаж пятиэтажного жилого дома;</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стены: кирпичные, полы: линолеум, окна: пластиковые, двери: деревянные</w:t>
      </w:r>
      <w:r w:rsidR="00F419AD">
        <w:rPr>
          <w:rFonts w:ascii="Times New Roman" w:hAnsi="Times New Roman"/>
          <w:sz w:val="24"/>
          <w:szCs w:val="24"/>
        </w:rPr>
        <w:t>,</w:t>
      </w:r>
      <w:r w:rsidRPr="0018335C">
        <w:rPr>
          <w:rFonts w:ascii="Times New Roman" w:hAnsi="Times New Roman"/>
          <w:sz w:val="24"/>
          <w:szCs w:val="24"/>
        </w:rPr>
        <w:t xml:space="preserve"> отделка: окраска;</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lastRenderedPageBreak/>
        <w:t>- центральное отопление, водопровод, канализация, холодное водоснабжение, электроосвещение;</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имеется телефонная линия и выделенный Интернет-канал;</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установлены системы пожарной и охранной сигнализации.</w:t>
      </w:r>
    </w:p>
    <w:p w:rsidR="00801BB8" w:rsidRPr="0018335C" w:rsidRDefault="00801BB8" w:rsidP="00801BB8">
      <w:pPr>
        <w:spacing w:after="0" w:line="102" w:lineRule="atLeast"/>
        <w:ind w:left="284" w:firstLine="424"/>
        <w:jc w:val="both"/>
        <w:rPr>
          <w:rFonts w:ascii="Times New Roman" w:hAnsi="Times New Roman"/>
          <w:sz w:val="24"/>
          <w:szCs w:val="24"/>
        </w:rPr>
      </w:pPr>
      <w:r w:rsidRPr="0018335C">
        <w:rPr>
          <w:rFonts w:ascii="Times New Roman" w:hAnsi="Times New Roman"/>
          <w:color w:val="000000"/>
          <w:sz w:val="24"/>
          <w:szCs w:val="24"/>
        </w:rPr>
        <w:t>Рабочее место в МБУ «Псковский бизнес-инкубатор» оборудовано:</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компьютером, оргтехникой и мебелью;</w:t>
      </w:r>
    </w:p>
    <w:p w:rsidR="00801BB8" w:rsidRPr="0018335C" w:rsidRDefault="006D1893"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xml:space="preserve">- установленным лицензионным </w:t>
      </w:r>
      <w:r w:rsidR="00801BB8" w:rsidRPr="0018335C">
        <w:rPr>
          <w:rFonts w:ascii="Times New Roman" w:hAnsi="Times New Roman"/>
          <w:sz w:val="24"/>
          <w:szCs w:val="24"/>
        </w:rPr>
        <w:t>программным обеспечением;</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xml:space="preserve">- телефоном с выходом на городскую </w:t>
      </w:r>
      <w:r w:rsidR="00D5788A" w:rsidRPr="0018335C">
        <w:rPr>
          <w:rFonts w:ascii="Times New Roman" w:hAnsi="Times New Roman"/>
          <w:sz w:val="24"/>
          <w:szCs w:val="24"/>
        </w:rPr>
        <w:t xml:space="preserve">и </w:t>
      </w:r>
      <w:r w:rsidR="00D5788A" w:rsidRPr="0018335C">
        <w:rPr>
          <w:rFonts w:ascii="Times New Roman" w:hAnsi="Times New Roman"/>
          <w:color w:val="000000"/>
          <w:sz w:val="24"/>
          <w:szCs w:val="24"/>
        </w:rPr>
        <w:t>междугородную</w:t>
      </w:r>
      <w:r w:rsidR="00DA0673">
        <w:rPr>
          <w:rFonts w:ascii="Times New Roman" w:hAnsi="Times New Roman"/>
          <w:color w:val="000000"/>
          <w:sz w:val="24"/>
          <w:szCs w:val="24"/>
        </w:rPr>
        <w:t xml:space="preserve"> </w:t>
      </w:r>
      <w:r w:rsidRPr="0018335C">
        <w:rPr>
          <w:rFonts w:ascii="Times New Roman" w:hAnsi="Times New Roman"/>
          <w:sz w:val="24"/>
          <w:szCs w:val="24"/>
        </w:rPr>
        <w:t>связь;</w:t>
      </w:r>
    </w:p>
    <w:p w:rsidR="00801BB8" w:rsidRPr="0018335C" w:rsidRDefault="00801BB8" w:rsidP="00801BB8">
      <w:pPr>
        <w:spacing w:after="0" w:line="240" w:lineRule="auto"/>
        <w:ind w:left="284"/>
        <w:jc w:val="both"/>
        <w:rPr>
          <w:rFonts w:ascii="Times New Roman" w:hAnsi="Times New Roman"/>
          <w:sz w:val="24"/>
          <w:szCs w:val="24"/>
        </w:rPr>
      </w:pPr>
      <w:r w:rsidRPr="0018335C">
        <w:rPr>
          <w:rFonts w:ascii="Times New Roman" w:hAnsi="Times New Roman"/>
          <w:sz w:val="24"/>
          <w:szCs w:val="24"/>
        </w:rPr>
        <w:t>- доступом в сеть Интернет;</w:t>
      </w:r>
    </w:p>
    <w:p w:rsidR="00801BB8" w:rsidRPr="0018335C" w:rsidRDefault="00801BB8" w:rsidP="00801BB8">
      <w:pPr>
        <w:spacing w:after="0" w:line="240" w:lineRule="auto"/>
        <w:ind w:left="284"/>
        <w:jc w:val="both"/>
        <w:rPr>
          <w:rFonts w:ascii="Times New Roman" w:hAnsi="Times New Roman"/>
          <w:color w:val="000000"/>
          <w:sz w:val="24"/>
          <w:szCs w:val="24"/>
        </w:rPr>
      </w:pPr>
      <w:r w:rsidRPr="0018335C">
        <w:rPr>
          <w:rFonts w:ascii="Times New Roman" w:hAnsi="Times New Roman"/>
          <w:color w:val="000000"/>
          <w:sz w:val="24"/>
          <w:szCs w:val="24"/>
        </w:rPr>
        <w:t xml:space="preserve">- коллективным доступом к </w:t>
      </w:r>
      <w:r w:rsidR="00D5788A" w:rsidRPr="0018335C">
        <w:rPr>
          <w:rFonts w:ascii="Times New Roman" w:hAnsi="Times New Roman"/>
          <w:color w:val="000000"/>
          <w:sz w:val="24"/>
          <w:szCs w:val="24"/>
        </w:rPr>
        <w:t xml:space="preserve">факсу, цветному лазерному принтеру и </w:t>
      </w:r>
      <w:r w:rsidRPr="0018335C">
        <w:rPr>
          <w:rFonts w:ascii="Times New Roman" w:hAnsi="Times New Roman"/>
          <w:color w:val="000000"/>
          <w:sz w:val="24"/>
          <w:szCs w:val="24"/>
        </w:rPr>
        <w:t>копировальному аппарату.</w:t>
      </w:r>
    </w:p>
    <w:p w:rsidR="00801BB8" w:rsidRPr="0018335C" w:rsidRDefault="00801BB8" w:rsidP="00801BB8">
      <w:pPr>
        <w:spacing w:after="0" w:line="240" w:lineRule="auto"/>
        <w:ind w:left="284" w:firstLine="424"/>
        <w:jc w:val="both"/>
        <w:rPr>
          <w:rFonts w:ascii="Times New Roman" w:hAnsi="Times New Roman"/>
          <w:sz w:val="24"/>
          <w:szCs w:val="24"/>
        </w:rPr>
      </w:pPr>
      <w:r w:rsidRPr="0018335C">
        <w:rPr>
          <w:rFonts w:ascii="Times New Roman" w:hAnsi="Times New Roman"/>
          <w:sz w:val="24"/>
          <w:szCs w:val="24"/>
        </w:rPr>
        <w:t xml:space="preserve">Площадь нежилых помещений МБУ «Псковский бизнес-инкубатор», предназначенная для размещения субъектов малого предпринимательства – </w:t>
      </w:r>
      <w:r w:rsidR="001B74C9" w:rsidRPr="0018335C">
        <w:rPr>
          <w:rFonts w:ascii="Times New Roman" w:hAnsi="Times New Roman"/>
          <w:sz w:val="24"/>
          <w:szCs w:val="24"/>
        </w:rPr>
        <w:t>564,5</w:t>
      </w:r>
      <w:r w:rsidRPr="0018335C">
        <w:rPr>
          <w:rFonts w:ascii="Times New Roman" w:hAnsi="Times New Roman"/>
          <w:sz w:val="24"/>
          <w:szCs w:val="24"/>
        </w:rPr>
        <w:t>кв.м.</w:t>
      </w:r>
    </w:p>
    <w:p w:rsidR="00A954D4" w:rsidRDefault="009A6276" w:rsidP="00A954D4">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1.9. </w:t>
      </w:r>
      <w:r w:rsidR="00A954D4" w:rsidRPr="0018335C">
        <w:rPr>
          <w:rFonts w:ascii="Times New Roman" w:hAnsi="Times New Roman"/>
          <w:sz w:val="24"/>
          <w:szCs w:val="24"/>
        </w:rPr>
        <w:t>Предмет конкурса (лоты), в том числе площадь помещений, права на которые передаются по договору:</w:t>
      </w:r>
    </w:p>
    <w:tbl>
      <w:tblPr>
        <w:tblW w:w="10103" w:type="dxa"/>
        <w:tblCellSpacing w:w="0"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105" w:type="dxa"/>
          <w:left w:w="105" w:type="dxa"/>
          <w:bottom w:w="105" w:type="dxa"/>
          <w:right w:w="105" w:type="dxa"/>
        </w:tblCellMar>
        <w:tblLook w:val="04A0" w:firstRow="1" w:lastRow="0" w:firstColumn="1" w:lastColumn="0" w:noHBand="0" w:noVBand="1"/>
      </w:tblPr>
      <w:tblGrid>
        <w:gridCol w:w="728"/>
        <w:gridCol w:w="951"/>
        <w:gridCol w:w="1737"/>
        <w:gridCol w:w="1094"/>
        <w:gridCol w:w="1523"/>
        <w:gridCol w:w="1296"/>
        <w:gridCol w:w="1382"/>
        <w:gridCol w:w="1392"/>
      </w:tblGrid>
      <w:tr w:rsidR="00CE4E88" w:rsidRPr="0018335C" w:rsidTr="00CE4E88">
        <w:trPr>
          <w:tblCellSpacing w:w="0" w:type="dxa"/>
        </w:trPr>
        <w:tc>
          <w:tcPr>
            <w:tcW w:w="728" w:type="dxa"/>
            <w:vMerge w:val="restart"/>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 xml:space="preserve">№ </w:t>
            </w:r>
            <w:r w:rsidRPr="0018335C">
              <w:rPr>
                <w:rFonts w:ascii="Times New Roman" w:hAnsi="Times New Roman"/>
                <w:bCs/>
                <w:sz w:val="24"/>
                <w:szCs w:val="24"/>
              </w:rPr>
              <w:t>лота</w:t>
            </w:r>
          </w:p>
        </w:tc>
        <w:tc>
          <w:tcPr>
            <w:tcW w:w="951" w:type="dxa"/>
            <w:vMerge w:val="restart"/>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Этаж</w:t>
            </w:r>
          </w:p>
        </w:tc>
        <w:tc>
          <w:tcPr>
            <w:tcW w:w="1737" w:type="dxa"/>
            <w:vMerge w:val="restart"/>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 помещения</w:t>
            </w:r>
            <w:r>
              <w:rPr>
                <w:rFonts w:ascii="Times New Roman" w:hAnsi="Times New Roman"/>
                <w:sz w:val="24"/>
                <w:szCs w:val="24"/>
              </w:rPr>
              <w:t xml:space="preserve"> </w:t>
            </w:r>
            <w:r w:rsidRPr="00C331E9">
              <w:rPr>
                <w:rFonts w:ascii="Times New Roman" w:hAnsi="Times New Roman"/>
                <w:sz w:val="24"/>
                <w:szCs w:val="24"/>
              </w:rPr>
              <w:t>(</w:t>
            </w:r>
            <w:r w:rsidRPr="00C331E9">
              <w:rPr>
                <w:rFonts w:ascii="Times New Roman" w:hAnsi="Times New Roman"/>
                <w:sz w:val="24"/>
                <w:szCs w:val="24"/>
                <w:lang w:val="en-US"/>
              </w:rPr>
              <w:t>по</w:t>
            </w:r>
            <w:r>
              <w:rPr>
                <w:rFonts w:ascii="Times New Roman" w:hAnsi="Times New Roman"/>
                <w:sz w:val="24"/>
                <w:szCs w:val="24"/>
              </w:rPr>
              <w:t xml:space="preserve"> тех</w:t>
            </w:r>
            <w:r w:rsidRPr="00C331E9">
              <w:rPr>
                <w:rFonts w:ascii="Times New Roman" w:hAnsi="Times New Roman"/>
                <w:sz w:val="24"/>
                <w:szCs w:val="24"/>
              </w:rPr>
              <w:t>ническому</w:t>
            </w:r>
            <w:r>
              <w:rPr>
                <w:rFonts w:ascii="Times New Roman" w:hAnsi="Times New Roman"/>
                <w:sz w:val="24"/>
                <w:szCs w:val="24"/>
              </w:rPr>
              <w:t xml:space="preserve"> </w:t>
            </w:r>
            <w:r w:rsidRPr="00C331E9">
              <w:rPr>
                <w:rFonts w:ascii="Times New Roman" w:hAnsi="Times New Roman"/>
                <w:sz w:val="24"/>
                <w:szCs w:val="24"/>
                <w:lang w:val="en-US"/>
              </w:rPr>
              <w:t>паспорту</w:t>
            </w:r>
            <w:r w:rsidRPr="00C331E9">
              <w:rPr>
                <w:rFonts w:ascii="Times New Roman" w:hAnsi="Times New Roman"/>
                <w:sz w:val="24"/>
                <w:szCs w:val="24"/>
              </w:rPr>
              <w:t>)</w:t>
            </w:r>
          </w:p>
        </w:tc>
        <w:tc>
          <w:tcPr>
            <w:tcW w:w="1094" w:type="dxa"/>
            <w:vMerge w:val="restart"/>
            <w:vAlign w:val="center"/>
            <w:hideMark/>
          </w:tcPr>
          <w:p w:rsidR="00CE4E88" w:rsidRPr="0018335C" w:rsidRDefault="00CE4E88" w:rsidP="00CE4E88">
            <w:pPr>
              <w:spacing w:after="0" w:line="240" w:lineRule="auto"/>
              <w:ind w:left="-160" w:right="-120"/>
              <w:jc w:val="center"/>
              <w:rPr>
                <w:rFonts w:ascii="Times New Roman" w:hAnsi="Times New Roman"/>
                <w:sz w:val="24"/>
                <w:szCs w:val="24"/>
              </w:rPr>
            </w:pPr>
            <w:r w:rsidRPr="0018335C">
              <w:rPr>
                <w:rFonts w:ascii="Times New Roman" w:hAnsi="Times New Roman"/>
                <w:sz w:val="24"/>
                <w:szCs w:val="24"/>
              </w:rPr>
              <w:t>Площадь (кв.м.)</w:t>
            </w:r>
          </w:p>
        </w:tc>
        <w:tc>
          <w:tcPr>
            <w:tcW w:w="1523" w:type="dxa"/>
            <w:vMerge w:val="restart"/>
            <w:vAlign w:val="center"/>
          </w:tcPr>
          <w:p w:rsidR="00CE4E88" w:rsidRDefault="00CE4E88" w:rsidP="00CE4E88">
            <w:pPr>
              <w:spacing w:after="0" w:line="240" w:lineRule="auto"/>
              <w:ind w:left="-120" w:right="-156"/>
              <w:jc w:val="center"/>
              <w:rPr>
                <w:rFonts w:ascii="Times New Roman" w:hAnsi="Times New Roman"/>
                <w:sz w:val="24"/>
                <w:szCs w:val="24"/>
              </w:rPr>
            </w:pPr>
            <w:r>
              <w:rPr>
                <w:rFonts w:ascii="Times New Roman" w:hAnsi="Times New Roman"/>
                <w:sz w:val="24"/>
                <w:szCs w:val="24"/>
              </w:rPr>
              <w:t>Количество рабочих мест</w:t>
            </w:r>
          </w:p>
          <w:p w:rsidR="00CE4E88" w:rsidRPr="0018335C" w:rsidRDefault="00CE4E88" w:rsidP="00CE4E88">
            <w:pPr>
              <w:spacing w:after="0" w:line="240" w:lineRule="auto"/>
              <w:ind w:left="-120" w:right="-156"/>
              <w:jc w:val="center"/>
              <w:rPr>
                <w:rFonts w:ascii="Times New Roman" w:hAnsi="Times New Roman"/>
                <w:sz w:val="24"/>
                <w:szCs w:val="24"/>
              </w:rPr>
            </w:pPr>
            <w:r>
              <w:rPr>
                <w:rFonts w:ascii="Times New Roman" w:hAnsi="Times New Roman"/>
                <w:sz w:val="24"/>
                <w:szCs w:val="24"/>
              </w:rPr>
              <w:t>в помещении</w:t>
            </w:r>
          </w:p>
        </w:tc>
        <w:tc>
          <w:tcPr>
            <w:tcW w:w="4070" w:type="dxa"/>
            <w:gridSpan w:val="3"/>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Ежемесячная арендная плата, (руб.)</w:t>
            </w:r>
          </w:p>
        </w:tc>
      </w:tr>
      <w:tr w:rsidR="00CE4E88" w:rsidRPr="0018335C" w:rsidTr="00CE4E88">
        <w:trPr>
          <w:trHeight w:val="737"/>
          <w:tblCellSpacing w:w="0" w:type="dxa"/>
        </w:trPr>
        <w:tc>
          <w:tcPr>
            <w:tcW w:w="728" w:type="dxa"/>
            <w:vMerge/>
            <w:vAlign w:val="center"/>
            <w:hideMark/>
          </w:tcPr>
          <w:p w:rsidR="00CE4E88" w:rsidRPr="0018335C" w:rsidRDefault="00CE4E88" w:rsidP="00CE4E88">
            <w:pPr>
              <w:spacing w:after="0" w:line="240" w:lineRule="auto"/>
              <w:jc w:val="both"/>
              <w:rPr>
                <w:rFonts w:ascii="Times New Roman" w:hAnsi="Times New Roman"/>
                <w:sz w:val="24"/>
                <w:szCs w:val="24"/>
              </w:rPr>
            </w:pPr>
          </w:p>
        </w:tc>
        <w:tc>
          <w:tcPr>
            <w:tcW w:w="951" w:type="dxa"/>
            <w:vMerge/>
            <w:vAlign w:val="center"/>
            <w:hideMark/>
          </w:tcPr>
          <w:p w:rsidR="00CE4E88" w:rsidRPr="0018335C" w:rsidRDefault="00CE4E88" w:rsidP="00CE4E88">
            <w:pPr>
              <w:spacing w:after="0" w:line="240" w:lineRule="auto"/>
              <w:jc w:val="both"/>
              <w:rPr>
                <w:rFonts w:ascii="Times New Roman" w:hAnsi="Times New Roman"/>
                <w:sz w:val="24"/>
                <w:szCs w:val="24"/>
              </w:rPr>
            </w:pPr>
          </w:p>
        </w:tc>
        <w:tc>
          <w:tcPr>
            <w:tcW w:w="1737" w:type="dxa"/>
            <w:vMerge/>
            <w:vAlign w:val="center"/>
            <w:hideMark/>
          </w:tcPr>
          <w:p w:rsidR="00CE4E88" w:rsidRPr="0018335C" w:rsidRDefault="00CE4E88" w:rsidP="00CE4E88">
            <w:pPr>
              <w:spacing w:after="0" w:line="240" w:lineRule="auto"/>
              <w:jc w:val="both"/>
              <w:rPr>
                <w:rFonts w:ascii="Times New Roman" w:hAnsi="Times New Roman"/>
                <w:sz w:val="24"/>
                <w:szCs w:val="24"/>
              </w:rPr>
            </w:pPr>
          </w:p>
        </w:tc>
        <w:tc>
          <w:tcPr>
            <w:tcW w:w="1094" w:type="dxa"/>
            <w:vMerge/>
            <w:vAlign w:val="center"/>
            <w:hideMark/>
          </w:tcPr>
          <w:p w:rsidR="00CE4E88" w:rsidRPr="0018335C" w:rsidRDefault="00CE4E88" w:rsidP="00CE4E88">
            <w:pPr>
              <w:spacing w:after="0" w:line="240" w:lineRule="auto"/>
              <w:jc w:val="both"/>
              <w:rPr>
                <w:rFonts w:ascii="Times New Roman" w:hAnsi="Times New Roman"/>
                <w:sz w:val="24"/>
                <w:szCs w:val="24"/>
              </w:rPr>
            </w:pPr>
          </w:p>
        </w:tc>
        <w:tc>
          <w:tcPr>
            <w:tcW w:w="1523" w:type="dxa"/>
            <w:vMerge/>
            <w:vAlign w:val="center"/>
          </w:tcPr>
          <w:p w:rsidR="00CE4E88" w:rsidRPr="0018335C" w:rsidRDefault="00CE4E88" w:rsidP="00CE4E88">
            <w:pPr>
              <w:spacing w:after="0" w:line="240" w:lineRule="auto"/>
              <w:jc w:val="both"/>
              <w:rPr>
                <w:rFonts w:ascii="Times New Roman" w:hAnsi="Times New Roman"/>
                <w:sz w:val="24"/>
                <w:szCs w:val="24"/>
              </w:rPr>
            </w:pPr>
          </w:p>
        </w:tc>
        <w:tc>
          <w:tcPr>
            <w:tcW w:w="1296" w:type="dxa"/>
            <w:vAlign w:val="center"/>
            <w:hideMark/>
          </w:tcPr>
          <w:p w:rsidR="00CE4E88" w:rsidRPr="0018335C" w:rsidRDefault="00CE4E88" w:rsidP="00CE4E88">
            <w:pPr>
              <w:spacing w:after="0" w:line="240" w:lineRule="auto"/>
              <w:ind w:left="-64" w:right="-120"/>
              <w:jc w:val="center"/>
              <w:rPr>
                <w:rFonts w:ascii="Times New Roman" w:hAnsi="Times New Roman"/>
                <w:sz w:val="24"/>
                <w:szCs w:val="24"/>
              </w:rPr>
            </w:pPr>
            <w:r w:rsidRPr="0018335C">
              <w:rPr>
                <w:rFonts w:ascii="Times New Roman" w:hAnsi="Times New Roman"/>
                <w:sz w:val="24"/>
                <w:szCs w:val="24"/>
              </w:rPr>
              <w:t>в первый год аренды</w:t>
            </w:r>
          </w:p>
        </w:tc>
        <w:tc>
          <w:tcPr>
            <w:tcW w:w="1382" w:type="dxa"/>
            <w:vAlign w:val="center"/>
            <w:hideMark/>
          </w:tcPr>
          <w:p w:rsidR="00CE4E88" w:rsidRPr="0018335C" w:rsidRDefault="00CE4E88" w:rsidP="00CE4E88">
            <w:pPr>
              <w:spacing w:after="0" w:line="240" w:lineRule="auto"/>
              <w:ind w:left="-25" w:firstLine="25"/>
              <w:jc w:val="center"/>
              <w:rPr>
                <w:rFonts w:ascii="Times New Roman" w:hAnsi="Times New Roman"/>
                <w:sz w:val="24"/>
                <w:szCs w:val="24"/>
              </w:rPr>
            </w:pPr>
            <w:r w:rsidRPr="0018335C">
              <w:rPr>
                <w:rFonts w:ascii="Times New Roman" w:hAnsi="Times New Roman"/>
                <w:sz w:val="24"/>
                <w:szCs w:val="24"/>
              </w:rPr>
              <w:t>во второй год аренды</w:t>
            </w:r>
          </w:p>
        </w:tc>
        <w:tc>
          <w:tcPr>
            <w:tcW w:w="1392" w:type="dxa"/>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в третий год аренды</w:t>
            </w:r>
          </w:p>
        </w:tc>
      </w:tr>
      <w:tr w:rsidR="00CE4E88" w:rsidRPr="0018335C" w:rsidTr="00CE4E88">
        <w:trPr>
          <w:tblCellSpacing w:w="0" w:type="dxa"/>
        </w:trPr>
        <w:tc>
          <w:tcPr>
            <w:tcW w:w="728" w:type="dxa"/>
            <w:vAlign w:val="center"/>
            <w:hideMark/>
          </w:tcPr>
          <w:p w:rsidR="00CE4E88" w:rsidRPr="0018335C" w:rsidRDefault="00CE4E88" w:rsidP="00CE4E88">
            <w:pPr>
              <w:spacing w:after="0" w:line="240" w:lineRule="auto"/>
              <w:jc w:val="center"/>
              <w:rPr>
                <w:rFonts w:ascii="Times New Roman" w:hAnsi="Times New Roman"/>
                <w:b/>
                <w:bCs/>
                <w:sz w:val="24"/>
                <w:szCs w:val="24"/>
              </w:rPr>
            </w:pPr>
            <w:r w:rsidRPr="0018335C">
              <w:rPr>
                <w:rFonts w:ascii="Times New Roman" w:hAnsi="Times New Roman"/>
                <w:b/>
                <w:bCs/>
                <w:sz w:val="24"/>
                <w:szCs w:val="24"/>
              </w:rPr>
              <w:t>1</w:t>
            </w:r>
          </w:p>
        </w:tc>
        <w:tc>
          <w:tcPr>
            <w:tcW w:w="951" w:type="dxa"/>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1</w:t>
            </w:r>
          </w:p>
        </w:tc>
        <w:tc>
          <w:tcPr>
            <w:tcW w:w="1737" w:type="dxa"/>
            <w:vAlign w:val="center"/>
          </w:tcPr>
          <w:p w:rsidR="00CE4E88" w:rsidRPr="0018335C"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14</w:t>
            </w:r>
          </w:p>
        </w:tc>
        <w:tc>
          <w:tcPr>
            <w:tcW w:w="1094" w:type="dxa"/>
            <w:vAlign w:val="center"/>
          </w:tcPr>
          <w:p w:rsidR="00CE4E88" w:rsidRPr="0018335C"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18,1</w:t>
            </w:r>
          </w:p>
        </w:tc>
        <w:tc>
          <w:tcPr>
            <w:tcW w:w="1523" w:type="dxa"/>
            <w:vAlign w:val="center"/>
          </w:tcPr>
          <w:p w:rsidR="00CE4E88" w:rsidRPr="0018335C"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3</w:t>
            </w:r>
          </w:p>
        </w:tc>
        <w:tc>
          <w:tcPr>
            <w:tcW w:w="1296" w:type="dxa"/>
          </w:tcPr>
          <w:p w:rsidR="00CE4E88" w:rsidRPr="0018335C" w:rsidRDefault="00CE4E88" w:rsidP="00CE4E88">
            <w:pPr>
              <w:spacing w:after="0" w:line="240" w:lineRule="auto"/>
              <w:jc w:val="center"/>
              <w:rPr>
                <w:rFonts w:ascii="Times New Roman" w:hAnsi="Times New Roman"/>
                <w:sz w:val="24"/>
                <w:szCs w:val="24"/>
              </w:rPr>
            </w:pPr>
            <w:r w:rsidRPr="00851876">
              <w:rPr>
                <w:rFonts w:ascii="Times New Roman" w:hAnsi="Times New Roman"/>
                <w:sz w:val="24"/>
                <w:szCs w:val="24"/>
              </w:rPr>
              <w:t>27</w:t>
            </w:r>
            <w:r w:rsidR="000D4308">
              <w:rPr>
                <w:rFonts w:ascii="Times New Roman" w:hAnsi="Times New Roman"/>
                <w:sz w:val="24"/>
                <w:szCs w:val="24"/>
              </w:rPr>
              <w:t>87</w:t>
            </w:r>
            <w:r w:rsidRPr="00851876">
              <w:rPr>
                <w:rFonts w:ascii="Times New Roman" w:hAnsi="Times New Roman"/>
                <w:sz w:val="24"/>
                <w:szCs w:val="24"/>
              </w:rPr>
              <w:t>,</w:t>
            </w:r>
            <w:r w:rsidR="000D4308">
              <w:rPr>
                <w:rFonts w:ascii="Times New Roman" w:hAnsi="Times New Roman"/>
                <w:sz w:val="24"/>
                <w:szCs w:val="24"/>
              </w:rPr>
              <w:t>4</w:t>
            </w:r>
          </w:p>
        </w:tc>
        <w:tc>
          <w:tcPr>
            <w:tcW w:w="1382" w:type="dxa"/>
          </w:tcPr>
          <w:p w:rsidR="00CE4E88" w:rsidRPr="0018335C" w:rsidRDefault="00CE4E88" w:rsidP="00CE4E88">
            <w:pPr>
              <w:spacing w:after="0" w:line="240" w:lineRule="auto"/>
              <w:jc w:val="center"/>
              <w:rPr>
                <w:rFonts w:ascii="Times New Roman" w:hAnsi="Times New Roman"/>
                <w:sz w:val="24"/>
                <w:szCs w:val="24"/>
              </w:rPr>
            </w:pPr>
            <w:r w:rsidRPr="00851876">
              <w:rPr>
                <w:rFonts w:ascii="Times New Roman" w:hAnsi="Times New Roman"/>
                <w:sz w:val="24"/>
                <w:szCs w:val="24"/>
              </w:rPr>
              <w:t>41</w:t>
            </w:r>
            <w:r>
              <w:rPr>
                <w:rFonts w:ascii="Times New Roman" w:hAnsi="Times New Roman"/>
                <w:sz w:val="24"/>
                <w:szCs w:val="24"/>
              </w:rPr>
              <w:t>81</w:t>
            </w:r>
            <w:r w:rsidRPr="00851876">
              <w:rPr>
                <w:rFonts w:ascii="Times New Roman" w:hAnsi="Times New Roman"/>
                <w:sz w:val="24"/>
                <w:szCs w:val="24"/>
              </w:rPr>
              <w:t>,</w:t>
            </w:r>
            <w:r w:rsidR="000D4308">
              <w:rPr>
                <w:rFonts w:ascii="Times New Roman" w:hAnsi="Times New Roman"/>
                <w:sz w:val="24"/>
                <w:szCs w:val="24"/>
              </w:rPr>
              <w:t>1</w:t>
            </w:r>
          </w:p>
        </w:tc>
        <w:tc>
          <w:tcPr>
            <w:tcW w:w="1392" w:type="dxa"/>
          </w:tcPr>
          <w:p w:rsidR="00CE4E88" w:rsidRPr="0018335C"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6620,0</w:t>
            </w:r>
            <w:r w:rsidR="000D4308">
              <w:rPr>
                <w:rFonts w:ascii="Times New Roman" w:hAnsi="Times New Roman"/>
                <w:sz w:val="24"/>
                <w:szCs w:val="24"/>
              </w:rPr>
              <w:t>8</w:t>
            </w:r>
          </w:p>
        </w:tc>
      </w:tr>
      <w:tr w:rsidR="00CE4E88" w:rsidRPr="0018335C" w:rsidTr="00CE4E88">
        <w:trPr>
          <w:tblCellSpacing w:w="0" w:type="dxa"/>
        </w:trPr>
        <w:tc>
          <w:tcPr>
            <w:tcW w:w="728" w:type="dxa"/>
            <w:vAlign w:val="center"/>
            <w:hideMark/>
          </w:tcPr>
          <w:p w:rsidR="00CE4E88" w:rsidRPr="0018335C" w:rsidRDefault="00CE4E88" w:rsidP="00CE4E88">
            <w:pPr>
              <w:spacing w:after="0" w:line="240" w:lineRule="auto"/>
              <w:jc w:val="center"/>
              <w:rPr>
                <w:rFonts w:ascii="Times New Roman" w:hAnsi="Times New Roman"/>
                <w:b/>
                <w:bCs/>
                <w:sz w:val="24"/>
                <w:szCs w:val="24"/>
              </w:rPr>
            </w:pPr>
            <w:r w:rsidRPr="0018335C">
              <w:rPr>
                <w:rFonts w:ascii="Times New Roman" w:hAnsi="Times New Roman"/>
                <w:b/>
                <w:bCs/>
                <w:sz w:val="24"/>
                <w:szCs w:val="24"/>
              </w:rPr>
              <w:t>2</w:t>
            </w:r>
          </w:p>
        </w:tc>
        <w:tc>
          <w:tcPr>
            <w:tcW w:w="951" w:type="dxa"/>
            <w:vAlign w:val="center"/>
            <w:hideMark/>
          </w:tcPr>
          <w:p w:rsidR="00CE4E88" w:rsidRPr="0018335C" w:rsidRDefault="00CE4E88" w:rsidP="00CE4E88">
            <w:pPr>
              <w:spacing w:after="0" w:line="240" w:lineRule="auto"/>
              <w:jc w:val="center"/>
              <w:rPr>
                <w:rFonts w:ascii="Times New Roman" w:hAnsi="Times New Roman"/>
                <w:sz w:val="24"/>
                <w:szCs w:val="24"/>
              </w:rPr>
            </w:pPr>
            <w:r w:rsidRPr="0018335C">
              <w:rPr>
                <w:rFonts w:ascii="Times New Roman" w:hAnsi="Times New Roman"/>
                <w:sz w:val="24"/>
                <w:szCs w:val="24"/>
              </w:rPr>
              <w:t>1</w:t>
            </w:r>
          </w:p>
        </w:tc>
        <w:tc>
          <w:tcPr>
            <w:tcW w:w="1737" w:type="dxa"/>
            <w:vAlign w:val="center"/>
          </w:tcPr>
          <w:p w:rsidR="00CE4E88" w:rsidRPr="00851876"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20</w:t>
            </w:r>
          </w:p>
        </w:tc>
        <w:tc>
          <w:tcPr>
            <w:tcW w:w="1094" w:type="dxa"/>
            <w:vAlign w:val="center"/>
          </w:tcPr>
          <w:p w:rsidR="00CE4E88" w:rsidRPr="00742237"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22,5</w:t>
            </w:r>
          </w:p>
        </w:tc>
        <w:tc>
          <w:tcPr>
            <w:tcW w:w="1523" w:type="dxa"/>
            <w:vAlign w:val="center"/>
          </w:tcPr>
          <w:p w:rsidR="00CE4E88" w:rsidRPr="00851876" w:rsidRDefault="00CE4E88" w:rsidP="00CE4E88">
            <w:pPr>
              <w:spacing w:after="0" w:line="240" w:lineRule="auto"/>
              <w:jc w:val="center"/>
              <w:rPr>
                <w:rFonts w:ascii="Times New Roman" w:hAnsi="Times New Roman"/>
                <w:sz w:val="24"/>
                <w:szCs w:val="24"/>
              </w:rPr>
            </w:pPr>
            <w:r>
              <w:rPr>
                <w:rFonts w:ascii="Times New Roman" w:hAnsi="Times New Roman"/>
                <w:sz w:val="24"/>
                <w:szCs w:val="24"/>
              </w:rPr>
              <w:t>3</w:t>
            </w:r>
          </w:p>
        </w:tc>
        <w:tc>
          <w:tcPr>
            <w:tcW w:w="1296" w:type="dxa"/>
          </w:tcPr>
          <w:p w:rsidR="00CE4E88" w:rsidRPr="008C0508" w:rsidRDefault="00CE4E88" w:rsidP="00CE4E88">
            <w:pPr>
              <w:spacing w:after="0" w:line="240" w:lineRule="auto"/>
              <w:jc w:val="center"/>
              <w:rPr>
                <w:rFonts w:ascii="Times New Roman" w:hAnsi="Times New Roman"/>
                <w:sz w:val="24"/>
                <w:szCs w:val="24"/>
                <w:highlight w:val="yellow"/>
              </w:rPr>
            </w:pPr>
            <w:r w:rsidRPr="00851876">
              <w:rPr>
                <w:rFonts w:ascii="Times New Roman" w:hAnsi="Times New Roman"/>
                <w:sz w:val="24"/>
                <w:szCs w:val="24"/>
              </w:rPr>
              <w:t>34</w:t>
            </w:r>
            <w:r>
              <w:rPr>
                <w:rFonts w:ascii="Times New Roman" w:hAnsi="Times New Roman"/>
                <w:sz w:val="24"/>
                <w:szCs w:val="24"/>
              </w:rPr>
              <w:t>65</w:t>
            </w:r>
          </w:p>
        </w:tc>
        <w:tc>
          <w:tcPr>
            <w:tcW w:w="1382" w:type="dxa"/>
          </w:tcPr>
          <w:p w:rsidR="00CE4E88" w:rsidRPr="008C0508" w:rsidRDefault="00CE4E88" w:rsidP="00CE4E88">
            <w:pPr>
              <w:spacing w:after="0" w:line="240" w:lineRule="auto"/>
              <w:jc w:val="center"/>
              <w:rPr>
                <w:rFonts w:ascii="Times New Roman" w:hAnsi="Times New Roman"/>
                <w:sz w:val="24"/>
                <w:szCs w:val="24"/>
                <w:highlight w:val="yellow"/>
              </w:rPr>
            </w:pPr>
            <w:r w:rsidRPr="00851876">
              <w:rPr>
                <w:rFonts w:ascii="Times New Roman" w:hAnsi="Times New Roman"/>
                <w:sz w:val="24"/>
                <w:szCs w:val="24"/>
              </w:rPr>
              <w:t>51</w:t>
            </w:r>
            <w:r>
              <w:rPr>
                <w:rFonts w:ascii="Times New Roman" w:hAnsi="Times New Roman"/>
                <w:sz w:val="24"/>
                <w:szCs w:val="24"/>
              </w:rPr>
              <w:t>97</w:t>
            </w:r>
            <w:r w:rsidRPr="00851876">
              <w:rPr>
                <w:rFonts w:ascii="Times New Roman" w:hAnsi="Times New Roman"/>
                <w:sz w:val="24"/>
                <w:szCs w:val="24"/>
              </w:rPr>
              <w:t>,5</w:t>
            </w:r>
          </w:p>
        </w:tc>
        <w:tc>
          <w:tcPr>
            <w:tcW w:w="1392" w:type="dxa"/>
          </w:tcPr>
          <w:p w:rsidR="00CE4E88" w:rsidRPr="00851876" w:rsidRDefault="00CE4E88" w:rsidP="00CE4E88">
            <w:pPr>
              <w:spacing w:after="0" w:line="240" w:lineRule="auto"/>
              <w:jc w:val="center"/>
              <w:rPr>
                <w:rFonts w:ascii="Times New Roman" w:hAnsi="Times New Roman"/>
                <w:sz w:val="24"/>
                <w:szCs w:val="24"/>
                <w:highlight w:val="yellow"/>
              </w:rPr>
            </w:pPr>
            <w:r>
              <w:rPr>
                <w:rFonts w:ascii="Times New Roman" w:hAnsi="Times New Roman"/>
                <w:sz w:val="24"/>
                <w:szCs w:val="24"/>
                <w:lang w:val="en-US"/>
              </w:rPr>
              <w:t>8</w:t>
            </w:r>
            <w:r>
              <w:rPr>
                <w:rFonts w:ascii="Times New Roman" w:hAnsi="Times New Roman"/>
                <w:sz w:val="24"/>
                <w:szCs w:val="24"/>
              </w:rPr>
              <w:t>229</w:t>
            </w:r>
            <w:r>
              <w:rPr>
                <w:rFonts w:ascii="Times New Roman" w:hAnsi="Times New Roman"/>
                <w:sz w:val="24"/>
                <w:szCs w:val="24"/>
                <w:lang w:val="en-US"/>
              </w:rPr>
              <w:t>,</w:t>
            </w:r>
            <w:r>
              <w:rPr>
                <w:rFonts w:ascii="Times New Roman" w:hAnsi="Times New Roman"/>
                <w:sz w:val="24"/>
                <w:szCs w:val="24"/>
              </w:rPr>
              <w:t>38</w:t>
            </w:r>
          </w:p>
        </w:tc>
      </w:tr>
    </w:tbl>
    <w:p w:rsidR="009A6276" w:rsidRDefault="009A6276" w:rsidP="00A954D4">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1.10. Площадь нежилых помещений, предоставляемых одному субъекту малого предпринимательства, не может превышать 15 процентов от общей площади нежилых помещений </w:t>
      </w:r>
      <w:r w:rsidR="00C57FF0" w:rsidRPr="0018335C">
        <w:rPr>
          <w:rFonts w:ascii="Times New Roman" w:hAnsi="Times New Roman"/>
          <w:sz w:val="24"/>
          <w:szCs w:val="24"/>
        </w:rPr>
        <w:t>МБУ</w:t>
      </w:r>
      <w:r w:rsidR="00DE5BAD" w:rsidRPr="0018335C">
        <w:rPr>
          <w:rFonts w:ascii="Times New Roman" w:hAnsi="Times New Roman"/>
          <w:sz w:val="24"/>
          <w:szCs w:val="24"/>
        </w:rPr>
        <w:t xml:space="preserve"> «Псковский бизнес-инкубатор»</w:t>
      </w:r>
      <w:r w:rsidR="00801BB8" w:rsidRPr="0018335C">
        <w:rPr>
          <w:rFonts w:ascii="Times New Roman" w:hAnsi="Times New Roman"/>
          <w:sz w:val="24"/>
          <w:szCs w:val="24"/>
        </w:rPr>
        <w:t>, предназначенной для размещения субъектов малого предпринимательства</w:t>
      </w:r>
      <w:r w:rsidR="00A954D4">
        <w:rPr>
          <w:rFonts w:ascii="Times New Roman" w:hAnsi="Times New Roman"/>
          <w:sz w:val="24"/>
          <w:szCs w:val="24"/>
        </w:rPr>
        <w:t xml:space="preserve"> (не более 84,7 кв.м.)</w:t>
      </w:r>
      <w:r w:rsidR="00801BB8" w:rsidRPr="0018335C">
        <w:rPr>
          <w:rFonts w:ascii="Times New Roman" w:hAnsi="Times New Roman"/>
          <w:sz w:val="24"/>
          <w:szCs w:val="24"/>
        </w:rPr>
        <w:t>.</w:t>
      </w:r>
      <w:r w:rsidR="00743803">
        <w:rPr>
          <w:rFonts w:ascii="Times New Roman" w:hAnsi="Times New Roman"/>
          <w:sz w:val="24"/>
          <w:szCs w:val="24"/>
        </w:rPr>
        <w:t xml:space="preserve"> При этом обязательным условием для субъектов малого предпринимательства является создание рабочих мест из расчёта не менее 1 рабочего места на каждые 6 кв. м. арендуемой площади нежилых помещений бизнес-инкубатора. Учитывается создание рабочих мест в помещениях бизнес-инкубатора и за его пределами.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1.1</w:t>
      </w:r>
      <w:r w:rsidR="00C32536" w:rsidRPr="0018335C">
        <w:rPr>
          <w:rFonts w:ascii="Times New Roman" w:hAnsi="Times New Roman"/>
          <w:sz w:val="24"/>
          <w:szCs w:val="24"/>
        </w:rPr>
        <w:t>1</w:t>
      </w:r>
      <w:r w:rsidRPr="0018335C">
        <w:rPr>
          <w:rFonts w:ascii="Times New Roman" w:hAnsi="Times New Roman"/>
          <w:sz w:val="24"/>
          <w:szCs w:val="24"/>
        </w:rPr>
        <w:t>. Требование о внесении задатка конкурсной документацией не предусмотрено.</w:t>
      </w:r>
    </w:p>
    <w:p w:rsidR="000A0BF8" w:rsidRPr="0018335C" w:rsidRDefault="009A6276" w:rsidP="000A0BF8">
      <w:pPr>
        <w:spacing w:after="0" w:line="240" w:lineRule="auto"/>
        <w:ind w:firstLine="709"/>
        <w:jc w:val="both"/>
        <w:rPr>
          <w:rFonts w:ascii="Times New Roman" w:hAnsi="Times New Roman"/>
          <w:sz w:val="24"/>
          <w:szCs w:val="24"/>
        </w:rPr>
      </w:pPr>
      <w:r w:rsidRPr="0018335C">
        <w:rPr>
          <w:rFonts w:ascii="Times New Roman" w:hAnsi="Times New Roman"/>
          <w:sz w:val="24"/>
          <w:szCs w:val="24"/>
        </w:rPr>
        <w:t>1.1</w:t>
      </w:r>
      <w:r w:rsidR="00C32536" w:rsidRPr="0018335C">
        <w:rPr>
          <w:rFonts w:ascii="Times New Roman" w:hAnsi="Times New Roman"/>
          <w:sz w:val="24"/>
          <w:szCs w:val="24"/>
        </w:rPr>
        <w:t>2</w:t>
      </w:r>
      <w:r w:rsidRPr="0018335C">
        <w:rPr>
          <w:rFonts w:ascii="Times New Roman" w:hAnsi="Times New Roman"/>
          <w:sz w:val="24"/>
          <w:szCs w:val="24"/>
        </w:rPr>
        <w:t xml:space="preserve">. Срок действия договора: </w:t>
      </w:r>
      <w:r w:rsidR="007E6417" w:rsidRPr="0018335C">
        <w:rPr>
          <w:rFonts w:ascii="Times New Roman" w:hAnsi="Times New Roman"/>
          <w:sz w:val="24"/>
          <w:szCs w:val="24"/>
        </w:rPr>
        <w:t>д</w:t>
      </w:r>
      <w:r w:rsidR="0064116B" w:rsidRPr="0018335C">
        <w:rPr>
          <w:rFonts w:ascii="Times New Roman" w:hAnsi="Times New Roman"/>
          <w:sz w:val="24"/>
          <w:szCs w:val="24"/>
        </w:rPr>
        <w:t>оговор заключается сроком на 3 (три) года</w:t>
      </w:r>
      <w:r w:rsidR="003273C1" w:rsidRPr="0018335C">
        <w:rPr>
          <w:rFonts w:ascii="Times New Roman" w:hAnsi="Times New Roman"/>
          <w:sz w:val="24"/>
          <w:szCs w:val="24"/>
        </w:rPr>
        <w:t xml:space="preserve">.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1.1</w:t>
      </w:r>
      <w:r w:rsidR="00C32536" w:rsidRPr="0018335C">
        <w:rPr>
          <w:rFonts w:ascii="Times New Roman" w:hAnsi="Times New Roman"/>
          <w:sz w:val="24"/>
          <w:szCs w:val="24"/>
        </w:rPr>
        <w:t>3</w:t>
      </w:r>
      <w:r w:rsidRPr="0018335C">
        <w:rPr>
          <w:rFonts w:ascii="Times New Roman" w:hAnsi="Times New Roman"/>
          <w:sz w:val="24"/>
          <w:szCs w:val="24"/>
        </w:rPr>
        <w:t xml:space="preserve">. Размер арендной платы может пересматриваться в сторону увеличения в случае изменения ставок </w:t>
      </w:r>
      <w:r w:rsidR="00E5035C" w:rsidRPr="0018335C">
        <w:rPr>
          <w:rFonts w:ascii="Times New Roman" w:hAnsi="Times New Roman"/>
          <w:sz w:val="24"/>
          <w:szCs w:val="24"/>
        </w:rPr>
        <w:t xml:space="preserve">арендной платы, устанавливаемых </w:t>
      </w:r>
      <w:r w:rsidR="000A2BE6" w:rsidRPr="0018335C">
        <w:rPr>
          <w:rFonts w:ascii="Times New Roman" w:hAnsi="Times New Roman"/>
          <w:sz w:val="24"/>
          <w:szCs w:val="24"/>
        </w:rPr>
        <w:t>Псковской городской Думой</w:t>
      </w:r>
      <w:r w:rsidR="00E5035C" w:rsidRPr="0018335C">
        <w:rPr>
          <w:rFonts w:ascii="Times New Roman" w:hAnsi="Times New Roman"/>
          <w:sz w:val="24"/>
          <w:szCs w:val="24"/>
        </w:rPr>
        <w:t xml:space="preserve"> для</w:t>
      </w:r>
      <w:r w:rsidRPr="0018335C">
        <w:rPr>
          <w:rFonts w:ascii="Times New Roman" w:hAnsi="Times New Roman"/>
          <w:sz w:val="24"/>
          <w:szCs w:val="24"/>
        </w:rPr>
        <w:t xml:space="preserve"> аренды нежилых помещений, находящихся в </w:t>
      </w:r>
      <w:r w:rsidR="00E5035C" w:rsidRPr="0018335C">
        <w:rPr>
          <w:rFonts w:ascii="Times New Roman" w:hAnsi="Times New Roman"/>
          <w:sz w:val="24"/>
          <w:szCs w:val="24"/>
        </w:rPr>
        <w:t xml:space="preserve">муниципальной </w:t>
      </w:r>
      <w:r w:rsidRPr="0018335C">
        <w:rPr>
          <w:rFonts w:ascii="Times New Roman" w:hAnsi="Times New Roman"/>
          <w:sz w:val="24"/>
          <w:szCs w:val="24"/>
        </w:rPr>
        <w:t>собственности. Цена заключенного договора не может быть пересмотрена сторонами в сторону уменьшения.</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1.1</w:t>
      </w:r>
      <w:r w:rsidR="00C32536" w:rsidRPr="0018335C">
        <w:rPr>
          <w:rFonts w:ascii="Times New Roman" w:hAnsi="Times New Roman"/>
          <w:sz w:val="24"/>
          <w:szCs w:val="24"/>
        </w:rPr>
        <w:t>4</w:t>
      </w:r>
      <w:r w:rsidRPr="0018335C">
        <w:rPr>
          <w:rFonts w:ascii="Times New Roman" w:hAnsi="Times New Roman"/>
          <w:sz w:val="24"/>
          <w:szCs w:val="24"/>
        </w:rPr>
        <w:t xml:space="preserve">. В сумму арендной платы не включены расходы по коммунальным </w:t>
      </w:r>
      <w:r w:rsidR="00F44274" w:rsidRPr="0018335C">
        <w:rPr>
          <w:rFonts w:ascii="Times New Roman" w:hAnsi="Times New Roman"/>
          <w:sz w:val="24"/>
          <w:szCs w:val="24"/>
        </w:rPr>
        <w:t>услугам и услугам связи</w:t>
      </w:r>
      <w:r w:rsidRPr="0018335C">
        <w:rPr>
          <w:rFonts w:ascii="Times New Roman" w:hAnsi="Times New Roman"/>
          <w:sz w:val="24"/>
          <w:szCs w:val="24"/>
        </w:rPr>
        <w:t>, которые арендатор оплачивает на основании отдельного соглашения с арендодателем.</w:t>
      </w:r>
    </w:p>
    <w:p w:rsidR="003357B5"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1.1</w:t>
      </w:r>
      <w:r w:rsidR="00C32536" w:rsidRPr="0018335C">
        <w:rPr>
          <w:rFonts w:ascii="Times New Roman" w:hAnsi="Times New Roman"/>
          <w:sz w:val="24"/>
          <w:szCs w:val="24"/>
        </w:rPr>
        <w:t>5</w:t>
      </w:r>
      <w:r w:rsidRPr="0018335C">
        <w:rPr>
          <w:rFonts w:ascii="Times New Roman" w:hAnsi="Times New Roman"/>
          <w:sz w:val="24"/>
          <w:szCs w:val="24"/>
        </w:rPr>
        <w:t xml:space="preserve">. Форма, сроки и порядок оплаты по договору: оплата по договору осуществляется в форме безналичного расчета, путем перечисления денежных средств до 10 числа </w:t>
      </w:r>
      <w:r w:rsidR="008C56FB" w:rsidRPr="0018335C">
        <w:rPr>
          <w:rFonts w:ascii="Times New Roman" w:hAnsi="Times New Roman"/>
          <w:sz w:val="24"/>
          <w:szCs w:val="24"/>
        </w:rPr>
        <w:t>месяца, следующим за</w:t>
      </w:r>
      <w:r w:rsidR="00DB7C76">
        <w:rPr>
          <w:rFonts w:ascii="Times New Roman" w:hAnsi="Times New Roman"/>
          <w:sz w:val="24"/>
          <w:szCs w:val="24"/>
        </w:rPr>
        <w:t xml:space="preserve"> </w:t>
      </w:r>
      <w:r w:rsidRPr="0018335C">
        <w:rPr>
          <w:rFonts w:ascii="Times New Roman" w:hAnsi="Times New Roman"/>
          <w:sz w:val="24"/>
          <w:szCs w:val="24"/>
        </w:rPr>
        <w:t>расч</w:t>
      </w:r>
      <w:r w:rsidR="008C56FB" w:rsidRPr="0018335C">
        <w:rPr>
          <w:rFonts w:ascii="Times New Roman" w:hAnsi="Times New Roman"/>
          <w:sz w:val="24"/>
          <w:szCs w:val="24"/>
        </w:rPr>
        <w:t>ётным</w:t>
      </w:r>
      <w:r w:rsidR="003357B5" w:rsidRPr="0018335C">
        <w:rPr>
          <w:rFonts w:ascii="Times New Roman" w:hAnsi="Times New Roman"/>
          <w:sz w:val="24"/>
          <w:szCs w:val="24"/>
        </w:rPr>
        <w:t>, по указанным реквизитам:</w:t>
      </w:r>
    </w:p>
    <w:p w:rsidR="003357B5" w:rsidRPr="0018335C" w:rsidRDefault="003273C1"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МБУ «Псковский бизнес-инкубатор», 180000, </w:t>
      </w:r>
      <w:r w:rsidR="00B51683" w:rsidRPr="0018335C">
        <w:rPr>
          <w:rFonts w:ascii="Times New Roman" w:hAnsi="Times New Roman"/>
          <w:sz w:val="24"/>
          <w:szCs w:val="24"/>
        </w:rPr>
        <w:t>г.</w:t>
      </w:r>
      <w:r w:rsidRPr="0018335C">
        <w:rPr>
          <w:rFonts w:ascii="Times New Roman" w:hAnsi="Times New Roman"/>
          <w:sz w:val="24"/>
          <w:szCs w:val="24"/>
        </w:rPr>
        <w:t>Псков</w:t>
      </w:r>
      <w:r w:rsidR="003357B5" w:rsidRPr="0018335C">
        <w:rPr>
          <w:rFonts w:ascii="Times New Roman" w:hAnsi="Times New Roman"/>
          <w:sz w:val="24"/>
          <w:szCs w:val="24"/>
        </w:rPr>
        <w:t>, Набережная реки Великой, д.6,</w:t>
      </w:r>
    </w:p>
    <w:p w:rsidR="00E5035C" w:rsidRDefault="003273C1"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ИНН 6027129771, КПП 602701001</w:t>
      </w:r>
      <w:r w:rsidR="003357B5" w:rsidRPr="0018335C">
        <w:rPr>
          <w:rFonts w:ascii="Times New Roman" w:hAnsi="Times New Roman"/>
          <w:sz w:val="24"/>
          <w:szCs w:val="24"/>
        </w:rPr>
        <w:t>,</w:t>
      </w:r>
      <w:r w:rsidRPr="0018335C">
        <w:rPr>
          <w:rFonts w:ascii="Times New Roman" w:hAnsi="Times New Roman"/>
          <w:sz w:val="24"/>
          <w:szCs w:val="24"/>
        </w:rPr>
        <w:t xml:space="preserve"> Финансовое управление Администрации города Пскова (МБУ «Псковский бизнес-инкубатор» л/с 20000002482) р/с 40701810458053000001 в ГРКЦ ГУ Банка России по Псковской области, г.Псков, БИК 045805001, ОКПО 09243000.</w:t>
      </w:r>
    </w:p>
    <w:p w:rsidR="00C32536" w:rsidRPr="0018335C" w:rsidRDefault="00C32536" w:rsidP="00C32536">
      <w:pPr>
        <w:spacing w:after="0" w:line="240" w:lineRule="auto"/>
        <w:ind w:firstLine="709"/>
        <w:jc w:val="both"/>
        <w:rPr>
          <w:rFonts w:ascii="Times New Roman" w:hAnsi="Times New Roman"/>
          <w:sz w:val="24"/>
          <w:szCs w:val="24"/>
        </w:rPr>
      </w:pPr>
      <w:r w:rsidRPr="0018335C">
        <w:rPr>
          <w:rFonts w:ascii="Times New Roman" w:hAnsi="Times New Roman"/>
          <w:sz w:val="24"/>
          <w:szCs w:val="24"/>
        </w:rPr>
        <w:t>1.1</w:t>
      </w:r>
      <w:r w:rsidR="00C11BFF">
        <w:rPr>
          <w:rFonts w:ascii="Times New Roman" w:hAnsi="Times New Roman"/>
          <w:sz w:val="24"/>
          <w:szCs w:val="24"/>
        </w:rPr>
        <w:t>6</w:t>
      </w:r>
      <w:r w:rsidRPr="0018335C">
        <w:rPr>
          <w:rFonts w:ascii="Times New Roman" w:hAnsi="Times New Roman"/>
          <w:sz w:val="24"/>
          <w:szCs w:val="24"/>
        </w:rPr>
        <w:t>. Осмотр имущества, права на которое передаются по договору аренды, обеспечивает организатор конкурса без взимания платы (осмотр осуществляется по вторникам и четвергам с 14 часов 00 минут до 17 часов 30 минут), на основании заявления субъекта малого предпринимательства, поданного в письменной форме.</w:t>
      </w:r>
    </w:p>
    <w:p w:rsidR="00C32536" w:rsidRPr="006B6B19" w:rsidRDefault="00C32536" w:rsidP="00C32536">
      <w:pPr>
        <w:spacing w:after="0" w:line="240" w:lineRule="auto"/>
        <w:ind w:firstLine="709"/>
        <w:jc w:val="both"/>
        <w:rPr>
          <w:rFonts w:ascii="Times New Roman" w:hAnsi="Times New Roman"/>
          <w:sz w:val="24"/>
          <w:szCs w:val="24"/>
        </w:rPr>
      </w:pPr>
      <w:r w:rsidRPr="006B6B19">
        <w:rPr>
          <w:rFonts w:ascii="Times New Roman" w:hAnsi="Times New Roman"/>
          <w:sz w:val="24"/>
          <w:szCs w:val="24"/>
        </w:rPr>
        <w:t>1.1</w:t>
      </w:r>
      <w:r w:rsidR="00C11BFF" w:rsidRPr="006B6B19">
        <w:rPr>
          <w:rFonts w:ascii="Times New Roman" w:hAnsi="Times New Roman"/>
          <w:sz w:val="24"/>
          <w:szCs w:val="24"/>
        </w:rPr>
        <w:t>7</w:t>
      </w:r>
      <w:r w:rsidRPr="006B6B19">
        <w:rPr>
          <w:rFonts w:ascii="Times New Roman" w:hAnsi="Times New Roman"/>
          <w:sz w:val="24"/>
          <w:szCs w:val="24"/>
        </w:rPr>
        <w:t>. Место и время подачи заявок на участие в конкурсе: 180000, г.Псков, Набережная реки Великой, д.6, каб.</w:t>
      </w:r>
      <w:r w:rsidR="00DB7C76" w:rsidRPr="006B6B19">
        <w:rPr>
          <w:rFonts w:ascii="Times New Roman" w:hAnsi="Times New Roman"/>
          <w:sz w:val="24"/>
          <w:szCs w:val="24"/>
        </w:rPr>
        <w:t xml:space="preserve"> </w:t>
      </w:r>
      <w:r w:rsidRPr="006B6B19">
        <w:rPr>
          <w:rFonts w:ascii="Times New Roman" w:hAnsi="Times New Roman"/>
          <w:sz w:val="24"/>
          <w:szCs w:val="24"/>
        </w:rPr>
        <w:t>№2</w:t>
      </w:r>
      <w:r w:rsidR="000D1ABB" w:rsidRPr="006B6B19">
        <w:rPr>
          <w:rFonts w:ascii="Times New Roman" w:hAnsi="Times New Roman"/>
          <w:sz w:val="24"/>
          <w:szCs w:val="24"/>
        </w:rPr>
        <w:t>7</w:t>
      </w:r>
      <w:r w:rsidRPr="006B6B19">
        <w:rPr>
          <w:rFonts w:ascii="Times New Roman" w:hAnsi="Times New Roman"/>
          <w:sz w:val="24"/>
          <w:szCs w:val="24"/>
        </w:rPr>
        <w:t>, ежедневно, кроме выходных и праздничных дней с 10 часов 00 минут до 13 часов 00 минут и с 14 часов 00 минут до 17 часов 00 минут (время московское).</w:t>
      </w:r>
    </w:p>
    <w:p w:rsidR="00C32536" w:rsidRPr="006B6B19" w:rsidRDefault="00C32536" w:rsidP="00C32536">
      <w:pPr>
        <w:spacing w:after="0" w:line="240" w:lineRule="auto"/>
        <w:ind w:firstLine="709"/>
        <w:jc w:val="both"/>
        <w:rPr>
          <w:rFonts w:ascii="Times New Roman" w:hAnsi="Times New Roman"/>
          <w:sz w:val="24"/>
          <w:szCs w:val="24"/>
        </w:rPr>
      </w:pPr>
      <w:r w:rsidRPr="006B6B19">
        <w:rPr>
          <w:rFonts w:ascii="Times New Roman" w:hAnsi="Times New Roman"/>
          <w:sz w:val="24"/>
          <w:szCs w:val="24"/>
        </w:rPr>
        <w:t>Дата начала подачи з</w:t>
      </w:r>
      <w:r w:rsidR="004C1202" w:rsidRPr="006B6B19">
        <w:rPr>
          <w:rFonts w:ascii="Times New Roman" w:hAnsi="Times New Roman"/>
          <w:sz w:val="24"/>
          <w:szCs w:val="24"/>
        </w:rPr>
        <w:t>аявок на участие в конкурсе: «</w:t>
      </w:r>
      <w:r w:rsidR="006B6B19">
        <w:rPr>
          <w:rFonts w:ascii="Times New Roman" w:hAnsi="Times New Roman"/>
          <w:sz w:val="24"/>
          <w:szCs w:val="24"/>
        </w:rPr>
        <w:t>2</w:t>
      </w:r>
      <w:r w:rsidR="00526104">
        <w:rPr>
          <w:rFonts w:ascii="Times New Roman" w:hAnsi="Times New Roman"/>
          <w:sz w:val="24"/>
          <w:szCs w:val="24"/>
        </w:rPr>
        <w:t>8</w:t>
      </w:r>
      <w:r w:rsidRPr="006B6B19">
        <w:rPr>
          <w:rFonts w:ascii="Times New Roman" w:hAnsi="Times New Roman"/>
          <w:sz w:val="24"/>
          <w:szCs w:val="24"/>
        </w:rPr>
        <w:t xml:space="preserve">» </w:t>
      </w:r>
      <w:r w:rsidR="00526104">
        <w:rPr>
          <w:rFonts w:ascii="Times New Roman" w:hAnsi="Times New Roman"/>
          <w:sz w:val="24"/>
          <w:szCs w:val="24"/>
        </w:rPr>
        <w:t>но</w:t>
      </w:r>
      <w:r w:rsidR="00DB7C76" w:rsidRPr="006B6B19">
        <w:rPr>
          <w:rFonts w:ascii="Times New Roman" w:hAnsi="Times New Roman"/>
          <w:sz w:val="24"/>
          <w:szCs w:val="24"/>
        </w:rPr>
        <w:t xml:space="preserve">ября </w:t>
      </w:r>
      <w:r w:rsidRPr="006B6B19">
        <w:rPr>
          <w:rFonts w:ascii="Times New Roman" w:hAnsi="Times New Roman"/>
          <w:sz w:val="24"/>
          <w:szCs w:val="24"/>
        </w:rPr>
        <w:t>201</w:t>
      </w:r>
      <w:r w:rsidR="008165B7" w:rsidRPr="006B6B19">
        <w:rPr>
          <w:rFonts w:ascii="Times New Roman" w:hAnsi="Times New Roman"/>
          <w:sz w:val="24"/>
          <w:szCs w:val="24"/>
        </w:rPr>
        <w:t>4</w:t>
      </w:r>
      <w:r w:rsidRPr="006B6B19">
        <w:rPr>
          <w:rFonts w:ascii="Times New Roman" w:hAnsi="Times New Roman"/>
          <w:sz w:val="24"/>
          <w:szCs w:val="24"/>
        </w:rPr>
        <w:t xml:space="preserve"> г.</w:t>
      </w:r>
    </w:p>
    <w:p w:rsidR="00C32536" w:rsidRPr="006B6B19" w:rsidRDefault="00C32536" w:rsidP="00C32536">
      <w:pPr>
        <w:spacing w:after="0" w:line="240" w:lineRule="auto"/>
        <w:ind w:firstLine="709"/>
        <w:jc w:val="both"/>
        <w:rPr>
          <w:rFonts w:ascii="Times New Roman" w:hAnsi="Times New Roman"/>
          <w:sz w:val="24"/>
          <w:szCs w:val="24"/>
        </w:rPr>
      </w:pPr>
      <w:r w:rsidRPr="006B6B19">
        <w:rPr>
          <w:rFonts w:ascii="Times New Roman" w:hAnsi="Times New Roman"/>
          <w:sz w:val="24"/>
          <w:szCs w:val="24"/>
        </w:rPr>
        <w:t xml:space="preserve">Дата и время окончания подачи заявок на участие в конкурсе: </w:t>
      </w:r>
      <w:r w:rsidR="008C56FB" w:rsidRPr="006B6B19">
        <w:rPr>
          <w:rFonts w:ascii="Times New Roman" w:hAnsi="Times New Roman"/>
          <w:sz w:val="24"/>
          <w:szCs w:val="24"/>
        </w:rPr>
        <w:t>«</w:t>
      </w:r>
      <w:r w:rsidR="006B6B19">
        <w:rPr>
          <w:rFonts w:ascii="Times New Roman" w:hAnsi="Times New Roman"/>
          <w:sz w:val="24"/>
          <w:szCs w:val="24"/>
        </w:rPr>
        <w:t>2</w:t>
      </w:r>
      <w:r w:rsidR="00526104">
        <w:rPr>
          <w:rFonts w:ascii="Times New Roman" w:hAnsi="Times New Roman"/>
          <w:sz w:val="24"/>
          <w:szCs w:val="24"/>
        </w:rPr>
        <w:t>9</w:t>
      </w:r>
      <w:r w:rsidR="008C56FB" w:rsidRPr="006B6B19">
        <w:rPr>
          <w:rFonts w:ascii="Times New Roman" w:hAnsi="Times New Roman"/>
          <w:sz w:val="24"/>
          <w:szCs w:val="24"/>
        </w:rPr>
        <w:t xml:space="preserve">» </w:t>
      </w:r>
      <w:r w:rsidR="00526104">
        <w:rPr>
          <w:rFonts w:ascii="Times New Roman" w:hAnsi="Times New Roman"/>
          <w:sz w:val="24"/>
          <w:szCs w:val="24"/>
        </w:rPr>
        <w:t>дека</w:t>
      </w:r>
      <w:r w:rsidR="00DB7C76" w:rsidRPr="006B6B19">
        <w:rPr>
          <w:rFonts w:ascii="Times New Roman" w:hAnsi="Times New Roman"/>
          <w:sz w:val="24"/>
          <w:szCs w:val="24"/>
        </w:rPr>
        <w:t>бря</w:t>
      </w:r>
      <w:r w:rsidR="008C56FB" w:rsidRPr="006B6B19">
        <w:rPr>
          <w:rFonts w:ascii="Times New Roman" w:hAnsi="Times New Roman"/>
          <w:sz w:val="24"/>
          <w:szCs w:val="24"/>
        </w:rPr>
        <w:t xml:space="preserve"> 201</w:t>
      </w:r>
      <w:r w:rsidR="00D5788A" w:rsidRPr="006B6B19">
        <w:rPr>
          <w:rFonts w:ascii="Times New Roman" w:hAnsi="Times New Roman"/>
          <w:sz w:val="24"/>
          <w:szCs w:val="24"/>
        </w:rPr>
        <w:t>4</w:t>
      </w:r>
      <w:r w:rsidR="008C56FB" w:rsidRPr="006B6B19">
        <w:rPr>
          <w:rFonts w:ascii="Times New Roman" w:hAnsi="Times New Roman"/>
          <w:sz w:val="24"/>
          <w:szCs w:val="24"/>
        </w:rPr>
        <w:t xml:space="preserve"> года </w:t>
      </w:r>
      <w:r w:rsidRPr="006B6B19">
        <w:rPr>
          <w:rFonts w:ascii="Times New Roman" w:hAnsi="Times New Roman"/>
          <w:sz w:val="24"/>
          <w:szCs w:val="24"/>
        </w:rPr>
        <w:t>13 часов 00 минут</w:t>
      </w:r>
      <w:r w:rsidR="007B2513" w:rsidRPr="006B6B19">
        <w:rPr>
          <w:rFonts w:ascii="Times New Roman" w:hAnsi="Times New Roman"/>
          <w:sz w:val="24"/>
          <w:szCs w:val="24"/>
        </w:rPr>
        <w:t xml:space="preserve">(время </w:t>
      </w:r>
      <w:r w:rsidR="00675B6E" w:rsidRPr="006B6B19">
        <w:rPr>
          <w:rFonts w:ascii="Times New Roman" w:hAnsi="Times New Roman"/>
          <w:sz w:val="24"/>
          <w:szCs w:val="24"/>
        </w:rPr>
        <w:t>м</w:t>
      </w:r>
      <w:r w:rsidRPr="006B6B19">
        <w:rPr>
          <w:rFonts w:ascii="Times New Roman" w:hAnsi="Times New Roman"/>
          <w:sz w:val="24"/>
          <w:szCs w:val="24"/>
        </w:rPr>
        <w:t>осковское).</w:t>
      </w:r>
    </w:p>
    <w:p w:rsidR="00C32536" w:rsidRPr="006B6B19" w:rsidRDefault="00C32536" w:rsidP="00C32536">
      <w:pPr>
        <w:spacing w:after="0" w:line="240" w:lineRule="auto"/>
        <w:ind w:firstLine="709"/>
        <w:jc w:val="both"/>
        <w:rPr>
          <w:rFonts w:ascii="Times New Roman" w:hAnsi="Times New Roman"/>
          <w:sz w:val="24"/>
          <w:szCs w:val="24"/>
        </w:rPr>
      </w:pPr>
      <w:r w:rsidRPr="006B6B19">
        <w:rPr>
          <w:rFonts w:ascii="Times New Roman" w:hAnsi="Times New Roman"/>
          <w:sz w:val="24"/>
          <w:szCs w:val="24"/>
        </w:rPr>
        <w:lastRenderedPageBreak/>
        <w:t>1.1</w:t>
      </w:r>
      <w:r w:rsidR="00C11BFF" w:rsidRPr="006B6B19">
        <w:rPr>
          <w:rFonts w:ascii="Times New Roman" w:hAnsi="Times New Roman"/>
          <w:sz w:val="24"/>
          <w:szCs w:val="24"/>
        </w:rPr>
        <w:t>8</w:t>
      </w:r>
      <w:r w:rsidRPr="006B6B19">
        <w:rPr>
          <w:rFonts w:ascii="Times New Roman" w:hAnsi="Times New Roman"/>
          <w:sz w:val="24"/>
          <w:szCs w:val="24"/>
        </w:rPr>
        <w:t>. Место, дата и время вскрытия конвертов с заявками на участие в конкурсе: 180000, г.Псков, Набережная реки Великой, д.6, к</w:t>
      </w:r>
      <w:r w:rsidR="002E4529" w:rsidRPr="006B6B19">
        <w:rPr>
          <w:rFonts w:ascii="Times New Roman" w:hAnsi="Times New Roman"/>
          <w:sz w:val="24"/>
          <w:szCs w:val="24"/>
        </w:rPr>
        <w:t>аб</w:t>
      </w:r>
      <w:r w:rsidR="00675B6E" w:rsidRPr="006B6B19">
        <w:rPr>
          <w:rFonts w:ascii="Times New Roman" w:hAnsi="Times New Roman"/>
          <w:sz w:val="24"/>
          <w:szCs w:val="24"/>
        </w:rPr>
        <w:t>.</w:t>
      </w:r>
      <w:r w:rsidR="00DB7C76" w:rsidRPr="006B6B19">
        <w:rPr>
          <w:rFonts w:ascii="Times New Roman" w:hAnsi="Times New Roman"/>
          <w:sz w:val="24"/>
          <w:szCs w:val="24"/>
        </w:rPr>
        <w:t xml:space="preserve"> </w:t>
      </w:r>
      <w:r w:rsidR="00675B6E" w:rsidRPr="006B6B19">
        <w:rPr>
          <w:rFonts w:ascii="Times New Roman" w:hAnsi="Times New Roman"/>
          <w:sz w:val="24"/>
          <w:szCs w:val="24"/>
        </w:rPr>
        <w:t>19</w:t>
      </w:r>
      <w:r w:rsidR="008C56FB" w:rsidRPr="006B6B19">
        <w:rPr>
          <w:rFonts w:ascii="Times New Roman" w:hAnsi="Times New Roman"/>
          <w:sz w:val="24"/>
          <w:szCs w:val="24"/>
        </w:rPr>
        <w:t>б, «</w:t>
      </w:r>
      <w:r w:rsidR="006B6B19">
        <w:rPr>
          <w:rFonts w:ascii="Times New Roman" w:hAnsi="Times New Roman"/>
          <w:sz w:val="24"/>
          <w:szCs w:val="24"/>
        </w:rPr>
        <w:t>2</w:t>
      </w:r>
      <w:r w:rsidR="00526104">
        <w:rPr>
          <w:rFonts w:ascii="Times New Roman" w:hAnsi="Times New Roman"/>
          <w:sz w:val="24"/>
          <w:szCs w:val="24"/>
        </w:rPr>
        <w:t>9</w:t>
      </w:r>
      <w:r w:rsidRPr="006B6B19">
        <w:rPr>
          <w:rFonts w:ascii="Times New Roman" w:hAnsi="Times New Roman"/>
          <w:sz w:val="24"/>
          <w:szCs w:val="24"/>
        </w:rPr>
        <w:t xml:space="preserve">» </w:t>
      </w:r>
      <w:r w:rsidR="00526104">
        <w:rPr>
          <w:rFonts w:ascii="Times New Roman" w:hAnsi="Times New Roman"/>
          <w:sz w:val="24"/>
          <w:szCs w:val="24"/>
        </w:rPr>
        <w:t>дека</w:t>
      </w:r>
      <w:r w:rsidR="00DB7C76" w:rsidRPr="006B6B19">
        <w:rPr>
          <w:rFonts w:ascii="Times New Roman" w:hAnsi="Times New Roman"/>
          <w:sz w:val="24"/>
          <w:szCs w:val="24"/>
        </w:rPr>
        <w:t xml:space="preserve">бря </w:t>
      </w:r>
      <w:r w:rsidRPr="006B6B19">
        <w:rPr>
          <w:rFonts w:ascii="Times New Roman" w:hAnsi="Times New Roman"/>
          <w:sz w:val="24"/>
          <w:szCs w:val="24"/>
        </w:rPr>
        <w:t>201</w:t>
      </w:r>
      <w:r w:rsidR="00D5788A" w:rsidRPr="006B6B19">
        <w:rPr>
          <w:rFonts w:ascii="Times New Roman" w:hAnsi="Times New Roman"/>
          <w:sz w:val="24"/>
          <w:szCs w:val="24"/>
        </w:rPr>
        <w:t>4</w:t>
      </w:r>
      <w:r w:rsidR="00675B6E" w:rsidRPr="006B6B19">
        <w:rPr>
          <w:rFonts w:ascii="Times New Roman" w:hAnsi="Times New Roman"/>
          <w:sz w:val="24"/>
          <w:szCs w:val="24"/>
        </w:rPr>
        <w:t xml:space="preserve"> года</w:t>
      </w:r>
      <w:r w:rsidRPr="006B6B19">
        <w:rPr>
          <w:rFonts w:ascii="Times New Roman" w:hAnsi="Times New Roman"/>
          <w:sz w:val="24"/>
          <w:szCs w:val="24"/>
        </w:rPr>
        <w:t xml:space="preserve"> 1</w:t>
      </w:r>
      <w:r w:rsidR="00504CC2">
        <w:rPr>
          <w:rFonts w:ascii="Times New Roman" w:hAnsi="Times New Roman"/>
          <w:sz w:val="24"/>
          <w:szCs w:val="24"/>
        </w:rPr>
        <w:t>4</w:t>
      </w:r>
      <w:r w:rsidRPr="006B6B19">
        <w:rPr>
          <w:rFonts w:ascii="Times New Roman" w:hAnsi="Times New Roman"/>
          <w:sz w:val="24"/>
          <w:szCs w:val="24"/>
        </w:rPr>
        <w:t xml:space="preserve"> часов 00 минут (время московское).</w:t>
      </w:r>
    </w:p>
    <w:p w:rsidR="00C32536" w:rsidRPr="006B6B19" w:rsidRDefault="00C32536" w:rsidP="008C56FB">
      <w:pPr>
        <w:spacing w:after="0" w:line="240" w:lineRule="auto"/>
        <w:ind w:firstLine="709"/>
        <w:jc w:val="both"/>
        <w:rPr>
          <w:rFonts w:ascii="Times New Roman" w:hAnsi="Times New Roman"/>
          <w:sz w:val="24"/>
          <w:szCs w:val="24"/>
        </w:rPr>
      </w:pPr>
      <w:r w:rsidRPr="006B6B19">
        <w:rPr>
          <w:rFonts w:ascii="Times New Roman" w:hAnsi="Times New Roman"/>
          <w:sz w:val="24"/>
          <w:szCs w:val="24"/>
        </w:rPr>
        <w:t>1.</w:t>
      </w:r>
      <w:r w:rsidR="00C11BFF" w:rsidRPr="006B6B19">
        <w:rPr>
          <w:rFonts w:ascii="Times New Roman" w:hAnsi="Times New Roman"/>
          <w:sz w:val="24"/>
          <w:szCs w:val="24"/>
        </w:rPr>
        <w:t>19</w:t>
      </w:r>
      <w:r w:rsidRPr="006B6B19">
        <w:rPr>
          <w:rFonts w:ascii="Times New Roman" w:hAnsi="Times New Roman"/>
          <w:sz w:val="24"/>
          <w:szCs w:val="24"/>
        </w:rPr>
        <w:t xml:space="preserve">. Место, дата и время рассмотрения заявок на участие в конкурсе: </w:t>
      </w:r>
      <w:r w:rsidRPr="006B6B19">
        <w:rPr>
          <w:rFonts w:ascii="Times New Roman" w:hAnsi="Times New Roman"/>
          <w:color w:val="000000"/>
          <w:sz w:val="24"/>
          <w:szCs w:val="24"/>
        </w:rPr>
        <w:t>Псковская область, г.Псков, Набережная реки Великой, д.6.</w:t>
      </w:r>
      <w:r w:rsidR="00675B6E" w:rsidRPr="006B6B19">
        <w:rPr>
          <w:rFonts w:ascii="Times New Roman" w:hAnsi="Times New Roman"/>
          <w:sz w:val="24"/>
          <w:szCs w:val="24"/>
        </w:rPr>
        <w:t>, каб.</w:t>
      </w:r>
      <w:r w:rsidR="00DB7C76" w:rsidRPr="006B6B19">
        <w:rPr>
          <w:rFonts w:ascii="Times New Roman" w:hAnsi="Times New Roman"/>
          <w:sz w:val="24"/>
          <w:szCs w:val="24"/>
        </w:rPr>
        <w:t xml:space="preserve"> </w:t>
      </w:r>
      <w:r w:rsidR="00675B6E" w:rsidRPr="006B6B19">
        <w:rPr>
          <w:rFonts w:ascii="Times New Roman" w:hAnsi="Times New Roman"/>
          <w:sz w:val="24"/>
          <w:szCs w:val="24"/>
        </w:rPr>
        <w:t>19</w:t>
      </w:r>
      <w:r w:rsidR="002E4529" w:rsidRPr="006B6B19">
        <w:rPr>
          <w:rFonts w:ascii="Times New Roman" w:hAnsi="Times New Roman"/>
          <w:sz w:val="24"/>
          <w:szCs w:val="24"/>
        </w:rPr>
        <w:t xml:space="preserve">б, </w:t>
      </w:r>
      <w:r w:rsidR="0016284F" w:rsidRPr="006B6B19">
        <w:rPr>
          <w:rFonts w:ascii="Times New Roman" w:hAnsi="Times New Roman"/>
          <w:sz w:val="24"/>
          <w:szCs w:val="24"/>
        </w:rPr>
        <w:t>«</w:t>
      </w:r>
      <w:r w:rsidR="00504CC2">
        <w:rPr>
          <w:rFonts w:ascii="Times New Roman" w:hAnsi="Times New Roman"/>
          <w:sz w:val="24"/>
          <w:szCs w:val="24"/>
        </w:rPr>
        <w:t>29</w:t>
      </w:r>
      <w:r w:rsidR="009C5F26" w:rsidRPr="006B6B19">
        <w:rPr>
          <w:rFonts w:ascii="Times New Roman" w:hAnsi="Times New Roman"/>
          <w:sz w:val="24"/>
          <w:szCs w:val="24"/>
        </w:rPr>
        <w:t xml:space="preserve">» </w:t>
      </w:r>
      <w:r w:rsidR="00526104">
        <w:rPr>
          <w:rFonts w:ascii="Times New Roman" w:hAnsi="Times New Roman"/>
          <w:sz w:val="24"/>
          <w:szCs w:val="24"/>
        </w:rPr>
        <w:t>дека</w:t>
      </w:r>
      <w:r w:rsidR="00DB7C76" w:rsidRPr="006B6B19">
        <w:rPr>
          <w:rFonts w:ascii="Times New Roman" w:hAnsi="Times New Roman"/>
          <w:sz w:val="24"/>
          <w:szCs w:val="24"/>
        </w:rPr>
        <w:t>бря</w:t>
      </w:r>
      <w:r w:rsidR="00A954D4" w:rsidRPr="006B6B19">
        <w:rPr>
          <w:rFonts w:ascii="Times New Roman" w:hAnsi="Times New Roman"/>
          <w:sz w:val="24"/>
          <w:szCs w:val="24"/>
        </w:rPr>
        <w:t xml:space="preserve"> </w:t>
      </w:r>
      <w:r w:rsidRPr="006B6B19">
        <w:rPr>
          <w:rFonts w:ascii="Times New Roman" w:hAnsi="Times New Roman"/>
          <w:sz w:val="24"/>
          <w:szCs w:val="24"/>
        </w:rPr>
        <w:t>201</w:t>
      </w:r>
      <w:r w:rsidR="00D5788A" w:rsidRPr="006B6B19">
        <w:rPr>
          <w:rFonts w:ascii="Times New Roman" w:hAnsi="Times New Roman"/>
          <w:sz w:val="24"/>
          <w:szCs w:val="24"/>
        </w:rPr>
        <w:t>4</w:t>
      </w:r>
      <w:r w:rsidR="00675B6E" w:rsidRPr="006B6B19">
        <w:rPr>
          <w:rFonts w:ascii="Times New Roman" w:hAnsi="Times New Roman"/>
          <w:sz w:val="24"/>
          <w:szCs w:val="24"/>
        </w:rPr>
        <w:t xml:space="preserve"> года</w:t>
      </w:r>
      <w:r w:rsidRPr="006B6B19">
        <w:rPr>
          <w:rFonts w:ascii="Times New Roman" w:hAnsi="Times New Roman"/>
          <w:sz w:val="24"/>
          <w:szCs w:val="24"/>
        </w:rPr>
        <w:t xml:space="preserve"> 16 часов 00 минут (время московское).</w:t>
      </w:r>
    </w:p>
    <w:p w:rsidR="00C32536" w:rsidRPr="006B6B19" w:rsidRDefault="00C32536" w:rsidP="008C56FB">
      <w:pPr>
        <w:spacing w:after="0" w:line="240" w:lineRule="auto"/>
        <w:ind w:firstLine="709"/>
        <w:jc w:val="both"/>
        <w:rPr>
          <w:rFonts w:ascii="Times New Roman" w:hAnsi="Times New Roman"/>
          <w:sz w:val="24"/>
          <w:szCs w:val="24"/>
        </w:rPr>
      </w:pPr>
      <w:r w:rsidRPr="006B6B19">
        <w:rPr>
          <w:rFonts w:ascii="Times New Roman" w:hAnsi="Times New Roman"/>
          <w:sz w:val="24"/>
          <w:szCs w:val="24"/>
        </w:rPr>
        <w:t>1.2</w:t>
      </w:r>
      <w:r w:rsidR="00C11BFF" w:rsidRPr="006B6B19">
        <w:rPr>
          <w:rFonts w:ascii="Times New Roman" w:hAnsi="Times New Roman"/>
          <w:sz w:val="24"/>
          <w:szCs w:val="24"/>
        </w:rPr>
        <w:t>0</w:t>
      </w:r>
      <w:r w:rsidRPr="006B6B19">
        <w:rPr>
          <w:rFonts w:ascii="Times New Roman" w:hAnsi="Times New Roman"/>
          <w:sz w:val="24"/>
          <w:szCs w:val="24"/>
        </w:rPr>
        <w:t xml:space="preserve">. Место, дата и время подведения итогов конкурса: </w:t>
      </w:r>
      <w:r w:rsidRPr="006B6B19">
        <w:rPr>
          <w:rFonts w:ascii="Times New Roman" w:hAnsi="Times New Roman"/>
          <w:color w:val="000000"/>
          <w:sz w:val="24"/>
          <w:szCs w:val="24"/>
        </w:rPr>
        <w:t>Псковская область, г.Псков, Набережн</w:t>
      </w:r>
      <w:r w:rsidR="00675B6E" w:rsidRPr="006B6B19">
        <w:rPr>
          <w:rFonts w:ascii="Times New Roman" w:hAnsi="Times New Roman"/>
          <w:color w:val="000000"/>
          <w:sz w:val="24"/>
          <w:szCs w:val="24"/>
        </w:rPr>
        <w:t>ая реки Великой,</w:t>
      </w:r>
      <w:r w:rsidR="000D1ABB" w:rsidRPr="006B6B19">
        <w:rPr>
          <w:rFonts w:ascii="Times New Roman" w:hAnsi="Times New Roman"/>
          <w:color w:val="000000"/>
          <w:sz w:val="24"/>
          <w:szCs w:val="24"/>
        </w:rPr>
        <w:t xml:space="preserve"> д. 6,</w:t>
      </w:r>
      <w:r w:rsidR="00DB7C76" w:rsidRPr="006B6B19">
        <w:rPr>
          <w:rFonts w:ascii="Times New Roman" w:hAnsi="Times New Roman"/>
          <w:color w:val="000000"/>
          <w:sz w:val="24"/>
          <w:szCs w:val="24"/>
        </w:rPr>
        <w:t xml:space="preserve"> </w:t>
      </w:r>
      <w:r w:rsidR="00675B6E" w:rsidRPr="006B6B19">
        <w:rPr>
          <w:rFonts w:ascii="Times New Roman" w:hAnsi="Times New Roman"/>
          <w:color w:val="000000"/>
          <w:sz w:val="24"/>
          <w:szCs w:val="24"/>
        </w:rPr>
        <w:t>каб.</w:t>
      </w:r>
      <w:r w:rsidR="00DB7C76" w:rsidRPr="006B6B19">
        <w:rPr>
          <w:rFonts w:ascii="Times New Roman" w:hAnsi="Times New Roman"/>
          <w:color w:val="000000"/>
          <w:sz w:val="24"/>
          <w:szCs w:val="24"/>
        </w:rPr>
        <w:t xml:space="preserve"> </w:t>
      </w:r>
      <w:r w:rsidR="00675B6E" w:rsidRPr="006B6B19">
        <w:rPr>
          <w:rFonts w:ascii="Times New Roman" w:hAnsi="Times New Roman"/>
          <w:color w:val="000000"/>
          <w:sz w:val="24"/>
          <w:szCs w:val="24"/>
        </w:rPr>
        <w:t>19</w:t>
      </w:r>
      <w:r w:rsidRPr="006B6B19">
        <w:rPr>
          <w:rFonts w:ascii="Times New Roman" w:hAnsi="Times New Roman"/>
          <w:color w:val="000000"/>
          <w:sz w:val="24"/>
          <w:szCs w:val="24"/>
        </w:rPr>
        <w:t>б</w:t>
      </w:r>
      <w:r w:rsidR="008C56FB" w:rsidRPr="006B6B19">
        <w:rPr>
          <w:rFonts w:ascii="Times New Roman" w:hAnsi="Times New Roman"/>
          <w:sz w:val="24"/>
          <w:szCs w:val="24"/>
        </w:rPr>
        <w:t>, «</w:t>
      </w:r>
      <w:r w:rsidR="00526104">
        <w:rPr>
          <w:rFonts w:ascii="Times New Roman" w:hAnsi="Times New Roman"/>
          <w:sz w:val="24"/>
          <w:szCs w:val="24"/>
        </w:rPr>
        <w:t>30</w:t>
      </w:r>
      <w:r w:rsidRPr="006B6B19">
        <w:rPr>
          <w:rFonts w:ascii="Times New Roman" w:hAnsi="Times New Roman"/>
          <w:sz w:val="24"/>
          <w:szCs w:val="24"/>
        </w:rPr>
        <w:t xml:space="preserve">» </w:t>
      </w:r>
      <w:r w:rsidR="00526104">
        <w:rPr>
          <w:rFonts w:ascii="Times New Roman" w:hAnsi="Times New Roman"/>
          <w:sz w:val="24"/>
          <w:szCs w:val="24"/>
        </w:rPr>
        <w:t>дека</w:t>
      </w:r>
      <w:r w:rsidR="00DB7C76" w:rsidRPr="006B6B19">
        <w:rPr>
          <w:rFonts w:ascii="Times New Roman" w:hAnsi="Times New Roman"/>
          <w:sz w:val="24"/>
          <w:szCs w:val="24"/>
        </w:rPr>
        <w:t>бря</w:t>
      </w:r>
      <w:r w:rsidR="0059794D" w:rsidRPr="006B6B19">
        <w:rPr>
          <w:rFonts w:ascii="Times New Roman" w:hAnsi="Times New Roman"/>
          <w:sz w:val="24"/>
          <w:szCs w:val="24"/>
        </w:rPr>
        <w:t xml:space="preserve"> </w:t>
      </w:r>
      <w:r w:rsidRPr="006B6B19">
        <w:rPr>
          <w:rFonts w:ascii="Times New Roman" w:hAnsi="Times New Roman"/>
          <w:sz w:val="24"/>
          <w:szCs w:val="24"/>
        </w:rPr>
        <w:t>201</w:t>
      </w:r>
      <w:r w:rsidR="00D5788A" w:rsidRPr="006B6B19">
        <w:rPr>
          <w:rFonts w:ascii="Times New Roman" w:hAnsi="Times New Roman"/>
          <w:sz w:val="24"/>
          <w:szCs w:val="24"/>
        </w:rPr>
        <w:t>4</w:t>
      </w:r>
      <w:r w:rsidRPr="006B6B19">
        <w:rPr>
          <w:rFonts w:ascii="Times New Roman" w:hAnsi="Times New Roman"/>
          <w:sz w:val="24"/>
          <w:szCs w:val="24"/>
        </w:rPr>
        <w:t xml:space="preserve"> года</w:t>
      </w:r>
      <w:r w:rsidR="008C56FB" w:rsidRPr="006B6B19">
        <w:rPr>
          <w:rFonts w:ascii="Times New Roman" w:hAnsi="Times New Roman"/>
          <w:sz w:val="24"/>
          <w:szCs w:val="24"/>
        </w:rPr>
        <w:t xml:space="preserve">, </w:t>
      </w:r>
      <w:r w:rsidR="00D5788A" w:rsidRPr="006B6B19">
        <w:rPr>
          <w:rFonts w:ascii="Times New Roman" w:hAnsi="Times New Roman"/>
          <w:sz w:val="24"/>
          <w:szCs w:val="24"/>
        </w:rPr>
        <w:t>1</w:t>
      </w:r>
      <w:r w:rsidR="00504CC2">
        <w:rPr>
          <w:rFonts w:ascii="Times New Roman" w:hAnsi="Times New Roman"/>
          <w:sz w:val="24"/>
          <w:szCs w:val="24"/>
        </w:rPr>
        <w:t>0</w:t>
      </w:r>
      <w:r w:rsidRPr="006B6B19">
        <w:rPr>
          <w:rFonts w:ascii="Times New Roman" w:hAnsi="Times New Roman"/>
          <w:sz w:val="24"/>
          <w:szCs w:val="24"/>
        </w:rPr>
        <w:t xml:space="preserve"> часов 00 минут (время московское).</w:t>
      </w:r>
    </w:p>
    <w:p w:rsidR="009A6276" w:rsidRPr="0018335C" w:rsidRDefault="009A6276" w:rsidP="00C32536">
      <w:pPr>
        <w:pStyle w:val="2"/>
        <w:spacing w:before="120" w:after="120" w:line="240" w:lineRule="auto"/>
        <w:rPr>
          <w:rFonts w:ascii="Times New Roman" w:hAnsi="Times New Roman"/>
          <w:color w:val="auto"/>
          <w:kern w:val="36"/>
          <w:sz w:val="24"/>
          <w:szCs w:val="24"/>
        </w:rPr>
      </w:pPr>
      <w:bookmarkStart w:id="2" w:name="_Toc315271792"/>
      <w:r w:rsidRPr="006B6B19">
        <w:rPr>
          <w:rFonts w:ascii="Times New Roman" w:hAnsi="Times New Roman"/>
          <w:color w:val="auto"/>
          <w:kern w:val="36"/>
          <w:sz w:val="24"/>
          <w:szCs w:val="24"/>
        </w:rPr>
        <w:t>2. Подготовка и подача заявки на участие в конкурсе</w:t>
      </w:r>
      <w:bookmarkEnd w:id="2"/>
    </w:p>
    <w:p w:rsidR="009A6276" w:rsidRPr="0018335C" w:rsidRDefault="009A6276" w:rsidP="00A80482">
      <w:pPr>
        <w:spacing w:after="0" w:line="240" w:lineRule="auto"/>
        <w:ind w:firstLine="709"/>
        <w:jc w:val="both"/>
        <w:rPr>
          <w:rFonts w:ascii="Times New Roman" w:hAnsi="Times New Roman"/>
          <w:sz w:val="24"/>
          <w:szCs w:val="24"/>
        </w:rPr>
      </w:pPr>
      <w:bookmarkStart w:id="3" w:name="sub_1050"/>
      <w:bookmarkEnd w:id="3"/>
      <w:r w:rsidRPr="0018335C">
        <w:rPr>
          <w:rFonts w:ascii="Times New Roman" w:hAnsi="Times New Roman"/>
          <w:sz w:val="24"/>
          <w:szCs w:val="24"/>
        </w:rPr>
        <w:t>2.1. Заявка на участие в конкурсе подается в срок, указанный в настоящей конкурсной документации. Подача заявки на участие в конкурсе является акцептом оферты в соответствии со статьей 438 Гражданского кодекса Российской Федерации.</w:t>
      </w:r>
    </w:p>
    <w:p w:rsidR="009A6276" w:rsidRPr="0018335C" w:rsidRDefault="009A6276" w:rsidP="00A80482">
      <w:pPr>
        <w:spacing w:after="0" w:line="240" w:lineRule="auto"/>
        <w:ind w:firstLine="709"/>
        <w:jc w:val="both"/>
        <w:rPr>
          <w:rFonts w:ascii="Times New Roman" w:hAnsi="Times New Roman"/>
          <w:sz w:val="24"/>
          <w:szCs w:val="24"/>
        </w:rPr>
      </w:pPr>
      <w:bookmarkStart w:id="4" w:name="sub_1051"/>
      <w:bookmarkEnd w:id="4"/>
      <w:r w:rsidRPr="0018335C">
        <w:rPr>
          <w:rFonts w:ascii="Times New Roman" w:hAnsi="Times New Roman"/>
          <w:sz w:val="24"/>
          <w:szCs w:val="24"/>
        </w:rPr>
        <w:t>2.2. Заявка на участие в конкурсе подается в письменной форме в запечатанном конверте по форме, установленной в настоящей конкурсной документации (приложение №1). При этом на конверте указывается наименование конкурса (лота), на участие в котором подается данная заявка. Указание на конверте фирменного наименования, почтового адреса (для юридического лица) или фамилии, имени, отчества, сведений о месте жительства (для физического лица) не является обязательным.</w:t>
      </w:r>
    </w:p>
    <w:p w:rsidR="00083433" w:rsidRPr="0018335C" w:rsidRDefault="00083433" w:rsidP="00A80482">
      <w:pPr>
        <w:spacing w:after="0" w:line="240" w:lineRule="auto"/>
        <w:ind w:firstLine="709"/>
        <w:jc w:val="both"/>
        <w:rPr>
          <w:rFonts w:ascii="Times New Roman" w:hAnsi="Times New Roman"/>
          <w:sz w:val="24"/>
          <w:szCs w:val="24"/>
        </w:rPr>
      </w:pPr>
      <w:bookmarkStart w:id="5" w:name="sub_1052"/>
      <w:bookmarkStart w:id="6" w:name="sub_1521"/>
      <w:bookmarkEnd w:id="5"/>
      <w:bookmarkEnd w:id="6"/>
      <w:r w:rsidRPr="0018335C">
        <w:rPr>
          <w:rFonts w:ascii="Times New Roman" w:hAnsi="Times New Roman"/>
          <w:sz w:val="24"/>
          <w:szCs w:val="24"/>
        </w:rPr>
        <w:t>2.3. Заявка на участие в конкурсе должна содержать:</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1) сведения и документы о заявителе, подавшем такую заявку:</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б) полученную не ранее чем за шесть месяцев до даты размещения на </w:t>
      </w:r>
      <w:hyperlink r:id="rId12" w:history="1">
        <w:r w:rsidRPr="0018335C">
          <w:rPr>
            <w:rFonts w:ascii="Times New Roman" w:hAnsi="Times New Roman"/>
            <w:sz w:val="24"/>
            <w:szCs w:val="24"/>
          </w:rPr>
          <w:t>официальном сайте</w:t>
        </w:r>
      </w:hyperlink>
      <w:r w:rsidRPr="0018335C">
        <w:rPr>
          <w:rFonts w:ascii="Times New Roman" w:hAnsi="Times New Roman"/>
          <w:sz w:val="24"/>
          <w:szCs w:val="24"/>
        </w:rPr>
        <w:t xml:space="preserve"> торгов извещения о проведении конкурса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конкурса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конкурса;</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конкурсе должна содержать также документ, подтверждающий полномочия такого лица;</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г) документы, характеризующие квалифик</w:t>
      </w:r>
      <w:r w:rsidR="005C40CA" w:rsidRPr="0018335C">
        <w:rPr>
          <w:rFonts w:ascii="Times New Roman" w:hAnsi="Times New Roman"/>
          <w:sz w:val="24"/>
          <w:szCs w:val="24"/>
        </w:rPr>
        <w:t xml:space="preserve">ацию заявителя, в случае если </w:t>
      </w:r>
      <w:r w:rsidRPr="0018335C">
        <w:rPr>
          <w:rFonts w:ascii="Times New Roman" w:hAnsi="Times New Roman"/>
          <w:sz w:val="24"/>
          <w:szCs w:val="24"/>
        </w:rPr>
        <w:t>указан такой критерий оценки заявок на участие в конкурсе, как квалификация участника конкурса;</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д) копии учредительных документов заявителя (для юридических лиц), свидетельство о государственной регистрации юридического лица/физического лица в качестве индивидуального предпринимателя, свидетельство о постановке на учет в налоговом органе;</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lastRenderedPageBreak/>
        <w:t>е)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83433" w:rsidRPr="0018335C" w:rsidRDefault="00083433"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ж)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w:t>
      </w:r>
      <w:hyperlink r:id="rId13" w:history="1">
        <w:r w:rsidRPr="0018335C">
          <w:rPr>
            <w:rFonts w:ascii="Times New Roman" w:hAnsi="Times New Roman"/>
            <w:sz w:val="24"/>
            <w:szCs w:val="24"/>
          </w:rPr>
          <w:t>Кодексом</w:t>
        </w:r>
      </w:hyperlink>
      <w:r w:rsidRPr="0018335C">
        <w:rPr>
          <w:rFonts w:ascii="Times New Roman" w:hAnsi="Times New Roman"/>
          <w:sz w:val="24"/>
          <w:szCs w:val="24"/>
        </w:rPr>
        <w:t xml:space="preserve"> Российской Федерации об административных правонарушениях (приложение №2);</w:t>
      </w:r>
    </w:p>
    <w:p w:rsidR="00083433" w:rsidRPr="0018335C" w:rsidRDefault="00083433" w:rsidP="00A80482">
      <w:pPr>
        <w:spacing w:after="0" w:line="240" w:lineRule="auto"/>
        <w:ind w:firstLine="709"/>
        <w:jc w:val="both"/>
        <w:rPr>
          <w:rFonts w:ascii="Times New Roman" w:hAnsi="Times New Roman"/>
          <w:bCs/>
          <w:sz w:val="24"/>
          <w:szCs w:val="24"/>
        </w:rPr>
      </w:pPr>
      <w:bookmarkStart w:id="7" w:name="sub_1523"/>
      <w:r w:rsidRPr="0018335C">
        <w:rPr>
          <w:rFonts w:ascii="Times New Roman" w:hAnsi="Times New Roman"/>
          <w:bCs/>
          <w:sz w:val="24"/>
          <w:szCs w:val="24"/>
        </w:rPr>
        <w:t xml:space="preserve">2) предложения об условиях исполнения договора, которые являются критериями оценки заявок на участие в конкурсе (бизнес-план). </w:t>
      </w:r>
      <w:r w:rsidR="00E24827" w:rsidRPr="0018335C">
        <w:rPr>
          <w:rFonts w:ascii="Times New Roman" w:hAnsi="Times New Roman"/>
          <w:bCs/>
          <w:sz w:val="24"/>
          <w:szCs w:val="24"/>
        </w:rPr>
        <w:t>Т</w:t>
      </w:r>
      <w:r w:rsidRPr="0018335C">
        <w:rPr>
          <w:rFonts w:ascii="Times New Roman" w:hAnsi="Times New Roman"/>
          <w:bCs/>
          <w:sz w:val="24"/>
          <w:szCs w:val="24"/>
        </w:rPr>
        <w:t xml:space="preserve">акже копии документов, подтверждающих соответствие товаров (работ, услуг) установленным требованиям, если такие требования установлены </w:t>
      </w:r>
      <w:hyperlink r:id="rId14" w:history="1">
        <w:r w:rsidRPr="0018335C">
          <w:rPr>
            <w:rFonts w:ascii="Times New Roman" w:hAnsi="Times New Roman"/>
            <w:bCs/>
            <w:sz w:val="24"/>
            <w:szCs w:val="24"/>
          </w:rPr>
          <w:t>законодательством</w:t>
        </w:r>
      </w:hyperlink>
      <w:r w:rsidRPr="0018335C">
        <w:rPr>
          <w:rFonts w:ascii="Times New Roman" w:hAnsi="Times New Roman"/>
          <w:bCs/>
          <w:sz w:val="24"/>
          <w:szCs w:val="24"/>
        </w:rPr>
        <w:t xml:space="preserve"> Российской Федерации</w:t>
      </w:r>
      <w:r w:rsidR="00E24827" w:rsidRPr="0018335C">
        <w:rPr>
          <w:rFonts w:ascii="Times New Roman" w:hAnsi="Times New Roman"/>
          <w:bCs/>
          <w:sz w:val="24"/>
          <w:szCs w:val="24"/>
        </w:rPr>
        <w:t xml:space="preserve"> (Федеральны</w:t>
      </w:r>
      <w:r w:rsidR="00115D41" w:rsidRPr="0018335C">
        <w:rPr>
          <w:rFonts w:ascii="Times New Roman" w:hAnsi="Times New Roman"/>
          <w:bCs/>
          <w:sz w:val="24"/>
          <w:szCs w:val="24"/>
        </w:rPr>
        <w:t>й закон от 27</w:t>
      </w:r>
      <w:r w:rsidR="007E1533" w:rsidRPr="0018335C">
        <w:rPr>
          <w:rFonts w:ascii="Times New Roman" w:hAnsi="Times New Roman"/>
          <w:bCs/>
          <w:sz w:val="24"/>
          <w:szCs w:val="24"/>
        </w:rPr>
        <w:t>.12.2002</w:t>
      </w:r>
      <w:r w:rsidR="006908E8">
        <w:rPr>
          <w:rFonts w:ascii="Times New Roman" w:hAnsi="Times New Roman"/>
          <w:bCs/>
          <w:sz w:val="24"/>
          <w:szCs w:val="24"/>
        </w:rPr>
        <w:t>г.</w:t>
      </w:r>
      <w:r w:rsidR="00115D41" w:rsidRPr="0018335C">
        <w:rPr>
          <w:rFonts w:ascii="Times New Roman" w:hAnsi="Times New Roman"/>
          <w:bCs/>
          <w:sz w:val="24"/>
          <w:szCs w:val="24"/>
        </w:rPr>
        <w:t xml:space="preserve"> №</w:t>
      </w:r>
      <w:r w:rsidR="00E24827" w:rsidRPr="0018335C">
        <w:rPr>
          <w:rFonts w:ascii="Times New Roman" w:hAnsi="Times New Roman"/>
          <w:bCs/>
          <w:sz w:val="24"/>
          <w:szCs w:val="24"/>
        </w:rPr>
        <w:t>184-ФЗ «О техническом регулировании»).</w:t>
      </w:r>
    </w:p>
    <w:p w:rsidR="009A6276" w:rsidRPr="0018335C" w:rsidRDefault="009A6276" w:rsidP="00A80482">
      <w:pPr>
        <w:spacing w:after="0" w:line="240" w:lineRule="auto"/>
        <w:ind w:firstLine="709"/>
        <w:jc w:val="both"/>
        <w:rPr>
          <w:rFonts w:ascii="Times New Roman" w:hAnsi="Times New Roman"/>
          <w:sz w:val="24"/>
          <w:szCs w:val="24"/>
        </w:rPr>
      </w:pPr>
      <w:bookmarkStart w:id="8" w:name="sub_15217"/>
      <w:bookmarkStart w:id="9" w:name="sub_1055"/>
      <w:bookmarkEnd w:id="7"/>
      <w:bookmarkEnd w:id="8"/>
      <w:bookmarkEnd w:id="9"/>
      <w:r w:rsidRPr="0018335C">
        <w:rPr>
          <w:rFonts w:ascii="Times New Roman" w:hAnsi="Times New Roman"/>
          <w:sz w:val="24"/>
          <w:szCs w:val="24"/>
        </w:rPr>
        <w:t>2.4. Заявитель вправе подать только одну заявку на участие в конкурсе в отношении каждого предмета конкурса (лота).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2.5. Заявка на участие в конкурсе оформляется на русском языке, разборчивыми печатными буквами.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2.6. Заявка удостоверяется подписью уполномоченного лица заявителя и заверяется печатью (для юридического лица - обязательно, для индивидуального предпринимателя - при наличии печати).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2.7. Сведения и документы, содержащиеся в заявке, не должны допускать двусмысленного толкования.</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2.8. Все документы, входящие в состав заявки, должны быть оформлены с учётом следующих требований: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 документы, прилагаемые в копиях, должны удостоверяться подписью уполномоченного лица заявителя и заверяться печатью (для юридического лица - обязательно, для индивидуального предпринимателя - при наличии печати);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в документах не допускается применение факсимильных подписей, а также н</w:t>
      </w:r>
      <w:r w:rsidR="004F5354" w:rsidRPr="0018335C">
        <w:rPr>
          <w:rFonts w:ascii="Times New Roman" w:hAnsi="Times New Roman"/>
          <w:sz w:val="24"/>
          <w:szCs w:val="24"/>
        </w:rPr>
        <w:t>аличие подчисток и исправлений;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 все </w:t>
      </w:r>
      <w:r w:rsidR="00FF2ED8" w:rsidRPr="0018335C">
        <w:rPr>
          <w:rFonts w:ascii="Times New Roman" w:hAnsi="Times New Roman"/>
          <w:sz w:val="24"/>
          <w:szCs w:val="24"/>
        </w:rPr>
        <w:t>документы,</w:t>
      </w:r>
      <w:r w:rsidRPr="0018335C">
        <w:rPr>
          <w:rFonts w:ascii="Times New Roman" w:hAnsi="Times New Roman"/>
          <w:sz w:val="24"/>
          <w:szCs w:val="24"/>
        </w:rPr>
        <w:t xml:space="preserve"> входящие в состав заявки на участие в конкурсе</w:t>
      </w:r>
      <w:r w:rsidR="00FF2ED8" w:rsidRPr="0018335C">
        <w:rPr>
          <w:rFonts w:ascii="Times New Roman" w:hAnsi="Times New Roman"/>
          <w:sz w:val="24"/>
          <w:szCs w:val="24"/>
        </w:rPr>
        <w:t>,</w:t>
      </w:r>
      <w:r w:rsidR="006908E8">
        <w:rPr>
          <w:rFonts w:ascii="Times New Roman" w:hAnsi="Times New Roman"/>
          <w:sz w:val="24"/>
          <w:szCs w:val="24"/>
        </w:rPr>
        <w:t xml:space="preserve"> </w:t>
      </w:r>
      <w:r w:rsidRPr="0018335C">
        <w:rPr>
          <w:rFonts w:ascii="Times New Roman" w:hAnsi="Times New Roman"/>
          <w:sz w:val="24"/>
          <w:szCs w:val="24"/>
        </w:rPr>
        <w:t>должны быть пронумерованы, прошиты в один том и заверены подписью уполномоченного лица заявителя и печатью (для юридического лица - обязательно, для индивидуального предпринимателя - при наличии печати) на прошивке.</w:t>
      </w:r>
    </w:p>
    <w:p w:rsidR="009A6276" w:rsidRPr="0018335C" w:rsidRDefault="009A6276" w:rsidP="00A80482">
      <w:pPr>
        <w:spacing w:after="0" w:line="240" w:lineRule="auto"/>
        <w:ind w:firstLine="709"/>
        <w:jc w:val="both"/>
        <w:rPr>
          <w:rFonts w:ascii="Times New Roman" w:hAnsi="Times New Roman"/>
          <w:sz w:val="24"/>
          <w:szCs w:val="24"/>
        </w:rPr>
      </w:pPr>
      <w:bookmarkStart w:id="10" w:name="sub_1056"/>
      <w:bookmarkEnd w:id="10"/>
      <w:r w:rsidRPr="0018335C">
        <w:rPr>
          <w:rFonts w:ascii="Times New Roman" w:hAnsi="Times New Roman"/>
          <w:sz w:val="24"/>
          <w:szCs w:val="24"/>
        </w:rPr>
        <w:t xml:space="preserve">2.9. </w:t>
      </w:r>
      <w:r w:rsidR="000A0BF8" w:rsidRPr="000A0BF8">
        <w:rPr>
          <w:rFonts w:ascii="Times New Roman" w:hAnsi="Times New Roman"/>
          <w:sz w:val="24"/>
          <w:szCs w:val="24"/>
        </w:rPr>
        <w:t xml:space="preserve">Датой начала срока подачи заявок на участие в конкурсе является день, следующий за днем размещения на </w:t>
      </w:r>
      <w:r w:rsidR="000A0BF8" w:rsidRPr="000A0BF8">
        <w:rPr>
          <w:rFonts w:ascii="Times New Roman" w:hAnsi="Times New Roman"/>
          <w:bCs/>
          <w:sz w:val="24"/>
          <w:szCs w:val="24"/>
        </w:rPr>
        <w:t>официальном сайте</w:t>
      </w:r>
      <w:r w:rsidR="000A0BF8" w:rsidRPr="000A0BF8">
        <w:rPr>
          <w:rFonts w:ascii="Times New Roman" w:hAnsi="Times New Roman"/>
          <w:sz w:val="24"/>
          <w:szCs w:val="24"/>
        </w:rPr>
        <w:t xml:space="preserve"> торгов извещения о проведении конкурса</w:t>
      </w:r>
      <w:r w:rsidR="000A0BF8">
        <w:rPr>
          <w:rFonts w:ascii="Times New Roman" w:hAnsi="Times New Roman"/>
          <w:sz w:val="24"/>
          <w:szCs w:val="24"/>
        </w:rPr>
        <w:t>.</w:t>
      </w:r>
      <w:r w:rsidR="006908E8">
        <w:rPr>
          <w:rFonts w:ascii="Times New Roman" w:hAnsi="Times New Roman"/>
          <w:sz w:val="24"/>
          <w:szCs w:val="24"/>
        </w:rPr>
        <w:t xml:space="preserve"> </w:t>
      </w:r>
      <w:r w:rsidRPr="0018335C">
        <w:rPr>
          <w:rFonts w:ascii="Times New Roman" w:hAnsi="Times New Roman"/>
          <w:sz w:val="24"/>
          <w:szCs w:val="24"/>
        </w:rPr>
        <w:t>Прием заявок на участие в конкурсе прекращается в день вскрытия конвертов с такими заявками.</w:t>
      </w:r>
    </w:p>
    <w:p w:rsidR="009A6276" w:rsidRPr="0018335C" w:rsidRDefault="009A6276" w:rsidP="00A80482">
      <w:pPr>
        <w:spacing w:after="0" w:line="240" w:lineRule="auto"/>
        <w:ind w:firstLine="709"/>
        <w:jc w:val="both"/>
        <w:rPr>
          <w:rFonts w:ascii="Times New Roman" w:hAnsi="Times New Roman"/>
          <w:sz w:val="24"/>
          <w:szCs w:val="24"/>
        </w:rPr>
      </w:pPr>
      <w:bookmarkStart w:id="11" w:name="sub_1057"/>
      <w:bookmarkEnd w:id="11"/>
      <w:r w:rsidRPr="0018335C">
        <w:rPr>
          <w:rFonts w:ascii="Times New Roman" w:hAnsi="Times New Roman"/>
          <w:sz w:val="24"/>
          <w:szCs w:val="24"/>
        </w:rPr>
        <w:t xml:space="preserve">2.10. Заявители, организатор конкурса, конкурсная комиссия обеспечивают конфиденциальность сведений, содержащихся в заявках на участие в конкурсе, до вскрытия конвертов с </w:t>
      </w:r>
      <w:r w:rsidR="004F5354" w:rsidRPr="0018335C">
        <w:rPr>
          <w:rFonts w:ascii="Times New Roman" w:hAnsi="Times New Roman"/>
          <w:sz w:val="24"/>
          <w:szCs w:val="24"/>
        </w:rPr>
        <w:t>заявками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bookmarkStart w:id="12" w:name="sub_1058"/>
      <w:bookmarkStart w:id="13" w:name="sub_1059"/>
      <w:bookmarkEnd w:id="12"/>
      <w:bookmarkEnd w:id="13"/>
      <w:r w:rsidRPr="0018335C">
        <w:rPr>
          <w:rFonts w:ascii="Times New Roman" w:hAnsi="Times New Roman"/>
          <w:sz w:val="24"/>
          <w:szCs w:val="24"/>
        </w:rPr>
        <w:t>2.1</w:t>
      </w:r>
      <w:r w:rsidR="004510D2" w:rsidRPr="0018335C">
        <w:rPr>
          <w:rFonts w:ascii="Times New Roman" w:hAnsi="Times New Roman"/>
          <w:sz w:val="24"/>
          <w:szCs w:val="24"/>
        </w:rPr>
        <w:t>1</w:t>
      </w:r>
      <w:r w:rsidRPr="0018335C">
        <w:rPr>
          <w:rFonts w:ascii="Times New Roman" w:hAnsi="Times New Roman"/>
          <w:sz w:val="24"/>
          <w:szCs w:val="24"/>
        </w:rPr>
        <w:t>. Каждый конверт с заявкой на участие</w:t>
      </w:r>
      <w:r w:rsidR="00FF2ED8" w:rsidRPr="0018335C">
        <w:rPr>
          <w:rFonts w:ascii="Times New Roman" w:hAnsi="Times New Roman"/>
          <w:sz w:val="24"/>
          <w:szCs w:val="24"/>
        </w:rPr>
        <w:t xml:space="preserve"> в конкурсе, поступивши</w:t>
      </w:r>
      <w:r w:rsidR="00B51683" w:rsidRPr="0018335C">
        <w:rPr>
          <w:rFonts w:ascii="Times New Roman" w:hAnsi="Times New Roman"/>
          <w:sz w:val="24"/>
          <w:szCs w:val="24"/>
        </w:rPr>
        <w:t>й</w:t>
      </w:r>
      <w:r w:rsidR="00FF2ED8" w:rsidRPr="0018335C">
        <w:rPr>
          <w:rFonts w:ascii="Times New Roman" w:hAnsi="Times New Roman"/>
          <w:sz w:val="24"/>
          <w:szCs w:val="24"/>
        </w:rPr>
        <w:t xml:space="preserve"> в срок</w:t>
      </w:r>
      <w:r w:rsidRPr="0018335C">
        <w:rPr>
          <w:rFonts w:ascii="Times New Roman" w:hAnsi="Times New Roman"/>
          <w:sz w:val="24"/>
          <w:szCs w:val="24"/>
        </w:rPr>
        <w:t xml:space="preserve"> указанный в настоящей конкурсной документации, регистриру</w:t>
      </w:r>
      <w:r w:rsidR="00B51683" w:rsidRPr="0018335C">
        <w:rPr>
          <w:rFonts w:ascii="Times New Roman" w:hAnsi="Times New Roman"/>
          <w:sz w:val="24"/>
          <w:szCs w:val="24"/>
        </w:rPr>
        <w:t>е</w:t>
      </w:r>
      <w:r w:rsidRPr="0018335C">
        <w:rPr>
          <w:rFonts w:ascii="Times New Roman" w:hAnsi="Times New Roman"/>
          <w:sz w:val="24"/>
          <w:szCs w:val="24"/>
        </w:rPr>
        <w:t>тся организатором конкурса. При этом отказ в приеме и регистрации конверта с заявкой на участие в конкурсе, на котором не указаны сведения о заявителе, подавшем такой конверт, а также требование о предоставлении таких сведений, в том числе в форме документов, подтверждающих полномочия лица, подавшего конверт с заявкой на участие в конкурсе, на осуществление таких действий от имени заявителя, не допускается. По требованию заяв</w:t>
      </w:r>
      <w:r w:rsidR="004510D2" w:rsidRPr="0018335C">
        <w:rPr>
          <w:rFonts w:ascii="Times New Roman" w:hAnsi="Times New Roman"/>
          <w:sz w:val="24"/>
          <w:szCs w:val="24"/>
        </w:rPr>
        <w:t>ителя организатор конкурса выдае</w:t>
      </w:r>
      <w:r w:rsidRPr="0018335C">
        <w:rPr>
          <w:rFonts w:ascii="Times New Roman" w:hAnsi="Times New Roman"/>
          <w:sz w:val="24"/>
          <w:szCs w:val="24"/>
        </w:rPr>
        <w:t>т расписку в получении конверта с такой заявкой с указанием даты и времени его получения.</w:t>
      </w:r>
    </w:p>
    <w:p w:rsidR="009A6276" w:rsidRPr="0018335C" w:rsidRDefault="004510D2" w:rsidP="00A80482">
      <w:pPr>
        <w:spacing w:after="0" w:line="240" w:lineRule="auto"/>
        <w:ind w:firstLine="709"/>
        <w:jc w:val="both"/>
        <w:rPr>
          <w:rFonts w:ascii="Times New Roman" w:hAnsi="Times New Roman"/>
          <w:sz w:val="24"/>
          <w:szCs w:val="24"/>
        </w:rPr>
      </w:pPr>
      <w:bookmarkStart w:id="14" w:name="sub_1060"/>
      <w:bookmarkEnd w:id="14"/>
      <w:r w:rsidRPr="0018335C">
        <w:rPr>
          <w:rFonts w:ascii="Times New Roman" w:hAnsi="Times New Roman"/>
          <w:sz w:val="24"/>
          <w:szCs w:val="24"/>
        </w:rPr>
        <w:t>2.12</w:t>
      </w:r>
      <w:r w:rsidR="009A6276" w:rsidRPr="0018335C">
        <w:rPr>
          <w:rFonts w:ascii="Times New Roman" w:hAnsi="Times New Roman"/>
          <w:sz w:val="24"/>
          <w:szCs w:val="24"/>
        </w:rPr>
        <w:t>. Заявитель вправе изменить или отозвать заявку на участие в конкурсе в любое время до момента вскрытия конкурсной комиссией конвертов с заявками на участие в конкурсе.</w:t>
      </w:r>
    </w:p>
    <w:p w:rsidR="009A6276" w:rsidRPr="0018335C" w:rsidRDefault="004510D2"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2.13</w:t>
      </w:r>
      <w:r w:rsidR="009A6276" w:rsidRPr="0018335C">
        <w:rPr>
          <w:rFonts w:ascii="Times New Roman" w:hAnsi="Times New Roman"/>
          <w:sz w:val="24"/>
          <w:szCs w:val="24"/>
        </w:rPr>
        <w:t xml:space="preserve">. Любое заинтересованное лицо вправе направить организатору конкурса запрос о разъяснении положений конкурсной документации. В течение двух рабочих дней с даты </w:t>
      </w:r>
      <w:r w:rsidR="009A6276" w:rsidRPr="0018335C">
        <w:rPr>
          <w:rFonts w:ascii="Times New Roman" w:hAnsi="Times New Roman"/>
          <w:sz w:val="24"/>
          <w:szCs w:val="24"/>
        </w:rPr>
        <w:lastRenderedPageBreak/>
        <w:t>поступления указанного запроса организатор конкурса направ</w:t>
      </w:r>
      <w:r w:rsidR="009663B4" w:rsidRPr="0018335C">
        <w:rPr>
          <w:rFonts w:ascii="Times New Roman" w:hAnsi="Times New Roman"/>
          <w:sz w:val="24"/>
          <w:szCs w:val="24"/>
        </w:rPr>
        <w:t>ляет</w:t>
      </w:r>
      <w:r w:rsidR="009A6276" w:rsidRPr="0018335C">
        <w:rPr>
          <w:rFonts w:ascii="Times New Roman" w:hAnsi="Times New Roman"/>
          <w:sz w:val="24"/>
          <w:szCs w:val="24"/>
        </w:rPr>
        <w:t xml:space="preserve"> в письменной форме или в форме электронного документа разъяснения положений конкурсной документации, если указанный запрос поступил к нему не </w:t>
      </w:r>
      <w:r w:rsidRPr="0018335C">
        <w:rPr>
          <w:rFonts w:ascii="Times New Roman" w:hAnsi="Times New Roman"/>
          <w:sz w:val="24"/>
          <w:szCs w:val="24"/>
        </w:rPr>
        <w:t>позднее,</w:t>
      </w:r>
      <w:r w:rsidR="009A6276" w:rsidRPr="0018335C">
        <w:rPr>
          <w:rFonts w:ascii="Times New Roman" w:hAnsi="Times New Roman"/>
          <w:sz w:val="24"/>
          <w:szCs w:val="24"/>
        </w:rPr>
        <w:t xml:space="preserve"> чем за три рабочих дня до даты окончания срока подачи заявок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Организатор конкурса по собственной инициативе или в соответствии с запросом заинтересованного лица вправе принять решение о внесении изменений в конкурсную документацию не </w:t>
      </w:r>
      <w:r w:rsidR="00D50AD9" w:rsidRPr="0018335C">
        <w:rPr>
          <w:rFonts w:ascii="Times New Roman" w:hAnsi="Times New Roman"/>
          <w:sz w:val="24"/>
          <w:szCs w:val="24"/>
        </w:rPr>
        <w:t>позднее,</w:t>
      </w:r>
      <w:r w:rsidRPr="0018335C">
        <w:rPr>
          <w:rFonts w:ascii="Times New Roman" w:hAnsi="Times New Roman"/>
          <w:sz w:val="24"/>
          <w:szCs w:val="24"/>
        </w:rPr>
        <w:t xml:space="preserve"> чем за пять дней до даты окончания срока подачи заявок на участие в конкурсе. Изменение предмета конкурса не допускается. В течение одного дня с даты принятия решения о внесении изменений в конкурсную документацию такие изменения размещаются организатором конкурса в порядке, установленном для размещения извещения о проведении конкурса, и в течение двух рабочих дней направляются заказными письмами или в форме электронных документов всем заявителям, которым была предоставлена конкурсная документация. При этом срок подачи заявок на участие в конкурсе продлевается таким образом, что с даты разме</w:t>
      </w:r>
      <w:r w:rsidR="00D5705D">
        <w:rPr>
          <w:rFonts w:ascii="Times New Roman" w:hAnsi="Times New Roman"/>
          <w:sz w:val="24"/>
          <w:szCs w:val="24"/>
        </w:rPr>
        <w:t>щ</w:t>
      </w:r>
      <w:r w:rsidRPr="0018335C">
        <w:rPr>
          <w:rFonts w:ascii="Times New Roman" w:hAnsi="Times New Roman"/>
          <w:sz w:val="24"/>
          <w:szCs w:val="24"/>
        </w:rPr>
        <w:t>ения на официальном сайте торгов внесенных изменений в конкурсную документацию до даты окончания срока подачи заявок на участие в конкурсе он составляет не менее двадцати дней.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2.1</w:t>
      </w:r>
      <w:r w:rsidR="004510D2" w:rsidRPr="0018335C">
        <w:rPr>
          <w:rFonts w:ascii="Times New Roman" w:hAnsi="Times New Roman"/>
          <w:sz w:val="24"/>
          <w:szCs w:val="24"/>
        </w:rPr>
        <w:t>4</w:t>
      </w:r>
      <w:r w:rsidRPr="0018335C">
        <w:rPr>
          <w:rFonts w:ascii="Times New Roman" w:hAnsi="Times New Roman"/>
          <w:sz w:val="24"/>
          <w:szCs w:val="24"/>
        </w:rPr>
        <w:t xml:space="preserve">. В случае если по окончании срока подачи заявок на участие в конкурсе подана только одна заявка на участие в конкурсе или не подано ни одной заявки на участие в конкурсе, конкурс признается несостоявшимся. Конкурс признается несостоявшимся только в отношении тех лотов, в отношении которых подана только одна заявка или не подано ни одной заявки. </w:t>
      </w:r>
    </w:p>
    <w:p w:rsidR="00AF6DC7" w:rsidRPr="0018335C" w:rsidRDefault="00AF6DC7" w:rsidP="00672C36">
      <w:pPr>
        <w:spacing w:after="0" w:line="240" w:lineRule="auto"/>
        <w:jc w:val="both"/>
        <w:rPr>
          <w:rFonts w:ascii="Times New Roman" w:hAnsi="Times New Roman"/>
          <w:sz w:val="24"/>
          <w:szCs w:val="24"/>
        </w:rPr>
      </w:pPr>
    </w:p>
    <w:p w:rsidR="009A6276" w:rsidRPr="0018335C" w:rsidRDefault="00A4586A" w:rsidP="00397D51">
      <w:pPr>
        <w:pStyle w:val="2"/>
        <w:spacing w:before="120" w:line="240" w:lineRule="auto"/>
        <w:rPr>
          <w:rFonts w:ascii="Times New Roman" w:hAnsi="Times New Roman"/>
          <w:color w:val="auto"/>
          <w:kern w:val="36"/>
          <w:sz w:val="24"/>
          <w:szCs w:val="24"/>
        </w:rPr>
      </w:pPr>
      <w:bookmarkStart w:id="15" w:name="sub_1049"/>
      <w:bookmarkStart w:id="16" w:name="_Toc315271793"/>
      <w:bookmarkEnd w:id="15"/>
      <w:r w:rsidRPr="0018335C">
        <w:rPr>
          <w:rFonts w:ascii="Times New Roman" w:hAnsi="Times New Roman"/>
          <w:color w:val="auto"/>
          <w:kern w:val="36"/>
          <w:sz w:val="24"/>
          <w:szCs w:val="24"/>
        </w:rPr>
        <w:t>3</w:t>
      </w:r>
      <w:r w:rsidR="009A6276" w:rsidRPr="0018335C">
        <w:rPr>
          <w:rFonts w:ascii="Times New Roman" w:hAnsi="Times New Roman"/>
          <w:color w:val="auto"/>
          <w:kern w:val="36"/>
          <w:sz w:val="24"/>
          <w:szCs w:val="24"/>
        </w:rPr>
        <w:t>. Т</w:t>
      </w:r>
      <w:r w:rsidR="000372BE" w:rsidRPr="0018335C">
        <w:rPr>
          <w:rFonts w:ascii="Times New Roman" w:hAnsi="Times New Roman"/>
          <w:color w:val="auto"/>
          <w:kern w:val="36"/>
          <w:sz w:val="24"/>
          <w:szCs w:val="24"/>
        </w:rPr>
        <w:t>ребования к участникам конкурса</w:t>
      </w:r>
      <w:bookmarkEnd w:id="16"/>
    </w:p>
    <w:p w:rsidR="009A6276" w:rsidRPr="0018335C" w:rsidRDefault="009A6276" w:rsidP="009A6276">
      <w:pPr>
        <w:spacing w:after="0" w:line="240" w:lineRule="auto"/>
        <w:ind w:firstLine="709"/>
        <w:jc w:val="both"/>
        <w:rPr>
          <w:rFonts w:ascii="Times New Roman" w:hAnsi="Times New Roman"/>
          <w:sz w:val="24"/>
          <w:szCs w:val="24"/>
        </w:rPr>
      </w:pPr>
    </w:p>
    <w:p w:rsidR="009A6276" w:rsidRPr="0018335C" w:rsidRDefault="009A6276" w:rsidP="00397D51">
      <w:pPr>
        <w:pStyle w:val="1"/>
        <w:spacing w:before="0" w:beforeAutospacing="0" w:after="0" w:afterAutospacing="0"/>
        <w:ind w:firstLine="708"/>
        <w:jc w:val="both"/>
        <w:rPr>
          <w:b w:val="0"/>
          <w:bCs w:val="0"/>
          <w:kern w:val="0"/>
          <w:sz w:val="24"/>
          <w:szCs w:val="24"/>
        </w:rPr>
      </w:pPr>
      <w:r w:rsidRPr="0018335C">
        <w:rPr>
          <w:b w:val="0"/>
          <w:bCs w:val="0"/>
          <w:kern w:val="0"/>
          <w:sz w:val="24"/>
          <w:szCs w:val="24"/>
        </w:rPr>
        <w:t xml:space="preserve">3.1. Участниками конкурса могут являться только субъекты малого предпринимательства, имеющие право на поддержку органов государственной власти и органов местного самоуправления в соответствии с частями 3 и 5 статьи 14 Федерального закона </w:t>
      </w:r>
      <w:r w:rsidR="00483121" w:rsidRPr="0018335C">
        <w:rPr>
          <w:b w:val="0"/>
          <w:bCs w:val="0"/>
          <w:kern w:val="0"/>
          <w:sz w:val="24"/>
          <w:szCs w:val="24"/>
        </w:rPr>
        <w:t>от 24</w:t>
      </w:r>
      <w:r w:rsidR="00397D51" w:rsidRPr="0018335C">
        <w:rPr>
          <w:b w:val="0"/>
          <w:bCs w:val="0"/>
          <w:kern w:val="0"/>
          <w:sz w:val="24"/>
          <w:szCs w:val="24"/>
        </w:rPr>
        <w:t>.07.2007</w:t>
      </w:r>
      <w:r w:rsidR="00483121" w:rsidRPr="0018335C">
        <w:rPr>
          <w:b w:val="0"/>
          <w:bCs w:val="0"/>
          <w:kern w:val="0"/>
          <w:sz w:val="24"/>
          <w:szCs w:val="24"/>
        </w:rPr>
        <w:t xml:space="preserve"> №209-ФЗ </w:t>
      </w:r>
      <w:r w:rsidRPr="0018335C">
        <w:rPr>
          <w:b w:val="0"/>
          <w:bCs w:val="0"/>
          <w:kern w:val="0"/>
          <w:sz w:val="24"/>
          <w:szCs w:val="24"/>
        </w:rPr>
        <w:t>«О развитии малого и среднего предпринимательства в Российской Федерации».</w:t>
      </w:r>
    </w:p>
    <w:p w:rsidR="009A6276" w:rsidRPr="0018335C" w:rsidRDefault="009A6276" w:rsidP="00483121">
      <w:pPr>
        <w:spacing w:after="0" w:line="240" w:lineRule="auto"/>
        <w:ind w:firstLine="709"/>
        <w:jc w:val="both"/>
        <w:rPr>
          <w:rFonts w:ascii="Times New Roman" w:hAnsi="Times New Roman"/>
          <w:sz w:val="24"/>
          <w:szCs w:val="24"/>
        </w:rPr>
      </w:pPr>
      <w:r w:rsidRPr="0018335C">
        <w:rPr>
          <w:rFonts w:ascii="Times New Roman" w:hAnsi="Times New Roman"/>
          <w:sz w:val="24"/>
          <w:szCs w:val="24"/>
        </w:rPr>
        <w:t>3.2. Условия допуска субъектов малого предпринимательства к участию в конкурсе:</w:t>
      </w:r>
    </w:p>
    <w:p w:rsidR="009A6276" w:rsidRPr="0018335C" w:rsidRDefault="009A6276" w:rsidP="00483121">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 субъект малого предпринимательства зарегистрирован и осуществляет свою деятельность на территории </w:t>
      </w:r>
      <w:r w:rsidR="00094ABE" w:rsidRPr="0018335C">
        <w:rPr>
          <w:rFonts w:ascii="Times New Roman" w:hAnsi="Times New Roman"/>
          <w:sz w:val="24"/>
          <w:szCs w:val="24"/>
        </w:rPr>
        <w:t>города Пскова</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 срок деятельности субъекта малого предпринимательства с момента государственной регистрации до момента подачи заявки на участие в конкурсе не превышает </w:t>
      </w:r>
      <w:r w:rsidR="007C07A9" w:rsidRPr="0018335C">
        <w:rPr>
          <w:rFonts w:ascii="Times New Roman" w:hAnsi="Times New Roman"/>
          <w:sz w:val="24"/>
          <w:szCs w:val="24"/>
        </w:rPr>
        <w:t xml:space="preserve">три </w:t>
      </w:r>
      <w:r w:rsidRPr="0018335C">
        <w:rPr>
          <w:rFonts w:ascii="Times New Roman" w:hAnsi="Times New Roman"/>
          <w:sz w:val="24"/>
          <w:szCs w:val="24"/>
        </w:rPr>
        <w:t>год</w:t>
      </w:r>
      <w:r w:rsidR="007C07A9" w:rsidRPr="0018335C">
        <w:rPr>
          <w:rFonts w:ascii="Times New Roman" w:hAnsi="Times New Roman"/>
          <w:sz w:val="24"/>
          <w:szCs w:val="24"/>
        </w:rPr>
        <w:t>а</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 вид деятельности субъекта малого предпринимательства соответствует специализации </w:t>
      </w:r>
      <w:r w:rsidR="00C57FF0" w:rsidRPr="0018335C">
        <w:rPr>
          <w:rFonts w:ascii="Times New Roman" w:hAnsi="Times New Roman"/>
          <w:sz w:val="24"/>
          <w:szCs w:val="24"/>
        </w:rPr>
        <w:t>МБУ</w:t>
      </w:r>
      <w:r w:rsidR="000372BE" w:rsidRPr="0018335C">
        <w:rPr>
          <w:rFonts w:ascii="Times New Roman" w:hAnsi="Times New Roman"/>
          <w:sz w:val="24"/>
          <w:szCs w:val="24"/>
        </w:rPr>
        <w:t xml:space="preserve"> «Псковский бизнес-инкубатор»</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на конкурс представлен бизнес-план, подтверждающий целесообразность размещения субъекта малого предпринимательства в бизнес-инкубаторе.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3.3. Заявитель не допускается конкурсной комиссией к участию в конкурсе в случаях:</w:t>
      </w:r>
    </w:p>
    <w:p w:rsidR="009A6276" w:rsidRPr="0018335C" w:rsidRDefault="009A6276" w:rsidP="00A80482">
      <w:pPr>
        <w:spacing w:after="0" w:line="240" w:lineRule="auto"/>
        <w:ind w:firstLine="709"/>
        <w:jc w:val="both"/>
        <w:rPr>
          <w:rFonts w:ascii="Times New Roman" w:hAnsi="Times New Roman"/>
          <w:sz w:val="24"/>
          <w:szCs w:val="24"/>
        </w:rPr>
      </w:pPr>
      <w:bookmarkStart w:id="17" w:name="sub_1241"/>
      <w:bookmarkEnd w:id="17"/>
      <w:r w:rsidRPr="0018335C">
        <w:rPr>
          <w:rFonts w:ascii="Times New Roman" w:hAnsi="Times New Roman"/>
          <w:sz w:val="24"/>
          <w:szCs w:val="24"/>
        </w:rPr>
        <w:t>1) непредставления документов, определенных пунктом 2.3 настоящей конкурсной документации, либо наличия в таких документах недостоверных сведений;</w:t>
      </w:r>
    </w:p>
    <w:p w:rsidR="009A6276" w:rsidRPr="0018335C" w:rsidRDefault="009A6276" w:rsidP="00A80482">
      <w:pPr>
        <w:spacing w:after="0" w:line="240" w:lineRule="auto"/>
        <w:ind w:firstLine="709"/>
        <w:jc w:val="both"/>
        <w:rPr>
          <w:rFonts w:ascii="Times New Roman" w:hAnsi="Times New Roman"/>
          <w:sz w:val="24"/>
          <w:szCs w:val="24"/>
        </w:rPr>
      </w:pPr>
      <w:bookmarkStart w:id="18" w:name="sub_1242"/>
      <w:bookmarkEnd w:id="18"/>
      <w:r w:rsidRPr="0018335C">
        <w:rPr>
          <w:rFonts w:ascii="Times New Roman" w:hAnsi="Times New Roman"/>
          <w:sz w:val="24"/>
          <w:szCs w:val="24"/>
        </w:rPr>
        <w:t>2) несоответствия заявки на участие в конкурсе требованиям конкурсной документации;</w:t>
      </w:r>
    </w:p>
    <w:p w:rsidR="009A6276" w:rsidRPr="0018335C" w:rsidRDefault="009A6276" w:rsidP="00A80482">
      <w:pPr>
        <w:spacing w:after="0" w:line="240" w:lineRule="auto"/>
        <w:ind w:firstLine="709"/>
        <w:jc w:val="both"/>
        <w:rPr>
          <w:rFonts w:ascii="Times New Roman" w:hAnsi="Times New Roman"/>
          <w:sz w:val="24"/>
          <w:szCs w:val="24"/>
        </w:rPr>
      </w:pPr>
      <w:bookmarkStart w:id="19" w:name="sub_1243"/>
      <w:bookmarkStart w:id="20" w:name="sub_1244"/>
      <w:bookmarkEnd w:id="19"/>
      <w:bookmarkEnd w:id="20"/>
      <w:r w:rsidRPr="0018335C">
        <w:rPr>
          <w:rFonts w:ascii="Times New Roman" w:hAnsi="Times New Roman"/>
          <w:sz w:val="24"/>
          <w:szCs w:val="24"/>
        </w:rPr>
        <w:t xml:space="preserve">3) подачи заявки на участие в конкурсе заявителем, не являющимся субъектом малого предпринимательства, либо не соответствующим требованиям, установленным частями 3 и 5 статьи 14 Федерального закона </w:t>
      </w:r>
      <w:r w:rsidR="00397D51" w:rsidRPr="0018335C">
        <w:rPr>
          <w:rFonts w:ascii="Times New Roman" w:hAnsi="Times New Roman"/>
          <w:bCs/>
          <w:sz w:val="24"/>
          <w:szCs w:val="24"/>
        </w:rPr>
        <w:t xml:space="preserve">от 24.07.2007 </w:t>
      </w:r>
      <w:r w:rsidRPr="0018335C">
        <w:rPr>
          <w:rFonts w:ascii="Times New Roman" w:hAnsi="Times New Roman"/>
          <w:sz w:val="24"/>
          <w:szCs w:val="24"/>
        </w:rPr>
        <w:t>«О развитии малого и среднего предпринимательства в Российской Федерации»;</w:t>
      </w:r>
    </w:p>
    <w:p w:rsidR="009A6276" w:rsidRPr="0018335C" w:rsidRDefault="009A6276" w:rsidP="00A80482">
      <w:pPr>
        <w:spacing w:after="0" w:line="240" w:lineRule="auto"/>
        <w:ind w:firstLine="709"/>
        <w:jc w:val="both"/>
        <w:rPr>
          <w:rFonts w:ascii="Times New Roman" w:hAnsi="Times New Roman"/>
          <w:sz w:val="24"/>
          <w:szCs w:val="24"/>
        </w:rPr>
      </w:pPr>
      <w:bookmarkStart w:id="21" w:name="sub_1245"/>
      <w:bookmarkEnd w:id="21"/>
      <w:r w:rsidRPr="0018335C">
        <w:rPr>
          <w:rFonts w:ascii="Times New Roman" w:hAnsi="Times New Roman"/>
          <w:sz w:val="24"/>
          <w:szCs w:val="24"/>
        </w:rPr>
        <w:t>4)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w:t>
      </w:r>
    </w:p>
    <w:p w:rsidR="009A6276" w:rsidRPr="0018335C" w:rsidRDefault="009A6276" w:rsidP="00A80482">
      <w:pPr>
        <w:spacing w:after="0" w:line="240" w:lineRule="auto"/>
        <w:ind w:firstLine="709"/>
        <w:jc w:val="both"/>
        <w:rPr>
          <w:rFonts w:ascii="Times New Roman" w:hAnsi="Times New Roman"/>
          <w:sz w:val="24"/>
          <w:szCs w:val="24"/>
        </w:rPr>
      </w:pPr>
      <w:bookmarkStart w:id="22" w:name="sub_1246"/>
      <w:bookmarkEnd w:id="22"/>
      <w:r w:rsidRPr="0018335C">
        <w:rPr>
          <w:rFonts w:ascii="Times New Roman" w:hAnsi="Times New Roman"/>
          <w:sz w:val="24"/>
          <w:szCs w:val="24"/>
        </w:rPr>
        <w:t>5)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3.4. Не допускается участие в конкурсе субъектов малого предпринимательства, осуществляющих следующие виды деятельности: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финансовые, страховые услуги;</w:t>
      </w:r>
    </w:p>
    <w:p w:rsidR="009A6276" w:rsidRPr="0018335C" w:rsidRDefault="00195DDA"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розничная/</w:t>
      </w:r>
      <w:r w:rsidR="009A6276" w:rsidRPr="0018335C">
        <w:rPr>
          <w:rFonts w:ascii="Times New Roman" w:hAnsi="Times New Roman"/>
          <w:sz w:val="24"/>
          <w:szCs w:val="24"/>
        </w:rPr>
        <w:t>оптовая торговля;</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строительство</w:t>
      </w:r>
      <w:r w:rsidR="00974D57" w:rsidRPr="0018335C">
        <w:rPr>
          <w:rFonts w:ascii="Times New Roman" w:hAnsi="Times New Roman"/>
          <w:sz w:val="24"/>
          <w:szCs w:val="24"/>
        </w:rPr>
        <w:t>, включая ремонтно-строительные работы</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услуги адвокатов, нотариат;</w:t>
      </w:r>
    </w:p>
    <w:p w:rsidR="00974D57" w:rsidRPr="0018335C" w:rsidRDefault="00974D57"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ломбарды;</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бытовые услуги;</w:t>
      </w:r>
    </w:p>
    <w:p w:rsidR="00AD3738" w:rsidRPr="0018335C" w:rsidRDefault="00AD3738"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услуги по ремонту, техническому обслуживанию и мойке автотранспортных средств;</w:t>
      </w:r>
    </w:p>
    <w:p w:rsidR="00AD3738" w:rsidRPr="0018335C" w:rsidRDefault="00AD3738"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распространение наружной рекламы с использованием рекламных конструкций, размещение рекламы на транспортных средствах;</w:t>
      </w:r>
    </w:p>
    <w:p w:rsidR="00AD3738" w:rsidRPr="0018335C" w:rsidRDefault="00AD3738"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оказание автотранспортных услуг по перевозке пассажиров и грузов;</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 медицинские </w:t>
      </w:r>
      <w:r w:rsidR="00974D57" w:rsidRPr="0018335C">
        <w:rPr>
          <w:rFonts w:ascii="Times New Roman" w:hAnsi="Times New Roman"/>
          <w:sz w:val="24"/>
          <w:szCs w:val="24"/>
        </w:rPr>
        <w:t xml:space="preserve">и ветеринарные </w:t>
      </w:r>
      <w:r w:rsidRPr="0018335C">
        <w:rPr>
          <w:rFonts w:ascii="Times New Roman" w:hAnsi="Times New Roman"/>
          <w:sz w:val="24"/>
          <w:szCs w:val="24"/>
        </w:rPr>
        <w:t>услуги;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общественное питание</w:t>
      </w:r>
      <w:r w:rsidR="00974D57" w:rsidRPr="0018335C">
        <w:rPr>
          <w:rFonts w:ascii="Times New Roman" w:hAnsi="Times New Roman"/>
          <w:sz w:val="24"/>
          <w:szCs w:val="24"/>
        </w:rPr>
        <w:t xml:space="preserve"> (кроме столовых для работников бизнес-инкубатора и </w:t>
      </w:r>
      <w:r w:rsidR="00AD3738" w:rsidRPr="0018335C">
        <w:rPr>
          <w:rFonts w:ascii="Times New Roman" w:hAnsi="Times New Roman"/>
          <w:sz w:val="24"/>
          <w:szCs w:val="24"/>
        </w:rPr>
        <w:t>компаний размещенных в нем</w:t>
      </w:r>
      <w:r w:rsidR="00974D57" w:rsidRPr="0018335C">
        <w:rPr>
          <w:rFonts w:ascii="Times New Roman" w:hAnsi="Times New Roman"/>
          <w:sz w:val="24"/>
          <w:szCs w:val="24"/>
        </w:rPr>
        <w:t>)</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операции с недвижимостью</w:t>
      </w:r>
      <w:r w:rsidR="00AD3738" w:rsidRPr="0018335C">
        <w:rPr>
          <w:rFonts w:ascii="Times New Roman" w:hAnsi="Times New Roman"/>
          <w:sz w:val="24"/>
          <w:szCs w:val="24"/>
        </w:rPr>
        <w:t>, включая оказание посреднических услуг</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производство подакцизных товаров</w:t>
      </w:r>
      <w:r w:rsidR="00AD3738" w:rsidRPr="0018335C">
        <w:rPr>
          <w:rFonts w:ascii="Times New Roman" w:hAnsi="Times New Roman"/>
          <w:sz w:val="24"/>
          <w:szCs w:val="24"/>
        </w:rPr>
        <w:t>, за исключение</w:t>
      </w:r>
      <w:r w:rsidR="00101029" w:rsidRPr="0018335C">
        <w:rPr>
          <w:rFonts w:ascii="Times New Roman" w:hAnsi="Times New Roman"/>
          <w:sz w:val="24"/>
          <w:szCs w:val="24"/>
        </w:rPr>
        <w:t>м</w:t>
      </w:r>
      <w:r w:rsidR="00AD3738" w:rsidRPr="0018335C">
        <w:rPr>
          <w:rFonts w:ascii="Times New Roman" w:hAnsi="Times New Roman"/>
          <w:sz w:val="24"/>
          <w:szCs w:val="24"/>
        </w:rPr>
        <w:t xml:space="preserve"> изготовления ювелирных изделий</w:t>
      </w:r>
      <w:r w:rsidRPr="0018335C">
        <w:rPr>
          <w:rFonts w:ascii="Times New Roman" w:hAnsi="Times New Roman"/>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добыча и реализация полезных ископаемых;</w:t>
      </w:r>
    </w:p>
    <w:p w:rsidR="009A6276"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игорный бизнес.</w:t>
      </w:r>
    </w:p>
    <w:p w:rsidR="00C11BFF" w:rsidRDefault="00C11BFF" w:rsidP="00C11BFF">
      <w:pPr>
        <w:spacing w:after="0" w:line="240" w:lineRule="auto"/>
        <w:ind w:firstLine="709"/>
        <w:jc w:val="both"/>
        <w:rPr>
          <w:rFonts w:ascii="Times New Roman" w:hAnsi="Times New Roman"/>
          <w:sz w:val="24"/>
          <w:szCs w:val="24"/>
        </w:rPr>
      </w:pPr>
      <w:r>
        <w:rPr>
          <w:rFonts w:ascii="Times New Roman" w:hAnsi="Times New Roman"/>
          <w:sz w:val="24"/>
          <w:szCs w:val="24"/>
        </w:rPr>
        <w:t>3.5. Р</w:t>
      </w:r>
      <w:r w:rsidRPr="00C11BFF">
        <w:rPr>
          <w:rFonts w:ascii="Times New Roman" w:hAnsi="Times New Roman"/>
          <w:sz w:val="24"/>
          <w:szCs w:val="24"/>
        </w:rPr>
        <w:t>анее в отношении заявителя - субъекта малого предпринимательства было принято решение об оказании аналогичной поддержки и сроки ее оказания не истекли</w:t>
      </w:r>
      <w:r>
        <w:rPr>
          <w:rFonts w:ascii="Times New Roman" w:hAnsi="Times New Roman"/>
          <w:sz w:val="24"/>
          <w:szCs w:val="24"/>
        </w:rPr>
        <w:t>.</w:t>
      </w:r>
    </w:p>
    <w:p w:rsidR="00C11BFF" w:rsidRPr="00C11BFF" w:rsidRDefault="00C11BFF" w:rsidP="00C11BFF">
      <w:pPr>
        <w:spacing w:after="0" w:line="240" w:lineRule="auto"/>
        <w:ind w:firstLine="709"/>
        <w:jc w:val="both"/>
        <w:rPr>
          <w:rFonts w:ascii="Times New Roman" w:hAnsi="Times New Roman"/>
          <w:sz w:val="24"/>
          <w:szCs w:val="24"/>
        </w:rPr>
      </w:pPr>
      <w:r>
        <w:rPr>
          <w:rFonts w:ascii="Times New Roman" w:hAnsi="Times New Roman"/>
          <w:sz w:val="24"/>
          <w:szCs w:val="24"/>
        </w:rPr>
        <w:t>3.6.</w:t>
      </w:r>
      <w:bookmarkStart w:id="23" w:name="sub_1454"/>
      <w:r>
        <w:rPr>
          <w:rFonts w:ascii="Times New Roman" w:hAnsi="Times New Roman"/>
          <w:sz w:val="24"/>
          <w:szCs w:val="24"/>
        </w:rPr>
        <w:t xml:space="preserve"> С</w:t>
      </w:r>
      <w:r w:rsidRPr="00C11BFF">
        <w:rPr>
          <w:rFonts w:ascii="Times New Roman" w:hAnsi="Times New Roman"/>
          <w:sz w:val="24"/>
          <w:szCs w:val="24"/>
        </w:rPr>
        <w:t xml:space="preserve"> момента признания субъекта малого предпринимательства допустившим нарушение порядка и условий оказания поддержки, в том числе не обеспечившим целевого использования средств поддержки, прошло менее чем три года.</w:t>
      </w:r>
    </w:p>
    <w:bookmarkEnd w:id="23"/>
    <w:p w:rsidR="00C11BFF" w:rsidRPr="00C11BFF" w:rsidRDefault="00C11BFF" w:rsidP="00C11BFF">
      <w:pPr>
        <w:spacing w:after="0" w:line="240" w:lineRule="auto"/>
        <w:ind w:firstLine="709"/>
        <w:jc w:val="both"/>
        <w:rPr>
          <w:rFonts w:ascii="Times New Roman" w:hAnsi="Times New Roman"/>
          <w:sz w:val="24"/>
          <w:szCs w:val="24"/>
        </w:rPr>
      </w:pPr>
      <w:r w:rsidRPr="00C11BFF">
        <w:rPr>
          <w:rFonts w:ascii="Times New Roman" w:hAnsi="Times New Roman"/>
          <w:sz w:val="24"/>
          <w:szCs w:val="24"/>
        </w:rPr>
        <w:t>3.</w:t>
      </w:r>
      <w:r>
        <w:rPr>
          <w:rFonts w:ascii="Times New Roman" w:hAnsi="Times New Roman"/>
          <w:sz w:val="24"/>
          <w:szCs w:val="24"/>
        </w:rPr>
        <w:t>7</w:t>
      </w:r>
      <w:r w:rsidRPr="00C11BFF">
        <w:rPr>
          <w:rFonts w:ascii="Times New Roman" w:hAnsi="Times New Roman"/>
          <w:sz w:val="24"/>
          <w:szCs w:val="24"/>
        </w:rPr>
        <w:t>. В случае установления факта недостоверности сведений, содержащихся в документах, представленных заявителем или участником конкурса, конкурсная комиссия обязана отстранить такого заявителя или участника конкурса от участия в конкурсе на любом этапе его проведения. Протокол об отстранении заявителя или участника конкурса от участия в конкурсе подлежит размещению на официальном сайте торгов в срок не позднее дня, следующего за днем принятия такого решения. При этом в протоколе указываются установленные факты недостоверных сведений.</w:t>
      </w:r>
    </w:p>
    <w:p w:rsidR="00672C36" w:rsidRPr="0018335C" w:rsidRDefault="00672C3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3.</w:t>
      </w:r>
      <w:r w:rsidR="00C11BFF">
        <w:rPr>
          <w:rFonts w:ascii="Times New Roman" w:hAnsi="Times New Roman"/>
          <w:sz w:val="24"/>
          <w:szCs w:val="24"/>
        </w:rPr>
        <w:t>8</w:t>
      </w:r>
      <w:r w:rsidRPr="0018335C">
        <w:rPr>
          <w:rFonts w:ascii="Times New Roman" w:hAnsi="Times New Roman"/>
          <w:sz w:val="24"/>
          <w:szCs w:val="24"/>
        </w:rPr>
        <w:t>. Также не допускается размещение в бизнес-инкубаторе субъектов малого предпринимательства, отнесенных в соответствии со статьей 4 Закона РСФСР от 22.03.1991</w:t>
      </w:r>
      <w:r w:rsidR="006908E8">
        <w:rPr>
          <w:rFonts w:ascii="Times New Roman" w:hAnsi="Times New Roman"/>
          <w:sz w:val="24"/>
          <w:szCs w:val="24"/>
        </w:rPr>
        <w:t>г.</w:t>
      </w:r>
      <w:r w:rsidRPr="0018335C">
        <w:rPr>
          <w:rFonts w:ascii="Times New Roman" w:hAnsi="Times New Roman"/>
          <w:sz w:val="24"/>
          <w:szCs w:val="24"/>
        </w:rPr>
        <w:t xml:space="preserve"> №948-1 «О конкуренции и ограничении монополистической деятельности на товарных рынках» к аффилированным лицам.</w:t>
      </w:r>
    </w:p>
    <w:p w:rsidR="009A6276" w:rsidRPr="0018335C" w:rsidRDefault="009A6276" w:rsidP="00397D51">
      <w:pPr>
        <w:pStyle w:val="2"/>
        <w:spacing w:before="120" w:after="120" w:line="240" w:lineRule="auto"/>
        <w:rPr>
          <w:rFonts w:ascii="Times New Roman" w:hAnsi="Times New Roman"/>
          <w:color w:val="auto"/>
          <w:kern w:val="36"/>
          <w:sz w:val="24"/>
          <w:szCs w:val="24"/>
        </w:rPr>
      </w:pPr>
      <w:bookmarkStart w:id="24" w:name="_Toc315271794"/>
      <w:r w:rsidRPr="0018335C">
        <w:rPr>
          <w:rFonts w:ascii="Times New Roman" w:hAnsi="Times New Roman"/>
          <w:color w:val="auto"/>
          <w:kern w:val="36"/>
          <w:sz w:val="24"/>
          <w:szCs w:val="24"/>
        </w:rPr>
        <w:t>4. Вскрытие конвертов и рассмотрение заявок на участие в конкурсе</w:t>
      </w:r>
      <w:bookmarkEnd w:id="24"/>
    </w:p>
    <w:p w:rsidR="009A6276" w:rsidRPr="0018335C" w:rsidRDefault="009A6276" w:rsidP="00C32536">
      <w:pPr>
        <w:spacing w:after="0" w:line="240" w:lineRule="auto"/>
        <w:ind w:firstLine="709"/>
        <w:jc w:val="both"/>
        <w:rPr>
          <w:rFonts w:ascii="Times New Roman" w:hAnsi="Times New Roman"/>
          <w:sz w:val="24"/>
          <w:szCs w:val="24"/>
        </w:rPr>
      </w:pPr>
      <w:bookmarkStart w:id="25" w:name="sub_1024"/>
      <w:bookmarkEnd w:id="25"/>
      <w:r w:rsidRPr="0018335C">
        <w:rPr>
          <w:rFonts w:ascii="Times New Roman" w:hAnsi="Times New Roman"/>
          <w:sz w:val="24"/>
          <w:szCs w:val="24"/>
        </w:rPr>
        <w:t xml:space="preserve">4.1. </w:t>
      </w:r>
      <w:r w:rsidR="00C32536" w:rsidRPr="0018335C">
        <w:rPr>
          <w:rFonts w:ascii="Times New Roman" w:hAnsi="Times New Roman"/>
          <w:sz w:val="24"/>
          <w:szCs w:val="24"/>
        </w:rPr>
        <w:t>Конверты с заявками на участие в конкурсе вскрываются конкурсной комиссией.</w:t>
      </w:r>
    </w:p>
    <w:p w:rsidR="009A6276" w:rsidRPr="0018335C" w:rsidRDefault="009A6276" w:rsidP="00C32536">
      <w:pPr>
        <w:spacing w:after="0" w:line="240" w:lineRule="auto"/>
        <w:ind w:firstLine="709"/>
        <w:jc w:val="both"/>
        <w:rPr>
          <w:rFonts w:ascii="Times New Roman" w:hAnsi="Times New Roman"/>
          <w:sz w:val="24"/>
          <w:szCs w:val="24"/>
        </w:rPr>
      </w:pPr>
      <w:r w:rsidRPr="0018335C">
        <w:rPr>
          <w:rFonts w:ascii="Times New Roman" w:hAnsi="Times New Roman"/>
          <w:sz w:val="24"/>
          <w:szCs w:val="24"/>
        </w:rPr>
        <w:t>4.2. Порядок вскрытия конвертов с заявками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bookmarkStart w:id="26" w:name="sub_1063"/>
      <w:bookmarkEnd w:id="26"/>
      <w:r w:rsidRPr="0018335C">
        <w:rPr>
          <w:rFonts w:ascii="Times New Roman" w:hAnsi="Times New Roman"/>
          <w:sz w:val="24"/>
          <w:szCs w:val="24"/>
        </w:rPr>
        <w:t>Конкурсной комиссией осуществляется вскрытие конвертов с заявками на участие в конкурсе, которые поступили организатору конкурса до вскрытия конвертов с заявками на участие в конкурсе. В случае установления факта подачи одним заявителем двух и более заявок на участие в конкурсе в отношении одного и того же лота при условии, что поданные ранее заявки этим заявителем не отозваны, все заявки на участие в конкурсе такого заявителя, поданные в отношении данного лота, не рассматриваются и возвращаются такому заявителю.</w:t>
      </w:r>
    </w:p>
    <w:p w:rsidR="009A6276" w:rsidRPr="0018335C" w:rsidRDefault="009A6276" w:rsidP="00A80482">
      <w:pPr>
        <w:spacing w:after="0" w:line="240" w:lineRule="auto"/>
        <w:ind w:firstLine="709"/>
        <w:jc w:val="both"/>
        <w:rPr>
          <w:rFonts w:ascii="Times New Roman" w:hAnsi="Times New Roman"/>
          <w:sz w:val="24"/>
          <w:szCs w:val="24"/>
        </w:rPr>
      </w:pPr>
      <w:bookmarkStart w:id="27" w:name="sub_1064"/>
      <w:bookmarkEnd w:id="27"/>
      <w:r w:rsidRPr="0018335C">
        <w:rPr>
          <w:rFonts w:ascii="Times New Roman" w:hAnsi="Times New Roman"/>
          <w:sz w:val="24"/>
          <w:szCs w:val="24"/>
        </w:rPr>
        <w:t>Заявители или их представители вправе присутствовать при вскрытии конвертов с заявками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bookmarkStart w:id="28" w:name="sub_1065"/>
      <w:bookmarkEnd w:id="28"/>
      <w:r w:rsidRPr="0018335C">
        <w:rPr>
          <w:rFonts w:ascii="Times New Roman" w:hAnsi="Times New Roman"/>
          <w:sz w:val="24"/>
          <w:szCs w:val="24"/>
        </w:rPr>
        <w:t>При вскрытии конвертов с заявками на участие в конкурсе объявляются и заносятся в протокол вскрытия конвертов с заявками на участие в конкурсе наименование (для юридического лица), фамилия, имя, отчество (для физического лица) и почтовый адрес каждого заявителя, конверт с заявкой на участие в конкурсе которого вскрывается, наличие сведений и документов, предусмотренных конкурсной документацией. В случае если по окончании срока подачи заявок на участие в конкурсе подана только одна заявка или не подано ни одной заявки, в указанный протокол вносится информация о признании конкурса несостоявшимся.</w:t>
      </w:r>
    </w:p>
    <w:p w:rsidR="009A6276" w:rsidRPr="0018335C" w:rsidRDefault="009A6276" w:rsidP="00A80482">
      <w:pPr>
        <w:spacing w:after="0" w:line="240" w:lineRule="auto"/>
        <w:ind w:firstLine="709"/>
        <w:jc w:val="both"/>
        <w:rPr>
          <w:rFonts w:ascii="Times New Roman" w:hAnsi="Times New Roman"/>
          <w:sz w:val="24"/>
          <w:szCs w:val="24"/>
        </w:rPr>
      </w:pPr>
      <w:bookmarkStart w:id="29" w:name="sub_1067"/>
      <w:bookmarkEnd w:id="29"/>
      <w:r w:rsidRPr="0018335C">
        <w:rPr>
          <w:rFonts w:ascii="Times New Roman" w:hAnsi="Times New Roman"/>
          <w:sz w:val="24"/>
          <w:szCs w:val="24"/>
        </w:rPr>
        <w:t>Протокол вскрытия конвертов с заявками на участие в конкурсе ведется конкурсной комиссией и подписывается всеми присутствующими членами комиссии непосредственно после вскрытия конвертов. Указанный протокол размещается организатором конкурса на официальном сайте торгов в течение дня, следующего за днем его подписания.</w:t>
      </w:r>
    </w:p>
    <w:p w:rsidR="009A6276" w:rsidRPr="0018335C" w:rsidRDefault="009A6276" w:rsidP="00A80482">
      <w:pPr>
        <w:spacing w:after="0" w:line="240" w:lineRule="auto"/>
        <w:ind w:firstLine="709"/>
        <w:jc w:val="both"/>
        <w:rPr>
          <w:rFonts w:ascii="Times New Roman" w:hAnsi="Times New Roman"/>
          <w:sz w:val="24"/>
          <w:szCs w:val="24"/>
        </w:rPr>
      </w:pPr>
      <w:bookmarkStart w:id="30" w:name="sub_1068"/>
      <w:bookmarkEnd w:id="30"/>
      <w:r w:rsidRPr="0018335C">
        <w:rPr>
          <w:rFonts w:ascii="Times New Roman" w:hAnsi="Times New Roman"/>
          <w:sz w:val="24"/>
          <w:szCs w:val="24"/>
        </w:rPr>
        <w:t xml:space="preserve">Конкурсная комиссия </w:t>
      </w:r>
      <w:r w:rsidR="00577BBE" w:rsidRPr="0018335C">
        <w:rPr>
          <w:rFonts w:ascii="Times New Roman" w:hAnsi="Times New Roman"/>
          <w:sz w:val="24"/>
          <w:szCs w:val="24"/>
        </w:rPr>
        <w:t>обязана</w:t>
      </w:r>
      <w:r w:rsidR="00C178B6">
        <w:rPr>
          <w:rFonts w:ascii="Times New Roman" w:hAnsi="Times New Roman"/>
          <w:sz w:val="24"/>
          <w:szCs w:val="24"/>
        </w:rPr>
        <w:t xml:space="preserve"> </w:t>
      </w:r>
      <w:r w:rsidRPr="0018335C">
        <w:rPr>
          <w:rFonts w:ascii="Times New Roman" w:hAnsi="Times New Roman"/>
          <w:sz w:val="24"/>
          <w:szCs w:val="24"/>
        </w:rPr>
        <w:t>осуществля</w:t>
      </w:r>
      <w:r w:rsidR="005E542F" w:rsidRPr="0018335C">
        <w:rPr>
          <w:rFonts w:ascii="Times New Roman" w:hAnsi="Times New Roman"/>
          <w:sz w:val="24"/>
          <w:szCs w:val="24"/>
        </w:rPr>
        <w:t>ть</w:t>
      </w:r>
      <w:r w:rsidRPr="0018335C">
        <w:rPr>
          <w:rFonts w:ascii="Times New Roman" w:hAnsi="Times New Roman"/>
          <w:sz w:val="24"/>
          <w:szCs w:val="24"/>
        </w:rPr>
        <w:t xml:space="preserve"> аудио- либо видеозапись вскрытия конвертов с заявками на участие в конкурсе. </w:t>
      </w:r>
    </w:p>
    <w:p w:rsidR="009A6276" w:rsidRPr="0018335C" w:rsidRDefault="009A6276" w:rsidP="00A80482">
      <w:pPr>
        <w:spacing w:after="0" w:line="240" w:lineRule="auto"/>
        <w:ind w:firstLine="709"/>
        <w:jc w:val="both"/>
        <w:rPr>
          <w:rFonts w:ascii="Times New Roman" w:hAnsi="Times New Roman"/>
          <w:sz w:val="24"/>
          <w:szCs w:val="24"/>
        </w:rPr>
      </w:pPr>
      <w:bookmarkStart w:id="31" w:name="sub_1069"/>
      <w:bookmarkEnd w:id="31"/>
      <w:r w:rsidRPr="0018335C">
        <w:rPr>
          <w:rFonts w:ascii="Times New Roman" w:hAnsi="Times New Roman"/>
          <w:sz w:val="24"/>
          <w:szCs w:val="24"/>
        </w:rPr>
        <w:t xml:space="preserve">Конверты с заявками на участие в конкурсе, полученные после окончания срока подачи заявок на участие в конкурсе, вскрываются (в случае если на конверте не указаны почтовый адрес (для юридического лица) или сведения о месте жительства (для физического лица) заявителя), и в тот же день такие конверты и такие заявки возвращаются заявителям. </w:t>
      </w:r>
    </w:p>
    <w:p w:rsidR="009A6276" w:rsidRPr="0018335C" w:rsidRDefault="009A6276" w:rsidP="00A80482">
      <w:pPr>
        <w:spacing w:after="0" w:line="240" w:lineRule="auto"/>
        <w:ind w:firstLine="709"/>
        <w:jc w:val="both"/>
        <w:rPr>
          <w:rFonts w:ascii="Times New Roman" w:hAnsi="Times New Roman"/>
          <w:sz w:val="24"/>
          <w:szCs w:val="24"/>
        </w:rPr>
      </w:pPr>
      <w:bookmarkStart w:id="32" w:name="sub_1070"/>
      <w:bookmarkEnd w:id="32"/>
      <w:r w:rsidRPr="0018335C">
        <w:rPr>
          <w:rFonts w:ascii="Times New Roman" w:hAnsi="Times New Roman"/>
          <w:sz w:val="24"/>
          <w:szCs w:val="24"/>
        </w:rPr>
        <w:t>4.</w:t>
      </w:r>
      <w:r w:rsidR="004918FE" w:rsidRPr="0018335C">
        <w:rPr>
          <w:rFonts w:ascii="Times New Roman" w:hAnsi="Times New Roman"/>
          <w:sz w:val="24"/>
          <w:szCs w:val="24"/>
        </w:rPr>
        <w:t>3</w:t>
      </w:r>
      <w:r w:rsidRPr="0018335C">
        <w:rPr>
          <w:rFonts w:ascii="Times New Roman" w:hAnsi="Times New Roman"/>
          <w:sz w:val="24"/>
          <w:szCs w:val="24"/>
        </w:rPr>
        <w:t>. Конкурсная комиссия рассматривает заявки на участие в конкурсе на предмет соответствия требованиям, установленным настоящей конкурсной документацией, и соответствия заявителей требованиям, установленным настоящей конкурсной документацией.</w:t>
      </w:r>
    </w:p>
    <w:p w:rsidR="009A6276" w:rsidRPr="0018335C" w:rsidRDefault="009A6276" w:rsidP="00A80482">
      <w:pPr>
        <w:spacing w:after="0" w:line="240" w:lineRule="auto"/>
        <w:ind w:firstLine="709"/>
        <w:jc w:val="both"/>
        <w:rPr>
          <w:rFonts w:ascii="Times New Roman" w:hAnsi="Times New Roman"/>
          <w:sz w:val="24"/>
          <w:szCs w:val="24"/>
        </w:rPr>
      </w:pPr>
      <w:bookmarkStart w:id="33" w:name="sub_1071"/>
      <w:bookmarkEnd w:id="33"/>
      <w:r w:rsidRPr="0018335C">
        <w:rPr>
          <w:rFonts w:ascii="Times New Roman" w:hAnsi="Times New Roman"/>
          <w:sz w:val="24"/>
          <w:szCs w:val="24"/>
        </w:rPr>
        <w:t>4.</w:t>
      </w:r>
      <w:r w:rsidR="004918FE" w:rsidRPr="0018335C">
        <w:rPr>
          <w:rFonts w:ascii="Times New Roman" w:hAnsi="Times New Roman"/>
          <w:sz w:val="24"/>
          <w:szCs w:val="24"/>
        </w:rPr>
        <w:t>4</w:t>
      </w:r>
      <w:r w:rsidRPr="0018335C">
        <w:rPr>
          <w:rFonts w:ascii="Times New Roman" w:hAnsi="Times New Roman"/>
          <w:sz w:val="24"/>
          <w:szCs w:val="24"/>
        </w:rPr>
        <w:t>. Срок рассмотрения заявок на участие в конкурсе не может превышать двадцати календарных дней с даты вскрытия конвертов с заявками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bookmarkStart w:id="34" w:name="sub_1072"/>
      <w:bookmarkEnd w:id="34"/>
      <w:r w:rsidRPr="0018335C">
        <w:rPr>
          <w:rFonts w:ascii="Times New Roman" w:hAnsi="Times New Roman"/>
          <w:sz w:val="24"/>
          <w:szCs w:val="24"/>
        </w:rPr>
        <w:t>4.</w:t>
      </w:r>
      <w:r w:rsidR="004918FE" w:rsidRPr="0018335C">
        <w:rPr>
          <w:rFonts w:ascii="Times New Roman" w:hAnsi="Times New Roman"/>
          <w:sz w:val="24"/>
          <w:szCs w:val="24"/>
        </w:rPr>
        <w:t>5</w:t>
      </w:r>
      <w:r w:rsidRPr="0018335C">
        <w:rPr>
          <w:rFonts w:ascii="Times New Roman" w:hAnsi="Times New Roman"/>
          <w:sz w:val="24"/>
          <w:szCs w:val="24"/>
        </w:rPr>
        <w:t>. На основании результатов рассмотрения заявок на участие в конкурсе конкурсной комиссией принимается решение о допуске заявителя к участию в конкурсе и о признании заявителя участником конкурса или об отказе в допуске заявителя к участию в конкурсе в порядке и по основаниям, предусмотренным настоящей конкурсной документацией, которое оформляется протоколом рассмотрения заявок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Протокол ведется конкурсной комиссией и подписывается всеми присутствующими на заседании членами конкурсной комиссии в день</w:t>
      </w:r>
      <w:r w:rsidR="00042EF9" w:rsidRPr="0018335C">
        <w:rPr>
          <w:rFonts w:ascii="Times New Roman" w:hAnsi="Times New Roman"/>
          <w:sz w:val="24"/>
          <w:szCs w:val="24"/>
        </w:rPr>
        <w:t xml:space="preserve"> окончания рассмотрения заявок.</w:t>
      </w:r>
    </w:p>
    <w:p w:rsidR="009A6276" w:rsidRPr="0018335C" w:rsidRDefault="00042EF9"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Протокол содержит:</w:t>
      </w:r>
    </w:p>
    <w:p w:rsidR="009A6276" w:rsidRPr="0018335C" w:rsidRDefault="00042EF9"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сведения о заявителях,</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б) решение о допуске заявителя к участию в конкурсе и о признании его участником конкурса или об отказе в допуске заявителя к участию в конкурсе с обоснованием такого решения и с указанием положений конкурсной документации, которым не соответствует его заявка на участие в конкурсе, положений такой заявки, не соответствующих требо</w:t>
      </w:r>
      <w:r w:rsidR="001C5E2E" w:rsidRPr="0018335C">
        <w:rPr>
          <w:rFonts w:ascii="Times New Roman" w:hAnsi="Times New Roman"/>
          <w:sz w:val="24"/>
          <w:szCs w:val="24"/>
        </w:rPr>
        <w:t>ваниям конкурсной документации.</w:t>
      </w:r>
    </w:p>
    <w:p w:rsidR="001535FE" w:rsidRPr="0018335C" w:rsidRDefault="009A6276" w:rsidP="001535FE">
      <w:pPr>
        <w:spacing w:after="0" w:line="240" w:lineRule="auto"/>
        <w:ind w:firstLine="709"/>
        <w:jc w:val="both"/>
        <w:rPr>
          <w:rFonts w:ascii="Times New Roman" w:hAnsi="Times New Roman"/>
          <w:sz w:val="24"/>
          <w:szCs w:val="24"/>
        </w:rPr>
      </w:pPr>
      <w:r w:rsidRPr="0018335C">
        <w:rPr>
          <w:rFonts w:ascii="Times New Roman" w:hAnsi="Times New Roman"/>
          <w:sz w:val="24"/>
          <w:szCs w:val="24"/>
        </w:rPr>
        <w:t>Указанный протокол в день окончания рассмотрения заявок на участие в конкурсе размещается организатором конкурса на официальном сайте торгов. Заявителям направляются уведомления о принятых конкурсной комиссией решениях не позднее дня, следующего за днем подписания указанного протокола.</w:t>
      </w:r>
    </w:p>
    <w:p w:rsidR="00A4586A" w:rsidRPr="0018335C" w:rsidRDefault="009A6276" w:rsidP="00397D51">
      <w:pPr>
        <w:spacing w:after="0" w:line="240" w:lineRule="auto"/>
        <w:ind w:firstLine="709"/>
        <w:jc w:val="both"/>
        <w:rPr>
          <w:rFonts w:ascii="Times New Roman" w:hAnsi="Times New Roman"/>
          <w:sz w:val="24"/>
          <w:szCs w:val="24"/>
        </w:rPr>
      </w:pPr>
      <w:bookmarkStart w:id="35" w:name="sub_1074"/>
      <w:bookmarkEnd w:id="35"/>
      <w:r w:rsidRPr="0018335C">
        <w:rPr>
          <w:rFonts w:ascii="Times New Roman" w:hAnsi="Times New Roman"/>
          <w:sz w:val="24"/>
          <w:szCs w:val="24"/>
        </w:rPr>
        <w:t>4.</w:t>
      </w:r>
      <w:r w:rsidR="004918FE" w:rsidRPr="0018335C">
        <w:rPr>
          <w:rFonts w:ascii="Times New Roman" w:hAnsi="Times New Roman"/>
          <w:sz w:val="24"/>
          <w:szCs w:val="24"/>
        </w:rPr>
        <w:t>6</w:t>
      </w:r>
      <w:r w:rsidRPr="0018335C">
        <w:rPr>
          <w:rFonts w:ascii="Times New Roman" w:hAnsi="Times New Roman"/>
          <w:sz w:val="24"/>
          <w:szCs w:val="24"/>
        </w:rPr>
        <w:t>. В случае если принято решение об отказе в допуске к участию в конкурсе всех заявителей или о допуске к участию в конкурсе и признании участником конкурса только одного заявителя конкурс признается несостоявшимся. В случае если в конкурсной документации предусмотрено два лота и более, конкурс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конкурса принято относительно только одного заявителя.</w:t>
      </w:r>
      <w:bookmarkStart w:id="36" w:name="__RefHeading__44919_1387100790"/>
      <w:bookmarkEnd w:id="36"/>
    </w:p>
    <w:p w:rsidR="009A6276" w:rsidRPr="0018335C" w:rsidRDefault="00152ED8" w:rsidP="00397D51">
      <w:pPr>
        <w:pStyle w:val="2"/>
        <w:spacing w:before="120" w:after="120" w:line="240" w:lineRule="auto"/>
        <w:rPr>
          <w:rFonts w:ascii="Times New Roman" w:hAnsi="Times New Roman"/>
          <w:color w:val="auto"/>
          <w:kern w:val="36"/>
          <w:sz w:val="24"/>
          <w:szCs w:val="24"/>
        </w:rPr>
      </w:pPr>
      <w:bookmarkStart w:id="37" w:name="_Toc315271795"/>
      <w:r w:rsidRPr="0018335C">
        <w:rPr>
          <w:rFonts w:ascii="Times New Roman" w:hAnsi="Times New Roman"/>
          <w:color w:val="auto"/>
          <w:kern w:val="36"/>
          <w:sz w:val="24"/>
          <w:szCs w:val="24"/>
        </w:rPr>
        <w:t>5. О</w:t>
      </w:r>
      <w:r w:rsidR="009A6276" w:rsidRPr="0018335C">
        <w:rPr>
          <w:rFonts w:ascii="Times New Roman" w:hAnsi="Times New Roman"/>
          <w:color w:val="auto"/>
          <w:kern w:val="36"/>
          <w:sz w:val="24"/>
          <w:szCs w:val="24"/>
        </w:rPr>
        <w:t>ценка заявок на участие в конкурсе</w:t>
      </w:r>
      <w:bookmarkEnd w:id="37"/>
    </w:p>
    <w:p w:rsidR="009A6276" w:rsidRPr="0018335C" w:rsidRDefault="009A6276" w:rsidP="00A80482">
      <w:pPr>
        <w:spacing w:after="0" w:line="240" w:lineRule="auto"/>
        <w:ind w:firstLine="709"/>
        <w:jc w:val="both"/>
        <w:rPr>
          <w:rFonts w:ascii="Times New Roman" w:hAnsi="Times New Roman"/>
          <w:sz w:val="24"/>
          <w:szCs w:val="24"/>
        </w:rPr>
      </w:pPr>
      <w:bookmarkStart w:id="38" w:name="sub_1777"/>
      <w:bookmarkEnd w:id="38"/>
      <w:r w:rsidRPr="0018335C">
        <w:rPr>
          <w:rFonts w:ascii="Times New Roman" w:hAnsi="Times New Roman"/>
          <w:sz w:val="24"/>
          <w:szCs w:val="24"/>
        </w:rPr>
        <w:t xml:space="preserve">5.1. Для определения лучших условий исполнения договора, предложенных в заявках на участие в конкурсе, при оценке и сопоставлении заявок конкурсной комиссией используются в </w:t>
      </w:r>
      <w:r w:rsidR="00BE2408" w:rsidRPr="0018335C">
        <w:rPr>
          <w:rFonts w:ascii="Times New Roman" w:hAnsi="Times New Roman"/>
          <w:sz w:val="24"/>
          <w:szCs w:val="24"/>
        </w:rPr>
        <w:t>совокупности</w:t>
      </w:r>
      <w:r w:rsidRPr="0018335C">
        <w:rPr>
          <w:rFonts w:ascii="Times New Roman" w:hAnsi="Times New Roman"/>
          <w:sz w:val="24"/>
          <w:szCs w:val="24"/>
        </w:rPr>
        <w:t xml:space="preserve"> следующие критерии оценки заявок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качество описания преимуществ товара или услуги в сравнении с существующими аналогами (конкурентами);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б) качество проработки маркетинговой, операционной и финансовой стратегий развития субъекта малого предпринимательства;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в) прогнозируемые изменения финансовых результатов и количества рабочих мест субъекта малого предпринимательства;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г) срок окупаемости проекта.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При этом коэффициент, учитывающий значимость каждого из данных критериев конкурса, составляет 0,25.</w:t>
      </w:r>
    </w:p>
    <w:p w:rsidR="009A6276" w:rsidRPr="0018335C" w:rsidRDefault="009A6276" w:rsidP="00A80482">
      <w:pPr>
        <w:spacing w:after="0" w:line="240" w:lineRule="auto"/>
        <w:ind w:firstLine="709"/>
        <w:jc w:val="both"/>
        <w:rPr>
          <w:rFonts w:ascii="Times New Roman" w:hAnsi="Times New Roman"/>
          <w:sz w:val="24"/>
          <w:szCs w:val="24"/>
        </w:rPr>
      </w:pPr>
      <w:bookmarkStart w:id="39" w:name="sub_1079"/>
      <w:bookmarkStart w:id="40" w:name="sub_1084"/>
      <w:bookmarkEnd w:id="39"/>
      <w:bookmarkEnd w:id="40"/>
      <w:r w:rsidRPr="0018335C">
        <w:rPr>
          <w:rFonts w:ascii="Times New Roman" w:hAnsi="Times New Roman"/>
          <w:sz w:val="24"/>
          <w:szCs w:val="24"/>
        </w:rPr>
        <w:t>5.2. Порядок оценки заявок на участие в конкурсе:</w:t>
      </w:r>
    </w:p>
    <w:p w:rsidR="009A6276" w:rsidRPr="0018335C" w:rsidRDefault="009A6276" w:rsidP="00A80482">
      <w:pPr>
        <w:spacing w:after="0" w:line="240" w:lineRule="auto"/>
        <w:ind w:firstLine="709"/>
        <w:jc w:val="both"/>
        <w:rPr>
          <w:rFonts w:ascii="Times New Roman" w:hAnsi="Times New Roman"/>
          <w:sz w:val="24"/>
          <w:szCs w:val="24"/>
        </w:rPr>
      </w:pPr>
      <w:bookmarkStart w:id="41" w:name="sub_1080"/>
      <w:bookmarkEnd w:id="41"/>
      <w:r w:rsidRPr="0018335C">
        <w:rPr>
          <w:rFonts w:ascii="Times New Roman" w:hAnsi="Times New Roman"/>
          <w:color w:val="000000"/>
          <w:sz w:val="24"/>
          <w:szCs w:val="24"/>
        </w:rPr>
        <w:t>5.2.1. Оценка заявки на участие в конкурсе в соответствии с критерием конкурса «</w:t>
      </w:r>
      <w:r w:rsidRPr="0018335C">
        <w:rPr>
          <w:rFonts w:ascii="Times New Roman" w:hAnsi="Times New Roman"/>
          <w:sz w:val="24"/>
          <w:szCs w:val="24"/>
        </w:rPr>
        <w:t>качество описания преимуществ товара или услуги в сравнении с существующими аналогами (конкурентами)</w:t>
      </w:r>
      <w:r w:rsidRPr="0018335C">
        <w:rPr>
          <w:rFonts w:ascii="Times New Roman" w:hAnsi="Times New Roman"/>
          <w:color w:val="000000"/>
          <w:sz w:val="24"/>
          <w:szCs w:val="24"/>
        </w:rPr>
        <w:t>» осуществляется в следующем порядке: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предложению, содержащемуся в заявке на участие в конкурсе, присваивается балл – от одного до пяти баллов;</w:t>
      </w:r>
    </w:p>
    <w:p w:rsidR="009A6276" w:rsidRPr="0018335C" w:rsidRDefault="009A6276" w:rsidP="00A80482">
      <w:pPr>
        <w:spacing w:after="0" w:line="240" w:lineRule="auto"/>
        <w:ind w:firstLine="709"/>
        <w:jc w:val="both"/>
        <w:rPr>
          <w:rFonts w:ascii="Times New Roman" w:hAnsi="Times New Roman"/>
          <w:sz w:val="24"/>
          <w:szCs w:val="24"/>
        </w:rPr>
      </w:pPr>
      <w:bookmarkStart w:id="42" w:name="sub_1832"/>
      <w:bookmarkEnd w:id="42"/>
      <w:r w:rsidRPr="0018335C">
        <w:rPr>
          <w:rFonts w:ascii="Times New Roman" w:hAnsi="Times New Roman"/>
          <w:color w:val="000000"/>
          <w:sz w:val="24"/>
          <w:szCs w:val="24"/>
        </w:rPr>
        <w:t>коэффициент значимости (0,25) умножается на отношение количества баллов, присвоенных данному предложению, к пяти баллам:</w:t>
      </w:r>
    </w:p>
    <w:p w:rsidR="009A6276" w:rsidRPr="0018335C" w:rsidRDefault="009A6276" w:rsidP="00A80482">
      <w:pPr>
        <w:spacing w:after="0" w:line="240" w:lineRule="auto"/>
        <w:ind w:firstLine="709"/>
        <w:jc w:val="both"/>
        <w:rPr>
          <w:rFonts w:ascii="Times New Roman" w:hAnsi="Times New Roman"/>
          <w:sz w:val="24"/>
          <w:szCs w:val="24"/>
        </w:rPr>
      </w:pP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Величина по критерию: А = 0,25 х</w:t>
      </w:r>
      <w:r w:rsidRPr="0018335C">
        <w:rPr>
          <w:rFonts w:ascii="Times New Roman" w:hAnsi="Times New Roman"/>
          <w:color w:val="000000"/>
          <w:sz w:val="24"/>
          <w:szCs w:val="24"/>
          <w:u w:val="single"/>
        </w:rPr>
        <w:t>С</w:t>
      </w:r>
      <w:r w:rsidRPr="0018335C">
        <w:rPr>
          <w:rFonts w:ascii="Times New Roman" w:hAnsi="Times New Roman"/>
          <w:color w:val="000000"/>
          <w:sz w:val="24"/>
          <w:szCs w:val="24"/>
        </w:rPr>
        <w:t xml:space="preserve">, </w:t>
      </w:r>
      <w:r w:rsidR="00042EF9" w:rsidRPr="0018335C">
        <w:rPr>
          <w:rFonts w:ascii="Times New Roman" w:hAnsi="Times New Roman"/>
          <w:color w:val="000000"/>
          <w:sz w:val="24"/>
          <w:szCs w:val="24"/>
        </w:rPr>
        <w:t>где С – количество баллов</w:t>
      </w:r>
      <w:r w:rsidR="00042EF9" w:rsidRPr="0018335C">
        <w:rPr>
          <w:rFonts w:ascii="Times New Roman" w:hAnsi="Times New Roman"/>
          <w:sz w:val="24"/>
          <w:szCs w:val="24"/>
        </w:rPr>
        <w:t>.</w:t>
      </w:r>
    </w:p>
    <w:p w:rsidR="009A6276" w:rsidRPr="0018335C" w:rsidRDefault="009A6276" w:rsidP="00A80482">
      <w:pPr>
        <w:spacing w:after="0" w:line="240" w:lineRule="auto"/>
        <w:ind w:left="3969"/>
        <w:rPr>
          <w:rFonts w:ascii="Times New Roman" w:hAnsi="Times New Roman"/>
          <w:sz w:val="24"/>
          <w:szCs w:val="24"/>
        </w:rPr>
      </w:pPr>
      <w:r w:rsidRPr="0018335C">
        <w:rPr>
          <w:rFonts w:ascii="Times New Roman" w:hAnsi="Times New Roman"/>
          <w:sz w:val="24"/>
          <w:szCs w:val="24"/>
        </w:rPr>
        <w:t>5</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Результатом осуществления указанных действий является получение величины (А), рассчитанной в соответствии с критерием «качество описания преимуществ товара или услуги в сравнении с существующими аналогами (конкурентами)»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5.2.2. Оценка заявок на участие в конкурсе в соответствии с критерием конкурса «качество проработки маркетинговой, операционной и финансовой стратегий развития субъекта малого предпринимательства» осуществляется в следующем порядке: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а) для подкритерия «качество проработки маркетинговой стратегии субъекта малого предпринимательства»: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предложению, содержащемуся в заявке на участие в конкурсе, присваивается балл – от одного до пяти баллов;</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коэффициент значимости (0,05) умножается на отношение количества баллов, присвоенных данному предложению, к пяти баллам:</w:t>
      </w:r>
    </w:p>
    <w:p w:rsidR="009A6276" w:rsidRPr="0018335C" w:rsidRDefault="009A6276" w:rsidP="00A80482">
      <w:pPr>
        <w:spacing w:after="0" w:line="240" w:lineRule="auto"/>
        <w:ind w:firstLine="709"/>
        <w:jc w:val="both"/>
        <w:rPr>
          <w:rFonts w:ascii="Times New Roman" w:hAnsi="Times New Roman"/>
          <w:sz w:val="24"/>
          <w:szCs w:val="24"/>
        </w:rPr>
      </w:pP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Величина по подкритерию: Б1 = 0,05 х</w:t>
      </w:r>
      <w:r w:rsidRPr="0018335C">
        <w:rPr>
          <w:rFonts w:ascii="Times New Roman" w:hAnsi="Times New Roman"/>
          <w:color w:val="000000"/>
          <w:sz w:val="24"/>
          <w:szCs w:val="24"/>
          <w:u w:val="single"/>
        </w:rPr>
        <w:t>С</w:t>
      </w:r>
      <w:r w:rsidRPr="0018335C">
        <w:rPr>
          <w:rFonts w:ascii="Times New Roman" w:hAnsi="Times New Roman"/>
          <w:color w:val="000000"/>
          <w:sz w:val="24"/>
          <w:szCs w:val="24"/>
        </w:rPr>
        <w:t xml:space="preserve">, </w:t>
      </w:r>
      <w:r w:rsidR="00042EF9" w:rsidRPr="0018335C">
        <w:rPr>
          <w:rFonts w:ascii="Times New Roman" w:hAnsi="Times New Roman"/>
          <w:color w:val="000000"/>
          <w:sz w:val="24"/>
          <w:szCs w:val="24"/>
        </w:rPr>
        <w:t>где С – количество баллов</w:t>
      </w:r>
      <w:r w:rsidR="00042EF9" w:rsidRPr="0018335C">
        <w:rPr>
          <w:rFonts w:ascii="Times New Roman" w:hAnsi="Times New Roman"/>
          <w:sz w:val="24"/>
          <w:szCs w:val="24"/>
        </w:rPr>
        <w:t>.</w:t>
      </w:r>
    </w:p>
    <w:p w:rsidR="009A6276" w:rsidRPr="0018335C" w:rsidRDefault="009A6276" w:rsidP="00A80482">
      <w:pPr>
        <w:spacing w:after="0" w:line="240" w:lineRule="auto"/>
        <w:ind w:left="709" w:firstLine="3544"/>
        <w:rPr>
          <w:rFonts w:ascii="Times New Roman" w:hAnsi="Times New Roman"/>
          <w:sz w:val="24"/>
          <w:szCs w:val="24"/>
        </w:rPr>
      </w:pPr>
      <w:r w:rsidRPr="0018335C">
        <w:rPr>
          <w:rFonts w:ascii="Times New Roman" w:hAnsi="Times New Roman"/>
          <w:sz w:val="24"/>
          <w:szCs w:val="24"/>
        </w:rPr>
        <w:t>5</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Результатом проведения указанных действий является получение величины (Б1), рассчитанной в соответствии с подкритерием «качество проработки маркетинговой стратегии субъекта малого предпринимательства»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б) </w:t>
      </w:r>
      <w:r w:rsidRPr="0018335C">
        <w:rPr>
          <w:rFonts w:ascii="Times New Roman" w:hAnsi="Times New Roman"/>
          <w:color w:val="000000"/>
          <w:sz w:val="24"/>
          <w:szCs w:val="24"/>
        </w:rPr>
        <w:t>для подкритерия «качество проработки операционной стратегии субъекта малого предпринимательства»: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предложению, содержащемуся в заявке на участие в конкурсе, присваивается балл – от одного до пяти баллов;</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коэффициент значимости (0,05) умножается на отношение количества баллов, присвоенных данному предложению, к пяти баллам:</w:t>
      </w:r>
    </w:p>
    <w:p w:rsidR="009A6276" w:rsidRPr="0018335C" w:rsidRDefault="009A6276" w:rsidP="00A80482">
      <w:pPr>
        <w:spacing w:after="0" w:line="240" w:lineRule="auto"/>
        <w:ind w:firstLine="709"/>
        <w:jc w:val="both"/>
        <w:rPr>
          <w:rFonts w:ascii="Times New Roman" w:hAnsi="Times New Roman"/>
          <w:sz w:val="24"/>
          <w:szCs w:val="24"/>
        </w:rPr>
      </w:pP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Величина по подкритерию: Б2 = 0,05 х</w:t>
      </w:r>
      <w:r w:rsidRPr="0018335C">
        <w:rPr>
          <w:rFonts w:ascii="Times New Roman" w:hAnsi="Times New Roman"/>
          <w:color w:val="000000"/>
          <w:sz w:val="24"/>
          <w:szCs w:val="24"/>
          <w:u w:val="single"/>
        </w:rPr>
        <w:t>С</w:t>
      </w:r>
      <w:r w:rsidRPr="0018335C">
        <w:rPr>
          <w:rFonts w:ascii="Times New Roman" w:hAnsi="Times New Roman"/>
          <w:color w:val="000000"/>
          <w:sz w:val="24"/>
          <w:szCs w:val="24"/>
        </w:rPr>
        <w:t xml:space="preserve">, </w:t>
      </w:r>
      <w:r w:rsidR="00042EF9" w:rsidRPr="0018335C">
        <w:rPr>
          <w:rFonts w:ascii="Times New Roman" w:hAnsi="Times New Roman"/>
          <w:color w:val="000000"/>
          <w:sz w:val="24"/>
          <w:szCs w:val="24"/>
        </w:rPr>
        <w:t>где С – количество баллов</w:t>
      </w:r>
      <w:r w:rsidR="00042EF9" w:rsidRPr="0018335C">
        <w:rPr>
          <w:rFonts w:ascii="Times New Roman" w:hAnsi="Times New Roman"/>
          <w:sz w:val="24"/>
          <w:szCs w:val="24"/>
        </w:rPr>
        <w:t>.</w:t>
      </w:r>
    </w:p>
    <w:p w:rsidR="009A6276" w:rsidRPr="0018335C" w:rsidRDefault="009A6276" w:rsidP="00A80482">
      <w:pPr>
        <w:spacing w:after="0" w:line="240" w:lineRule="auto"/>
        <w:ind w:left="4253"/>
        <w:rPr>
          <w:rFonts w:ascii="Times New Roman" w:hAnsi="Times New Roman"/>
          <w:sz w:val="24"/>
          <w:szCs w:val="24"/>
        </w:rPr>
      </w:pPr>
      <w:r w:rsidRPr="0018335C">
        <w:rPr>
          <w:rFonts w:ascii="Times New Roman" w:hAnsi="Times New Roman"/>
          <w:sz w:val="24"/>
          <w:szCs w:val="24"/>
        </w:rPr>
        <w:t>5</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Результатом проведения указанных действий является получение величины (Б2), рассчитанной в соответствии с подкритерием «качество проработки операционной стратегии субъекта малого предпринимательства»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в) </w:t>
      </w:r>
      <w:r w:rsidRPr="0018335C">
        <w:rPr>
          <w:rFonts w:ascii="Times New Roman" w:hAnsi="Times New Roman"/>
          <w:color w:val="000000"/>
          <w:sz w:val="24"/>
          <w:szCs w:val="24"/>
        </w:rPr>
        <w:t>для подкритерия «качество проработки финансовой стратегии»: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предложению, содержащемуся в заявке на участие в конкурсе, присваивается балл – от одного до пяти баллов;</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коэффициент значимости (0,15) умножается на отношение количества баллов, присвоенных данному предложению, к пяти баллам:</w:t>
      </w:r>
    </w:p>
    <w:p w:rsidR="009A6276" w:rsidRPr="0018335C" w:rsidRDefault="009A6276" w:rsidP="00A80482">
      <w:pPr>
        <w:spacing w:after="0" w:line="240" w:lineRule="auto"/>
        <w:ind w:firstLine="709"/>
        <w:rPr>
          <w:rFonts w:ascii="Times New Roman" w:hAnsi="Times New Roman"/>
          <w:sz w:val="24"/>
          <w:szCs w:val="24"/>
        </w:rPr>
      </w:pPr>
    </w:p>
    <w:p w:rsidR="009A6276" w:rsidRPr="0018335C" w:rsidRDefault="009A6276" w:rsidP="00A80482">
      <w:pPr>
        <w:spacing w:after="0" w:line="240" w:lineRule="auto"/>
        <w:ind w:firstLine="709"/>
        <w:rPr>
          <w:rFonts w:ascii="Times New Roman" w:hAnsi="Times New Roman"/>
          <w:sz w:val="24"/>
          <w:szCs w:val="24"/>
        </w:rPr>
      </w:pPr>
      <w:r w:rsidRPr="0018335C">
        <w:rPr>
          <w:rFonts w:ascii="Times New Roman" w:hAnsi="Times New Roman"/>
          <w:color w:val="000000"/>
          <w:sz w:val="24"/>
          <w:szCs w:val="24"/>
        </w:rPr>
        <w:t>Величина по подкритерию: Б3 = 0,15 х</w:t>
      </w:r>
      <w:r w:rsidRPr="0018335C">
        <w:rPr>
          <w:rFonts w:ascii="Times New Roman" w:hAnsi="Times New Roman"/>
          <w:color w:val="000000"/>
          <w:sz w:val="24"/>
          <w:szCs w:val="24"/>
          <w:u w:val="single"/>
        </w:rPr>
        <w:t>С</w:t>
      </w:r>
      <w:r w:rsidRPr="0018335C">
        <w:rPr>
          <w:rFonts w:ascii="Times New Roman" w:hAnsi="Times New Roman"/>
          <w:color w:val="000000"/>
          <w:sz w:val="24"/>
          <w:szCs w:val="24"/>
        </w:rPr>
        <w:t xml:space="preserve">, </w:t>
      </w:r>
      <w:r w:rsidR="00042EF9" w:rsidRPr="0018335C">
        <w:rPr>
          <w:rFonts w:ascii="Times New Roman" w:hAnsi="Times New Roman"/>
          <w:color w:val="000000"/>
          <w:sz w:val="24"/>
          <w:szCs w:val="24"/>
        </w:rPr>
        <w:t>где С – количество баллов</w:t>
      </w:r>
      <w:r w:rsidR="00042EF9" w:rsidRPr="0018335C">
        <w:rPr>
          <w:rFonts w:ascii="Times New Roman" w:hAnsi="Times New Roman"/>
          <w:sz w:val="24"/>
          <w:szCs w:val="24"/>
        </w:rPr>
        <w:t>.</w:t>
      </w:r>
    </w:p>
    <w:p w:rsidR="009A6276" w:rsidRPr="0018335C" w:rsidRDefault="009A6276" w:rsidP="00A80482">
      <w:pPr>
        <w:spacing w:after="0" w:line="240" w:lineRule="auto"/>
        <w:ind w:left="4253"/>
        <w:rPr>
          <w:rFonts w:ascii="Times New Roman" w:hAnsi="Times New Roman"/>
          <w:sz w:val="24"/>
          <w:szCs w:val="24"/>
        </w:rPr>
      </w:pPr>
      <w:r w:rsidRPr="0018335C">
        <w:rPr>
          <w:rFonts w:ascii="Times New Roman" w:hAnsi="Times New Roman"/>
          <w:sz w:val="24"/>
          <w:szCs w:val="24"/>
        </w:rPr>
        <w:t>5</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Результатом проведения указанных действий является получение величины (Б3), рассчитанной в соответствии с подкритерием «качество проработки финансовой стратегии субъекта малого предпринимательства»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5.2.3. Оценка заявок на участие в конкурсе в соответствии с критерием конкурса «прогнозируемые изменения финансовых результатов и количества рабочих мест субъекта малого предпринимательства» осуществляется в следующем порядке: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а) для подкритерия конкурса «прогнозируемые изменения финансовых результатов субъекта малого предпринимательства» устанавливается начальное значение – увеличение выручки от реализации товаров, работ, услуг в денежном выражении не менее чем на 10% в течение 3 лет;</w:t>
      </w:r>
    </w:p>
    <w:p w:rsidR="009A6276" w:rsidRPr="0018335C" w:rsidRDefault="004F5354"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w:t>
      </w:r>
      <w:r w:rsidR="009A6276" w:rsidRPr="0018335C">
        <w:rPr>
          <w:rFonts w:ascii="Times New Roman" w:hAnsi="Times New Roman"/>
          <w:color w:val="000000"/>
          <w:sz w:val="24"/>
          <w:szCs w:val="24"/>
        </w:rPr>
        <w:t xml:space="preserve"> случае если представленные в заявке прогнозируемые изменения финансовых результатов субъекта малого предпринимательства ниже установленного начального значения, такая заявка признается не соответствующей требованиям конкурсной документации</w:t>
      </w:r>
      <w:r w:rsidRPr="0018335C">
        <w:rPr>
          <w:rFonts w:ascii="Times New Roman" w:hAnsi="Times New Roman"/>
          <w:color w:val="000000"/>
          <w:sz w:val="24"/>
          <w:szCs w:val="24"/>
        </w:rPr>
        <w:t>.</w:t>
      </w:r>
    </w:p>
    <w:p w:rsidR="009A6276" w:rsidRPr="0018335C" w:rsidRDefault="004F5354"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К</w:t>
      </w:r>
      <w:r w:rsidR="009A6276" w:rsidRPr="0018335C">
        <w:rPr>
          <w:rFonts w:ascii="Times New Roman" w:hAnsi="Times New Roman"/>
          <w:color w:val="000000"/>
          <w:sz w:val="24"/>
          <w:szCs w:val="24"/>
        </w:rPr>
        <w:t>оэффициент значимости (0,125) умножается на отношение разности значения содержащегося в заявке на участие в конкурсе условия и наименьшего из значений, содержащихся во всех заявках на участие в конкурсе условий к разности наибольшего из значений, содержащихся во всех заявках на участие в конкурсе условий и наименьшего из значений, содержащихся во всех заявках на участие в конкурсе условий:</w:t>
      </w:r>
    </w:p>
    <w:p w:rsidR="009A6276" w:rsidRPr="0018335C" w:rsidRDefault="009A6276" w:rsidP="00A80482">
      <w:pPr>
        <w:spacing w:after="0" w:line="240" w:lineRule="auto"/>
        <w:ind w:firstLine="709"/>
        <w:rPr>
          <w:rFonts w:ascii="Times New Roman" w:hAnsi="Times New Roman"/>
          <w:sz w:val="24"/>
          <w:szCs w:val="24"/>
        </w:rPr>
      </w:pPr>
    </w:p>
    <w:p w:rsidR="009A6276" w:rsidRPr="0018335C" w:rsidRDefault="009A6276" w:rsidP="00A80482">
      <w:pPr>
        <w:spacing w:after="0" w:line="240" w:lineRule="auto"/>
        <w:ind w:firstLine="709"/>
        <w:rPr>
          <w:rFonts w:ascii="Times New Roman" w:hAnsi="Times New Roman"/>
          <w:sz w:val="24"/>
          <w:szCs w:val="24"/>
        </w:rPr>
      </w:pPr>
      <w:r w:rsidRPr="0018335C">
        <w:rPr>
          <w:rFonts w:ascii="Times New Roman" w:hAnsi="Times New Roman"/>
          <w:color w:val="000000"/>
          <w:sz w:val="24"/>
          <w:szCs w:val="24"/>
        </w:rPr>
        <w:t xml:space="preserve">Величина по подкритерию: В1 = 0,125 х </w:t>
      </w:r>
      <w:r w:rsidRPr="0018335C">
        <w:rPr>
          <w:rFonts w:ascii="Times New Roman" w:hAnsi="Times New Roman"/>
          <w:color w:val="000000"/>
          <w:sz w:val="24"/>
          <w:szCs w:val="24"/>
          <w:u w:val="single"/>
          <w:lang w:val="en-US"/>
        </w:rPr>
        <w:t>T</w:t>
      </w:r>
      <w:r w:rsidR="00042EF9" w:rsidRPr="0018335C">
        <w:rPr>
          <w:rFonts w:ascii="Times New Roman" w:hAnsi="Times New Roman"/>
          <w:color w:val="000000"/>
          <w:sz w:val="24"/>
          <w:szCs w:val="24"/>
          <w:u w:val="single"/>
        </w:rPr>
        <w:t>–</w:t>
      </w:r>
      <w:r w:rsidRPr="0018335C">
        <w:rPr>
          <w:rFonts w:ascii="Times New Roman" w:hAnsi="Times New Roman"/>
          <w:color w:val="000000"/>
          <w:sz w:val="24"/>
          <w:szCs w:val="24"/>
          <w:u w:val="single"/>
        </w:rPr>
        <w:t xml:space="preserve"> М</w:t>
      </w:r>
      <w:r w:rsidRPr="0018335C">
        <w:rPr>
          <w:rFonts w:ascii="Times New Roman" w:hAnsi="Times New Roman"/>
          <w:color w:val="000000"/>
          <w:sz w:val="24"/>
          <w:szCs w:val="24"/>
          <w:u w:val="single"/>
          <w:lang w:val="en-US"/>
        </w:rPr>
        <w:t>in</w:t>
      </w:r>
      <w:r w:rsidRPr="0018335C">
        <w:rPr>
          <w:rFonts w:ascii="Times New Roman" w:hAnsi="Times New Roman"/>
          <w:color w:val="000000"/>
          <w:sz w:val="24"/>
          <w:szCs w:val="24"/>
        </w:rPr>
        <w:t xml:space="preserve">, </w:t>
      </w:r>
    </w:p>
    <w:p w:rsidR="009A6276" w:rsidRPr="0018335C" w:rsidRDefault="009A6276" w:rsidP="00A80482">
      <w:pPr>
        <w:spacing w:after="0" w:line="240" w:lineRule="auto"/>
        <w:ind w:left="4395"/>
        <w:rPr>
          <w:rFonts w:ascii="Times New Roman" w:hAnsi="Times New Roman"/>
          <w:sz w:val="24"/>
          <w:szCs w:val="24"/>
        </w:rPr>
      </w:pPr>
      <w:r w:rsidRPr="0018335C">
        <w:rPr>
          <w:rFonts w:ascii="Times New Roman" w:hAnsi="Times New Roman"/>
          <w:color w:val="000000"/>
          <w:sz w:val="24"/>
          <w:szCs w:val="24"/>
          <w:lang w:val="en-US"/>
        </w:rPr>
        <w:t>Max</w:t>
      </w:r>
      <w:r w:rsidR="00042EF9" w:rsidRPr="0018335C">
        <w:rPr>
          <w:rFonts w:ascii="Times New Roman" w:hAnsi="Times New Roman"/>
          <w:color w:val="000000"/>
          <w:sz w:val="24"/>
          <w:szCs w:val="24"/>
        </w:rPr>
        <w:t xml:space="preserve"> – </w:t>
      </w:r>
      <w:r w:rsidRPr="0018335C">
        <w:rPr>
          <w:rFonts w:ascii="Times New Roman" w:hAnsi="Times New Roman"/>
          <w:color w:val="000000"/>
          <w:sz w:val="24"/>
          <w:szCs w:val="24"/>
        </w:rPr>
        <w:t>М</w:t>
      </w:r>
      <w:r w:rsidRPr="0018335C">
        <w:rPr>
          <w:rFonts w:ascii="Times New Roman" w:hAnsi="Times New Roman"/>
          <w:color w:val="000000"/>
          <w:sz w:val="24"/>
          <w:szCs w:val="24"/>
          <w:lang w:val="en-US"/>
        </w:rPr>
        <w:t>in</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где Т – значение</w:t>
      </w:r>
      <w:r w:rsidRPr="0018335C">
        <w:rPr>
          <w:rFonts w:ascii="Times New Roman" w:hAnsi="Times New Roman"/>
          <w:sz w:val="24"/>
          <w:szCs w:val="24"/>
        </w:rPr>
        <w:t xml:space="preserve"> условия, содержащегося в заявке,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Μ</w:t>
      </w:r>
      <w:r w:rsidRPr="0018335C">
        <w:rPr>
          <w:rFonts w:ascii="Times New Roman" w:hAnsi="Times New Roman"/>
          <w:sz w:val="24"/>
          <w:szCs w:val="24"/>
          <w:lang w:val="en-US"/>
        </w:rPr>
        <w:t>in</w:t>
      </w:r>
      <w:r w:rsidRPr="0018335C">
        <w:rPr>
          <w:rFonts w:ascii="Times New Roman" w:hAnsi="Times New Roman"/>
          <w:sz w:val="24"/>
          <w:szCs w:val="24"/>
        </w:rPr>
        <w:t xml:space="preserve"> – наименьшее из значений, содержащихся во всех заявках на участие в конкурсе условий,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lang w:val="en-US"/>
        </w:rPr>
        <w:t>Max</w:t>
      </w:r>
      <w:r w:rsidRPr="0018335C">
        <w:rPr>
          <w:rFonts w:ascii="Times New Roman" w:hAnsi="Times New Roman"/>
          <w:sz w:val="24"/>
          <w:szCs w:val="24"/>
        </w:rPr>
        <w:t xml:space="preserve"> – наибольшее из значений, содержащихся во всех заявках на участие в конкурсе условий.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Результатом проведения указанных действий является получение величины (В1), рассчитанной в соответствии с подкритерием «прогнозируемые изменения финансовых результатов субъекта малого предпринимательства»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б) для подкритерия конкурса «прогнозируемые изменения количества рабочих мест субъекта малого предпринимательства» устанавливается начальное значение – увеличение количества рабочих мест не менее чем на 2 единицы в течение 3 лет</w:t>
      </w:r>
      <w:r w:rsidR="004F5354" w:rsidRPr="0018335C">
        <w:rPr>
          <w:rFonts w:ascii="Times New Roman" w:hAnsi="Times New Roman"/>
          <w:color w:val="000000"/>
          <w:sz w:val="24"/>
          <w:szCs w:val="24"/>
        </w:rPr>
        <w:t>.</w:t>
      </w:r>
    </w:p>
    <w:p w:rsidR="009A6276" w:rsidRPr="0018335C" w:rsidRDefault="004F5354"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w:t>
      </w:r>
      <w:r w:rsidR="009A6276" w:rsidRPr="0018335C">
        <w:rPr>
          <w:rFonts w:ascii="Times New Roman" w:hAnsi="Times New Roman"/>
          <w:color w:val="000000"/>
          <w:sz w:val="24"/>
          <w:szCs w:val="24"/>
        </w:rPr>
        <w:t xml:space="preserve"> случае если представленные в заявке прогнозируемые изменения количества рабочих мест субъекта малого предпринимательства ниже установленного начального значения, такая заявка признается не соответствующей требованиям конкурсной документации</w:t>
      </w:r>
      <w:r w:rsidRPr="0018335C">
        <w:rPr>
          <w:rFonts w:ascii="Times New Roman" w:hAnsi="Times New Roman"/>
          <w:color w:val="000000"/>
          <w:sz w:val="24"/>
          <w:szCs w:val="24"/>
        </w:rPr>
        <w:t>.</w:t>
      </w:r>
    </w:p>
    <w:p w:rsidR="009A6276" w:rsidRPr="0018335C" w:rsidRDefault="004F5354"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К</w:t>
      </w:r>
      <w:r w:rsidR="009A6276" w:rsidRPr="0018335C">
        <w:rPr>
          <w:rFonts w:ascii="Times New Roman" w:hAnsi="Times New Roman"/>
          <w:color w:val="000000"/>
          <w:sz w:val="24"/>
          <w:szCs w:val="24"/>
        </w:rPr>
        <w:t>оэффициент значимости (0,125) умножается на отношение разности значения содержащегося в заявке на участие в конкурсе условия и наименьшего из значений, содержащихся во всех заявках на участие в конкурсе условий к разности наибольшего из значений, содержащихся во всех заявках на участие в конкурсе условий и наименьшего из значений, содержащихся во всех заявках на участие в конкурсе условий:</w:t>
      </w:r>
    </w:p>
    <w:p w:rsidR="009A6276" w:rsidRPr="0018335C" w:rsidRDefault="009A6276" w:rsidP="00A80482">
      <w:pPr>
        <w:spacing w:after="0" w:line="240" w:lineRule="auto"/>
        <w:ind w:firstLine="709"/>
        <w:jc w:val="both"/>
        <w:rPr>
          <w:rFonts w:ascii="Times New Roman" w:hAnsi="Times New Roman"/>
          <w:sz w:val="24"/>
          <w:szCs w:val="24"/>
        </w:rPr>
      </w:pPr>
    </w:p>
    <w:p w:rsidR="009A6276" w:rsidRPr="0018335C" w:rsidRDefault="009A6276" w:rsidP="00A80482">
      <w:pPr>
        <w:spacing w:after="0" w:line="240" w:lineRule="auto"/>
        <w:ind w:firstLine="709"/>
        <w:rPr>
          <w:rFonts w:ascii="Times New Roman" w:hAnsi="Times New Roman"/>
          <w:sz w:val="24"/>
          <w:szCs w:val="24"/>
        </w:rPr>
      </w:pPr>
      <w:r w:rsidRPr="0018335C">
        <w:rPr>
          <w:rFonts w:ascii="Times New Roman" w:hAnsi="Times New Roman"/>
          <w:color w:val="000000"/>
          <w:sz w:val="24"/>
          <w:szCs w:val="24"/>
        </w:rPr>
        <w:t>Величина по подкритерию: В2 = 0,125 х</w:t>
      </w:r>
      <w:r w:rsidRPr="0018335C">
        <w:rPr>
          <w:rFonts w:ascii="Times New Roman" w:hAnsi="Times New Roman"/>
          <w:color w:val="000000"/>
          <w:sz w:val="24"/>
          <w:szCs w:val="24"/>
          <w:u w:val="single"/>
        </w:rPr>
        <w:t>Т</w:t>
      </w:r>
      <w:r w:rsidR="00042EF9" w:rsidRPr="0018335C">
        <w:rPr>
          <w:rFonts w:ascii="Times New Roman" w:hAnsi="Times New Roman"/>
          <w:color w:val="000000"/>
          <w:sz w:val="24"/>
          <w:szCs w:val="24"/>
          <w:u w:val="single"/>
        </w:rPr>
        <w:t>–</w:t>
      </w:r>
      <w:r w:rsidRPr="0018335C">
        <w:rPr>
          <w:rFonts w:ascii="Times New Roman" w:hAnsi="Times New Roman"/>
          <w:color w:val="000000"/>
          <w:sz w:val="24"/>
          <w:szCs w:val="24"/>
          <w:u w:val="single"/>
        </w:rPr>
        <w:t xml:space="preserve"> М</w:t>
      </w:r>
      <w:r w:rsidRPr="0018335C">
        <w:rPr>
          <w:rFonts w:ascii="Times New Roman" w:hAnsi="Times New Roman"/>
          <w:color w:val="000000"/>
          <w:sz w:val="24"/>
          <w:szCs w:val="24"/>
          <w:u w:val="single"/>
          <w:lang w:val="en-US"/>
        </w:rPr>
        <w:t>in</w:t>
      </w:r>
      <w:r w:rsidRPr="0018335C">
        <w:rPr>
          <w:rFonts w:ascii="Times New Roman" w:hAnsi="Times New Roman"/>
          <w:color w:val="000000"/>
          <w:sz w:val="24"/>
          <w:szCs w:val="24"/>
        </w:rPr>
        <w:t xml:space="preserve">, </w:t>
      </w:r>
    </w:p>
    <w:p w:rsidR="009A6276" w:rsidRPr="0018335C" w:rsidRDefault="009A6276" w:rsidP="00A80482">
      <w:pPr>
        <w:spacing w:after="0" w:line="240" w:lineRule="auto"/>
        <w:ind w:left="4395"/>
        <w:rPr>
          <w:rFonts w:ascii="Times New Roman" w:hAnsi="Times New Roman"/>
          <w:sz w:val="24"/>
          <w:szCs w:val="24"/>
        </w:rPr>
      </w:pPr>
      <w:r w:rsidRPr="0018335C">
        <w:rPr>
          <w:rFonts w:ascii="Times New Roman" w:hAnsi="Times New Roman"/>
          <w:color w:val="000000"/>
          <w:sz w:val="24"/>
          <w:szCs w:val="24"/>
          <w:lang w:val="en-US"/>
        </w:rPr>
        <w:t>Max</w:t>
      </w:r>
      <w:r w:rsidR="00042EF9" w:rsidRPr="0018335C">
        <w:rPr>
          <w:rFonts w:ascii="Times New Roman" w:hAnsi="Times New Roman"/>
          <w:color w:val="000000"/>
          <w:sz w:val="24"/>
          <w:szCs w:val="24"/>
        </w:rPr>
        <w:t xml:space="preserve"> – </w:t>
      </w:r>
      <w:r w:rsidRPr="0018335C">
        <w:rPr>
          <w:rFonts w:ascii="Times New Roman" w:hAnsi="Times New Roman"/>
          <w:color w:val="000000"/>
          <w:sz w:val="24"/>
          <w:szCs w:val="24"/>
        </w:rPr>
        <w:t>М</w:t>
      </w:r>
      <w:r w:rsidRPr="0018335C">
        <w:rPr>
          <w:rFonts w:ascii="Times New Roman" w:hAnsi="Times New Roman"/>
          <w:color w:val="000000"/>
          <w:sz w:val="24"/>
          <w:szCs w:val="24"/>
          <w:lang w:val="en-US"/>
        </w:rPr>
        <w:t>in</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где Т – значение</w:t>
      </w:r>
      <w:r w:rsidRPr="0018335C">
        <w:rPr>
          <w:rFonts w:ascii="Times New Roman" w:hAnsi="Times New Roman"/>
          <w:sz w:val="24"/>
          <w:szCs w:val="24"/>
        </w:rPr>
        <w:t xml:space="preserve"> условия, содержащегося в заявке,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Μ</w:t>
      </w:r>
      <w:r w:rsidRPr="0018335C">
        <w:rPr>
          <w:rFonts w:ascii="Times New Roman" w:hAnsi="Times New Roman"/>
          <w:sz w:val="24"/>
          <w:szCs w:val="24"/>
          <w:lang w:val="en-US"/>
        </w:rPr>
        <w:t>in</w:t>
      </w:r>
      <w:r w:rsidRPr="0018335C">
        <w:rPr>
          <w:rFonts w:ascii="Times New Roman" w:hAnsi="Times New Roman"/>
          <w:sz w:val="24"/>
          <w:szCs w:val="24"/>
        </w:rPr>
        <w:t xml:space="preserve"> – наименьшее из значений, содержащихся во всех заявках на участие в конкурсе условий,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lang w:val="en-US"/>
        </w:rPr>
        <w:t>Max</w:t>
      </w:r>
      <w:r w:rsidRPr="0018335C">
        <w:rPr>
          <w:rFonts w:ascii="Times New Roman" w:hAnsi="Times New Roman"/>
          <w:sz w:val="24"/>
          <w:szCs w:val="24"/>
        </w:rPr>
        <w:t xml:space="preserve"> – наибольшее из значений, содержащихся во всех заявках на участие в конкурсе условий.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Результатом проведения указанных действий является получение величины (В2), рассчитанной в соответствии с критерием «прогнозируемые изменения количества рабочих мест субъекта малого предпринимательства»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5.2.4. Оценка заявок на участие в конкурсе в соответствии с критерием конкурса «</w:t>
      </w:r>
      <w:r w:rsidRPr="0018335C">
        <w:rPr>
          <w:rFonts w:ascii="Times New Roman" w:hAnsi="Times New Roman"/>
          <w:sz w:val="24"/>
          <w:szCs w:val="24"/>
        </w:rPr>
        <w:t>срок окупаемости проекта</w:t>
      </w:r>
      <w:r w:rsidRPr="0018335C">
        <w:rPr>
          <w:rFonts w:ascii="Times New Roman" w:hAnsi="Times New Roman"/>
          <w:color w:val="000000"/>
          <w:sz w:val="24"/>
          <w:szCs w:val="24"/>
        </w:rPr>
        <w:t>» осуществляется в следующем порядке: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для критерия конкурса «</w:t>
      </w:r>
      <w:r w:rsidRPr="0018335C">
        <w:rPr>
          <w:rFonts w:ascii="Times New Roman" w:hAnsi="Times New Roman"/>
          <w:sz w:val="24"/>
          <w:szCs w:val="24"/>
        </w:rPr>
        <w:t>срок окупаемости проекта</w:t>
      </w:r>
      <w:r w:rsidRPr="0018335C">
        <w:rPr>
          <w:rFonts w:ascii="Times New Roman" w:hAnsi="Times New Roman"/>
          <w:color w:val="000000"/>
          <w:sz w:val="24"/>
          <w:szCs w:val="24"/>
        </w:rPr>
        <w:t>» устанавливается начальное значение – срок окупаемости проекта не более 5 лет;</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 случае если представленный в заявке срок окупаемости проекта выше установленного начального значения, такая заявка признается не соответствующей требованиям конкурсной документаци</w:t>
      </w:r>
      <w:r w:rsidRPr="0018335C">
        <w:rPr>
          <w:rFonts w:ascii="Times New Roman" w:hAnsi="Times New Roman"/>
          <w:sz w:val="24"/>
          <w:szCs w:val="24"/>
        </w:rPr>
        <w:t>и;</w:t>
      </w:r>
    </w:p>
    <w:p w:rsidR="009A6276" w:rsidRPr="0018335C" w:rsidRDefault="009A6276" w:rsidP="00A80482">
      <w:pPr>
        <w:spacing w:after="0" w:line="240" w:lineRule="auto"/>
        <w:ind w:firstLine="709"/>
        <w:jc w:val="both"/>
        <w:rPr>
          <w:rFonts w:ascii="Times New Roman" w:hAnsi="Times New Roman"/>
          <w:sz w:val="24"/>
          <w:szCs w:val="24"/>
        </w:rPr>
      </w:pPr>
      <w:bookmarkStart w:id="43" w:name="sub_1782"/>
      <w:bookmarkEnd w:id="43"/>
      <w:r w:rsidRPr="0018335C">
        <w:rPr>
          <w:rFonts w:ascii="Times New Roman" w:hAnsi="Times New Roman"/>
          <w:color w:val="000000"/>
          <w:sz w:val="24"/>
          <w:szCs w:val="24"/>
        </w:rPr>
        <w:t>коэффициент значимости (0,25) умножается на отношение разности наибольшего из значений, содержащихся во всех заявках на участие в конкурсе условий и значения, содержащегося в заявке на участие в конкурсе условия к разности наибольшего из значений, содержащихся во всех заявках на участие в конкурсе условий и наименьшего из значений, содержащихся во всех заявках на участие в конкурсе условий:</w:t>
      </w:r>
    </w:p>
    <w:p w:rsidR="009A6276" w:rsidRPr="0018335C" w:rsidRDefault="009A6276" w:rsidP="00A80482">
      <w:pPr>
        <w:spacing w:after="0" w:line="240" w:lineRule="auto"/>
        <w:ind w:firstLine="709"/>
        <w:rPr>
          <w:rFonts w:ascii="Times New Roman" w:hAnsi="Times New Roman"/>
          <w:sz w:val="24"/>
          <w:szCs w:val="24"/>
        </w:rPr>
      </w:pPr>
    </w:p>
    <w:p w:rsidR="009A6276" w:rsidRPr="0018335C" w:rsidRDefault="009A6276" w:rsidP="00A80482">
      <w:pPr>
        <w:spacing w:after="0" w:line="240" w:lineRule="auto"/>
        <w:ind w:firstLine="709"/>
        <w:rPr>
          <w:rFonts w:ascii="Times New Roman" w:hAnsi="Times New Roman"/>
          <w:sz w:val="24"/>
          <w:szCs w:val="24"/>
        </w:rPr>
      </w:pPr>
      <w:r w:rsidRPr="0018335C">
        <w:rPr>
          <w:rFonts w:ascii="Times New Roman" w:hAnsi="Times New Roman"/>
          <w:color w:val="000000"/>
          <w:sz w:val="24"/>
          <w:szCs w:val="24"/>
        </w:rPr>
        <w:t xml:space="preserve">Величина по критерию: Г = 0,25 х </w:t>
      </w:r>
      <w:r w:rsidRPr="0018335C">
        <w:rPr>
          <w:rFonts w:ascii="Times New Roman" w:hAnsi="Times New Roman"/>
          <w:color w:val="000000"/>
          <w:sz w:val="24"/>
          <w:szCs w:val="24"/>
          <w:u w:val="single"/>
          <w:lang w:val="en-US"/>
        </w:rPr>
        <w:t>Max</w:t>
      </w:r>
      <w:r w:rsidRPr="0018335C">
        <w:rPr>
          <w:rFonts w:ascii="Times New Roman" w:hAnsi="Times New Roman"/>
          <w:color w:val="000000"/>
          <w:sz w:val="24"/>
          <w:szCs w:val="24"/>
          <w:u w:val="single"/>
        </w:rPr>
        <w:t xml:space="preserve"> – </w:t>
      </w:r>
      <w:r w:rsidRPr="0018335C">
        <w:rPr>
          <w:rFonts w:ascii="Times New Roman" w:hAnsi="Times New Roman"/>
          <w:color w:val="000000"/>
          <w:sz w:val="24"/>
          <w:szCs w:val="24"/>
          <w:u w:val="single"/>
          <w:lang w:val="en-US"/>
        </w:rPr>
        <w:t>T</w:t>
      </w:r>
      <w:r w:rsidRPr="0018335C">
        <w:rPr>
          <w:rFonts w:ascii="Times New Roman" w:hAnsi="Times New Roman"/>
          <w:color w:val="000000"/>
          <w:sz w:val="24"/>
          <w:szCs w:val="24"/>
        </w:rPr>
        <w:t>,</w:t>
      </w:r>
    </w:p>
    <w:p w:rsidR="009A6276" w:rsidRPr="0018335C" w:rsidRDefault="009A6276" w:rsidP="00A80482">
      <w:pPr>
        <w:spacing w:after="0" w:line="240" w:lineRule="auto"/>
        <w:ind w:left="3828"/>
        <w:rPr>
          <w:rFonts w:ascii="Times New Roman" w:hAnsi="Times New Roman"/>
          <w:sz w:val="24"/>
          <w:szCs w:val="24"/>
        </w:rPr>
      </w:pPr>
      <w:r w:rsidRPr="0018335C">
        <w:rPr>
          <w:rFonts w:ascii="Times New Roman" w:hAnsi="Times New Roman"/>
          <w:color w:val="000000"/>
          <w:sz w:val="24"/>
          <w:szCs w:val="24"/>
          <w:lang w:val="en-US"/>
        </w:rPr>
        <w:t>Max</w:t>
      </w:r>
      <w:r w:rsidR="00042EF9" w:rsidRPr="0018335C">
        <w:rPr>
          <w:rFonts w:ascii="Times New Roman" w:hAnsi="Times New Roman"/>
          <w:color w:val="000000"/>
          <w:sz w:val="24"/>
          <w:szCs w:val="24"/>
        </w:rPr>
        <w:t xml:space="preserve"> – </w:t>
      </w:r>
      <w:r w:rsidRPr="0018335C">
        <w:rPr>
          <w:rFonts w:ascii="Times New Roman" w:hAnsi="Times New Roman"/>
          <w:color w:val="000000"/>
          <w:sz w:val="24"/>
          <w:szCs w:val="24"/>
        </w:rPr>
        <w:t>М</w:t>
      </w:r>
      <w:r w:rsidRPr="0018335C">
        <w:rPr>
          <w:rFonts w:ascii="Times New Roman" w:hAnsi="Times New Roman"/>
          <w:color w:val="000000"/>
          <w:sz w:val="24"/>
          <w:szCs w:val="24"/>
          <w:lang w:val="en-US"/>
        </w:rPr>
        <w:t>in</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где Т – значение</w:t>
      </w:r>
      <w:r w:rsidRPr="0018335C">
        <w:rPr>
          <w:rFonts w:ascii="Times New Roman" w:hAnsi="Times New Roman"/>
          <w:sz w:val="24"/>
          <w:szCs w:val="24"/>
        </w:rPr>
        <w:t xml:space="preserve"> условия, содержащегося в заявке,</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lang w:val="en-US"/>
        </w:rPr>
        <w:t>Min</w:t>
      </w:r>
      <w:r w:rsidRPr="0018335C">
        <w:rPr>
          <w:rFonts w:ascii="Times New Roman" w:hAnsi="Times New Roman"/>
          <w:sz w:val="24"/>
          <w:szCs w:val="24"/>
        </w:rPr>
        <w:t xml:space="preserve"> – наименьшее из значений, содержащихся во всех заявках на участие в конкурсе условий,</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lang w:val="en-US"/>
        </w:rPr>
        <w:t>Max</w:t>
      </w:r>
      <w:r w:rsidRPr="0018335C">
        <w:rPr>
          <w:rFonts w:ascii="Times New Roman" w:hAnsi="Times New Roman"/>
          <w:sz w:val="24"/>
          <w:szCs w:val="24"/>
        </w:rPr>
        <w:t xml:space="preserve"> – наибольшее из значений, содержащихся во всех заявках на участие в конкурсе условий.</w:t>
      </w:r>
    </w:p>
    <w:p w:rsidR="000B4D63" w:rsidRPr="0018335C" w:rsidRDefault="009A6276" w:rsidP="00A80482">
      <w:pPr>
        <w:spacing w:after="0" w:line="240" w:lineRule="auto"/>
        <w:ind w:firstLine="709"/>
        <w:jc w:val="both"/>
        <w:rPr>
          <w:rFonts w:ascii="Times New Roman" w:hAnsi="Times New Roman"/>
          <w:color w:val="000000"/>
          <w:sz w:val="24"/>
          <w:szCs w:val="24"/>
        </w:rPr>
      </w:pPr>
      <w:r w:rsidRPr="0018335C">
        <w:rPr>
          <w:rFonts w:ascii="Times New Roman" w:hAnsi="Times New Roman"/>
          <w:color w:val="000000"/>
          <w:sz w:val="24"/>
          <w:szCs w:val="24"/>
        </w:rPr>
        <w:t xml:space="preserve">Результатом проведения указанных действий является получение величины (Г), рассчитанной в соответствии с критерием «срок окупаемости проекта» в отношении </w:t>
      </w:r>
      <w:r w:rsidRPr="0018335C">
        <w:rPr>
          <w:rFonts w:ascii="Times New Roman" w:hAnsi="Times New Roman"/>
          <w:sz w:val="24"/>
          <w:szCs w:val="24"/>
        </w:rPr>
        <w:t>предложения, содержащегося в заявке на участие в конкурсе</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5.2.5. Полученные результаты (величины) по каждому из критериев (подкритериев) суммируются:</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Оценка заявки = А + Б1 + Б2 + Б3 + В1+ В2 + Г, где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А – величина по критерию «</w:t>
      </w:r>
      <w:r w:rsidRPr="0018335C">
        <w:rPr>
          <w:rFonts w:ascii="Times New Roman" w:hAnsi="Times New Roman"/>
          <w:sz w:val="24"/>
          <w:szCs w:val="24"/>
        </w:rPr>
        <w:t>качество описания преимуществ товара или услуги в сравнении с существующими аналогами (конкурентами)</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Б1</w:t>
      </w:r>
      <w:r w:rsidR="00042EF9" w:rsidRPr="0018335C">
        <w:rPr>
          <w:rFonts w:ascii="Times New Roman" w:hAnsi="Times New Roman"/>
          <w:color w:val="000000"/>
          <w:sz w:val="24"/>
          <w:szCs w:val="24"/>
        </w:rPr>
        <w:t>–</w:t>
      </w:r>
      <w:r w:rsidRPr="0018335C">
        <w:rPr>
          <w:rFonts w:ascii="Times New Roman" w:hAnsi="Times New Roman"/>
          <w:color w:val="000000"/>
          <w:sz w:val="24"/>
          <w:szCs w:val="24"/>
        </w:rPr>
        <w:t xml:space="preserve"> величина по подкритерию «</w:t>
      </w:r>
      <w:r w:rsidRPr="0018335C">
        <w:rPr>
          <w:rFonts w:ascii="Times New Roman" w:hAnsi="Times New Roman"/>
          <w:sz w:val="24"/>
          <w:szCs w:val="24"/>
        </w:rPr>
        <w:t>качество проработки маркетинговой стратегии развития субъекта малого предпринимательства»</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Б2</w:t>
      </w:r>
      <w:r w:rsidR="00042EF9" w:rsidRPr="0018335C">
        <w:rPr>
          <w:rFonts w:ascii="Times New Roman" w:hAnsi="Times New Roman"/>
          <w:color w:val="000000"/>
          <w:sz w:val="24"/>
          <w:szCs w:val="24"/>
        </w:rPr>
        <w:t>–</w:t>
      </w:r>
      <w:r w:rsidRPr="0018335C">
        <w:rPr>
          <w:rFonts w:ascii="Times New Roman" w:hAnsi="Times New Roman"/>
          <w:color w:val="000000"/>
          <w:sz w:val="24"/>
          <w:szCs w:val="24"/>
        </w:rPr>
        <w:t xml:space="preserve"> величина по подкритерию «</w:t>
      </w:r>
      <w:r w:rsidRPr="0018335C">
        <w:rPr>
          <w:rFonts w:ascii="Times New Roman" w:hAnsi="Times New Roman"/>
          <w:sz w:val="24"/>
          <w:szCs w:val="24"/>
        </w:rPr>
        <w:t>качество проработки операционной стратегии развития субъекта малого предпринимательства»</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Б3 </w:t>
      </w:r>
      <w:r w:rsidR="00042EF9" w:rsidRPr="0018335C">
        <w:rPr>
          <w:rFonts w:ascii="Times New Roman" w:hAnsi="Times New Roman"/>
          <w:color w:val="000000"/>
          <w:sz w:val="24"/>
          <w:szCs w:val="24"/>
        </w:rPr>
        <w:t>–</w:t>
      </w:r>
      <w:r w:rsidRPr="0018335C">
        <w:rPr>
          <w:rFonts w:ascii="Times New Roman" w:hAnsi="Times New Roman"/>
          <w:color w:val="000000"/>
          <w:sz w:val="24"/>
          <w:szCs w:val="24"/>
        </w:rPr>
        <w:t xml:space="preserve"> величина по подкритерию «</w:t>
      </w:r>
      <w:r w:rsidRPr="0018335C">
        <w:rPr>
          <w:rFonts w:ascii="Times New Roman" w:hAnsi="Times New Roman"/>
          <w:sz w:val="24"/>
          <w:szCs w:val="24"/>
        </w:rPr>
        <w:t>качество проработки финансовой стратегии развития субъекта малого предпринимательства»</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В1</w:t>
      </w:r>
      <w:r w:rsidR="00042EF9" w:rsidRPr="0018335C">
        <w:rPr>
          <w:rFonts w:ascii="Times New Roman" w:hAnsi="Times New Roman"/>
          <w:color w:val="000000"/>
          <w:sz w:val="24"/>
          <w:szCs w:val="24"/>
        </w:rPr>
        <w:t>–</w:t>
      </w:r>
      <w:r w:rsidRPr="0018335C">
        <w:rPr>
          <w:rFonts w:ascii="Times New Roman" w:hAnsi="Times New Roman"/>
          <w:color w:val="000000"/>
          <w:sz w:val="24"/>
          <w:szCs w:val="24"/>
        </w:rPr>
        <w:t xml:space="preserve"> величина по подкритерию «</w:t>
      </w:r>
      <w:r w:rsidRPr="0018335C">
        <w:rPr>
          <w:rFonts w:ascii="Times New Roman" w:hAnsi="Times New Roman"/>
          <w:sz w:val="24"/>
          <w:szCs w:val="24"/>
        </w:rPr>
        <w:t>прогнозируемые изменения финансовых результатов субъекта малого предпринимательства»</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В2</w:t>
      </w:r>
      <w:r w:rsidR="00042EF9" w:rsidRPr="0018335C">
        <w:rPr>
          <w:rFonts w:ascii="Times New Roman" w:hAnsi="Times New Roman"/>
          <w:color w:val="000000"/>
          <w:sz w:val="24"/>
          <w:szCs w:val="24"/>
        </w:rPr>
        <w:t>–</w:t>
      </w:r>
      <w:r w:rsidRPr="0018335C">
        <w:rPr>
          <w:rFonts w:ascii="Times New Roman" w:hAnsi="Times New Roman"/>
          <w:color w:val="000000"/>
          <w:sz w:val="24"/>
          <w:szCs w:val="24"/>
        </w:rPr>
        <w:t xml:space="preserve"> величина по подкритерию «</w:t>
      </w:r>
      <w:r w:rsidRPr="0018335C">
        <w:rPr>
          <w:rFonts w:ascii="Times New Roman" w:hAnsi="Times New Roman"/>
          <w:sz w:val="24"/>
          <w:szCs w:val="24"/>
        </w:rPr>
        <w:t>прогнозируемые изменения количества рабочих мест субъекта малого предпринимательства»</w:t>
      </w:r>
      <w:r w:rsidRPr="0018335C">
        <w:rPr>
          <w:rFonts w:ascii="Times New Roman" w:hAnsi="Times New Roman"/>
          <w:color w:val="000000"/>
          <w:sz w:val="24"/>
          <w:szCs w:val="24"/>
        </w:rPr>
        <w:t>;</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 xml:space="preserve">Г </w:t>
      </w:r>
      <w:r w:rsidR="00042EF9" w:rsidRPr="0018335C">
        <w:rPr>
          <w:rFonts w:ascii="Times New Roman" w:hAnsi="Times New Roman"/>
          <w:color w:val="000000"/>
          <w:sz w:val="24"/>
          <w:szCs w:val="24"/>
        </w:rPr>
        <w:t>–</w:t>
      </w:r>
      <w:r w:rsidRPr="0018335C">
        <w:rPr>
          <w:rFonts w:ascii="Times New Roman" w:hAnsi="Times New Roman"/>
          <w:color w:val="000000"/>
          <w:sz w:val="24"/>
          <w:szCs w:val="24"/>
        </w:rPr>
        <w:t xml:space="preserve"> величина по критерию «</w:t>
      </w:r>
      <w:r w:rsidRPr="0018335C">
        <w:rPr>
          <w:rFonts w:ascii="Times New Roman" w:hAnsi="Times New Roman"/>
          <w:sz w:val="24"/>
          <w:szCs w:val="24"/>
        </w:rPr>
        <w:t>срок окупаемости проекта».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color w:val="000000"/>
          <w:sz w:val="24"/>
          <w:szCs w:val="24"/>
        </w:rPr>
        <w:t>Результатом суммирования итоговых величин по каждому из критериев является получение оценки заявки</w:t>
      </w:r>
      <w:r w:rsidRPr="0018335C">
        <w:rPr>
          <w:rFonts w:ascii="Times New Roman" w:hAnsi="Times New Roman"/>
          <w:sz w:val="24"/>
          <w:szCs w:val="24"/>
        </w:rPr>
        <w:t xml:space="preserve"> на участие в конкурсе</w:t>
      </w:r>
      <w:r w:rsidRPr="0018335C">
        <w:rPr>
          <w:rFonts w:ascii="Times New Roman" w:hAnsi="Times New Roman"/>
          <w:color w:val="000000"/>
          <w:sz w:val="24"/>
          <w:szCs w:val="24"/>
        </w:rPr>
        <w:t>.</w:t>
      </w:r>
    </w:p>
    <w:p w:rsidR="00042EF9"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5.2.6. Содержащиеся в заявках на участие в конкурсе условия оцениваются конкурсной комиссией путем сравнения результатов суммирования итоговой величины, определенной в порядке, предусмотренном пунктом </w:t>
      </w:r>
      <w:r w:rsidRPr="0018335C">
        <w:rPr>
          <w:rFonts w:ascii="Times New Roman" w:hAnsi="Times New Roman"/>
          <w:color w:val="000000"/>
          <w:sz w:val="24"/>
          <w:szCs w:val="24"/>
        </w:rPr>
        <w:t>5.2.5</w:t>
      </w:r>
      <w:r w:rsidRPr="0018335C">
        <w:rPr>
          <w:rFonts w:ascii="Times New Roman" w:hAnsi="Times New Roman"/>
          <w:sz w:val="24"/>
          <w:szCs w:val="24"/>
        </w:rPr>
        <w:t xml:space="preserve"> настоящей конкурсной документации.</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5.3. Срок оценки и сопоставления таких заявок не может превышать десяти дней с даты подписания протокола рассмотрения заявок.</w:t>
      </w:r>
    </w:p>
    <w:p w:rsidR="009A6276" w:rsidRPr="0018335C" w:rsidRDefault="009A6276" w:rsidP="00A80482">
      <w:pPr>
        <w:spacing w:after="0" w:line="240" w:lineRule="auto"/>
        <w:ind w:firstLine="709"/>
        <w:jc w:val="both"/>
        <w:rPr>
          <w:rFonts w:ascii="Times New Roman" w:hAnsi="Times New Roman"/>
          <w:sz w:val="24"/>
          <w:szCs w:val="24"/>
        </w:rPr>
      </w:pPr>
      <w:bookmarkStart w:id="44" w:name="sub_1085"/>
      <w:bookmarkStart w:id="45" w:name="_Ref166265221"/>
      <w:bookmarkStart w:id="46" w:name="_Ref119430371"/>
      <w:bookmarkEnd w:id="44"/>
      <w:bookmarkEnd w:id="45"/>
      <w:bookmarkEnd w:id="46"/>
      <w:r w:rsidRPr="0018335C">
        <w:rPr>
          <w:rFonts w:ascii="Times New Roman" w:hAnsi="Times New Roman"/>
          <w:sz w:val="24"/>
          <w:szCs w:val="24"/>
        </w:rPr>
        <w:t xml:space="preserve">5.4. На основании результатов оценки и сопоставления заявок на участие в конкурсе конкурсной комиссией каждой заявке на участие в конкурсе присваивается порядковый номер по мере уменьшения степени выгодности содержащихся в них условий исполнения договора.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Заявке на участие в конкурсе, в которой содержатся лучшие условия исполнения договора, присваивается первый номер.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В случае если в нескольких заявках содержатся одинаковые условия исполнения договора, меньший порядковый номер присваивается заявке на участие в конкурсе, которая подана участником конкурса, надлежащим образом исполнявшим свои обязанности по ранее заключенному договору в отношении имущества, права на которое передаются по договору, и письменно уведомивший организатора конкурса о желании заключить договор, а в случае отсутствия такой заявки - заявке на участие в конкурсе, которая поступила ранее других заявок на участие в конкурсе, содержащих такие условия.</w:t>
      </w:r>
    </w:p>
    <w:p w:rsidR="009A6276" w:rsidRPr="0018335C" w:rsidRDefault="009A6276" w:rsidP="00A80482">
      <w:pPr>
        <w:spacing w:after="0" w:line="240" w:lineRule="auto"/>
        <w:ind w:firstLine="709"/>
        <w:jc w:val="both"/>
        <w:rPr>
          <w:rFonts w:ascii="Times New Roman" w:hAnsi="Times New Roman"/>
          <w:sz w:val="24"/>
          <w:szCs w:val="24"/>
        </w:rPr>
      </w:pPr>
      <w:bookmarkStart w:id="47" w:name="sub_1086"/>
      <w:bookmarkEnd w:id="47"/>
      <w:r w:rsidRPr="0018335C">
        <w:rPr>
          <w:rFonts w:ascii="Times New Roman" w:hAnsi="Times New Roman"/>
          <w:sz w:val="24"/>
          <w:szCs w:val="24"/>
        </w:rPr>
        <w:t>5.5. Победителем конкурса признается участник конкурса, который предложил лучшие условия исполнения договора и заявке на участие в конкурсе которого присвоен первый номер.</w:t>
      </w:r>
    </w:p>
    <w:p w:rsidR="009A6276" w:rsidRPr="0018335C" w:rsidRDefault="009A6276" w:rsidP="00A80482">
      <w:pPr>
        <w:spacing w:after="0" w:line="240" w:lineRule="auto"/>
        <w:ind w:firstLine="709"/>
        <w:jc w:val="both"/>
        <w:rPr>
          <w:rFonts w:ascii="Times New Roman" w:hAnsi="Times New Roman"/>
          <w:sz w:val="24"/>
          <w:szCs w:val="24"/>
        </w:rPr>
      </w:pPr>
      <w:bookmarkStart w:id="48" w:name="sub_1087"/>
      <w:bookmarkEnd w:id="48"/>
      <w:r w:rsidRPr="0018335C">
        <w:rPr>
          <w:rFonts w:ascii="Times New Roman" w:hAnsi="Times New Roman"/>
          <w:sz w:val="24"/>
          <w:szCs w:val="24"/>
        </w:rPr>
        <w:t>5.6. Конкурсная комиссия ведет протокол оценки и сопоставления заявок на участие в конкурсе, в котором содержатся сведения о месте, дате, времени проведения оценки и сопоставления таких заявок, об участниках конкурса, заявки на участие в конкурсе которых были рассмотрены, о порядке оценки и о сопоставлении заявок на участие в конкурсе, о принятом на основании результатов оценки и сопоставления заявок на участие в</w:t>
      </w:r>
      <w:r w:rsidR="00526104">
        <w:rPr>
          <w:rFonts w:ascii="Times New Roman" w:hAnsi="Times New Roman"/>
          <w:sz w:val="24"/>
          <w:szCs w:val="24"/>
        </w:rPr>
        <w:t xml:space="preserve"> </w:t>
      </w:r>
      <w:r w:rsidRPr="0018335C">
        <w:rPr>
          <w:rFonts w:ascii="Times New Roman" w:hAnsi="Times New Roman"/>
          <w:sz w:val="24"/>
          <w:szCs w:val="24"/>
        </w:rPr>
        <w:t xml:space="preserve">конкурсе решении о присвоении заявкам на участие в конкурсе порядковых номеров, а также наименования (для юридических лиц), фамилии, имена, отчества (для физических лиц) и почтовые адреса участников конкурса, заявкам на участие в конкурсе которых присвоен первый и второй номера.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Протокол подписывается всеми присутствующими членами конкурсной комиссии в течение дня, следующего после дня окончания проведения оценки и сопоставления заявок на участие в конкурсе.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Протокол составляется в двух экземплярах, один из которых хранится у организатора конкурса. Организатор конкурса в течение трех рабочих дней с даты подписания протокола передает победителю конкурса один экземпляр протокола и проект договора.</w:t>
      </w:r>
    </w:p>
    <w:p w:rsidR="009A6276" w:rsidRPr="0018335C" w:rsidRDefault="009A6276" w:rsidP="00A80482">
      <w:pPr>
        <w:spacing w:after="0" w:line="240" w:lineRule="auto"/>
        <w:ind w:firstLine="709"/>
        <w:jc w:val="both"/>
        <w:rPr>
          <w:rFonts w:ascii="Times New Roman" w:hAnsi="Times New Roman"/>
          <w:sz w:val="24"/>
          <w:szCs w:val="24"/>
        </w:rPr>
      </w:pPr>
      <w:bookmarkStart w:id="49" w:name="sub_1088"/>
      <w:bookmarkEnd w:id="49"/>
      <w:r w:rsidRPr="0018335C">
        <w:rPr>
          <w:rFonts w:ascii="Times New Roman" w:hAnsi="Times New Roman"/>
          <w:sz w:val="24"/>
          <w:szCs w:val="24"/>
        </w:rPr>
        <w:t>Протокол оценки и сопоставления заявок на участие в конкурсе размещается на официальном сайте торгов организатором конкурса в течение дня, следующего после дня подписания указанного протокола.</w:t>
      </w:r>
    </w:p>
    <w:p w:rsidR="009A6276" w:rsidRPr="0018335C" w:rsidRDefault="009A6276" w:rsidP="00A80482">
      <w:pPr>
        <w:spacing w:after="0" w:line="240" w:lineRule="auto"/>
        <w:ind w:firstLine="709"/>
        <w:jc w:val="both"/>
        <w:rPr>
          <w:rFonts w:ascii="Times New Roman" w:hAnsi="Times New Roman"/>
          <w:sz w:val="24"/>
          <w:szCs w:val="24"/>
        </w:rPr>
      </w:pPr>
      <w:bookmarkStart w:id="50" w:name="sub_1089"/>
      <w:bookmarkStart w:id="51" w:name="sub_1090"/>
      <w:bookmarkEnd w:id="50"/>
      <w:bookmarkEnd w:id="51"/>
      <w:r w:rsidRPr="0018335C">
        <w:rPr>
          <w:rFonts w:ascii="Times New Roman" w:hAnsi="Times New Roman"/>
          <w:sz w:val="24"/>
          <w:szCs w:val="24"/>
        </w:rPr>
        <w:t>5.7. Любой участник конкурса после размещения протокола оценки и сопоставления заявок на участие в конкурсе вправе направить организатору конкурса в письменной форме, в том числе в форме электронного документа, запрос о разъяснении результатов конкурса. Организатор конкурса в течение двух рабочих дней с даты поступления такого запроса обязан представить участнику конкурса в письменной форме или в форме электронного документа соответствующие разъяснения.</w:t>
      </w:r>
    </w:p>
    <w:p w:rsidR="009A6276" w:rsidRPr="0018335C" w:rsidRDefault="009A6276" w:rsidP="00A80482">
      <w:pPr>
        <w:spacing w:after="0" w:line="240" w:lineRule="auto"/>
        <w:ind w:firstLine="709"/>
        <w:jc w:val="both"/>
        <w:rPr>
          <w:rFonts w:ascii="Times New Roman" w:hAnsi="Times New Roman"/>
          <w:sz w:val="24"/>
          <w:szCs w:val="24"/>
        </w:rPr>
      </w:pPr>
      <w:bookmarkStart w:id="52" w:name="sub_1091"/>
      <w:bookmarkEnd w:id="52"/>
      <w:r w:rsidRPr="0018335C">
        <w:rPr>
          <w:rFonts w:ascii="Times New Roman" w:hAnsi="Times New Roman"/>
          <w:sz w:val="24"/>
          <w:szCs w:val="24"/>
        </w:rPr>
        <w:t>5.8. Протоколы, составленные в ходе проведения конкурса, заявки на участие в конкурсе, конкурсная документация, изменения, внесенные в конкурсную документацию, и разъяснения конкурсной документации, а также аудио- или видеозапись вскрытия конвертов с заявками на участие в конкурсе хранятся организатором конкурса не менее трех лет.</w:t>
      </w:r>
    </w:p>
    <w:p w:rsidR="009A6276" w:rsidRPr="0018335C" w:rsidRDefault="009A6276" w:rsidP="00397D51">
      <w:pPr>
        <w:pStyle w:val="2"/>
        <w:spacing w:before="120" w:after="120" w:line="240" w:lineRule="auto"/>
        <w:rPr>
          <w:rFonts w:ascii="Times New Roman" w:hAnsi="Times New Roman"/>
          <w:color w:val="auto"/>
          <w:kern w:val="36"/>
          <w:sz w:val="24"/>
          <w:szCs w:val="24"/>
        </w:rPr>
      </w:pPr>
      <w:bookmarkStart w:id="53" w:name="_Toc315271796"/>
      <w:r w:rsidRPr="0018335C">
        <w:rPr>
          <w:rFonts w:ascii="Times New Roman" w:hAnsi="Times New Roman"/>
          <w:color w:val="auto"/>
          <w:kern w:val="36"/>
          <w:sz w:val="24"/>
          <w:szCs w:val="24"/>
        </w:rPr>
        <w:t>6. Заключение договора по результатам конкурса</w:t>
      </w:r>
      <w:bookmarkEnd w:id="53"/>
    </w:p>
    <w:p w:rsidR="009A6276" w:rsidRPr="0018335C" w:rsidRDefault="009A6276" w:rsidP="00A80482">
      <w:pPr>
        <w:spacing w:after="0" w:line="240" w:lineRule="auto"/>
        <w:ind w:firstLine="709"/>
        <w:jc w:val="both"/>
        <w:rPr>
          <w:rFonts w:ascii="Times New Roman" w:hAnsi="Times New Roman"/>
          <w:sz w:val="24"/>
          <w:szCs w:val="24"/>
        </w:rPr>
      </w:pPr>
      <w:bookmarkStart w:id="54" w:name="sub_1092"/>
      <w:bookmarkEnd w:id="54"/>
      <w:r w:rsidRPr="0018335C">
        <w:rPr>
          <w:rFonts w:ascii="Times New Roman" w:hAnsi="Times New Roman"/>
          <w:sz w:val="24"/>
          <w:szCs w:val="24"/>
        </w:rPr>
        <w:t xml:space="preserve">6.1. Договор аренды нежилых помещений подписывается </w:t>
      </w:r>
      <w:r w:rsidR="00DB56F3" w:rsidRPr="0018335C">
        <w:rPr>
          <w:rFonts w:ascii="Times New Roman" w:hAnsi="Times New Roman"/>
          <w:sz w:val="24"/>
          <w:szCs w:val="24"/>
        </w:rPr>
        <w:t xml:space="preserve">с </w:t>
      </w:r>
      <w:r w:rsidRPr="0018335C">
        <w:rPr>
          <w:rFonts w:ascii="Times New Roman" w:hAnsi="Times New Roman"/>
          <w:sz w:val="24"/>
          <w:szCs w:val="24"/>
        </w:rPr>
        <w:t xml:space="preserve">победителем конкурса в порядке, предусмотренном Гражданским кодексом Российской Федерации и иными федеральными законами, </w:t>
      </w:r>
      <w:r w:rsidR="00540A3F" w:rsidRPr="0018335C">
        <w:rPr>
          <w:rFonts w:ascii="Times New Roman" w:hAnsi="Times New Roman"/>
          <w:color w:val="000000"/>
          <w:sz w:val="24"/>
          <w:szCs w:val="24"/>
        </w:rPr>
        <w:t xml:space="preserve">не ранее чем через десять дней со дня размещения на официальном сайте </w:t>
      </w:r>
      <w:hyperlink r:id="rId15" w:history="1">
        <w:r w:rsidR="00540A3F" w:rsidRPr="0018335C">
          <w:rPr>
            <w:rFonts w:ascii="Times New Roman" w:hAnsi="Times New Roman"/>
            <w:color w:val="0000FF"/>
            <w:sz w:val="24"/>
            <w:szCs w:val="24"/>
            <w:u w:val="single"/>
            <w:lang w:val="en-US"/>
          </w:rPr>
          <w:t>www</w:t>
        </w:r>
        <w:r w:rsidR="00540A3F" w:rsidRPr="0018335C">
          <w:rPr>
            <w:rFonts w:ascii="Times New Roman" w:hAnsi="Times New Roman"/>
            <w:color w:val="0000FF"/>
            <w:sz w:val="24"/>
            <w:szCs w:val="24"/>
            <w:u w:val="single"/>
          </w:rPr>
          <w:t>.</w:t>
        </w:r>
        <w:r w:rsidR="00540A3F" w:rsidRPr="0018335C">
          <w:rPr>
            <w:rFonts w:ascii="Times New Roman" w:hAnsi="Times New Roman"/>
            <w:color w:val="0000FF"/>
            <w:sz w:val="24"/>
            <w:szCs w:val="24"/>
            <w:u w:val="single"/>
            <w:lang w:val="en-US"/>
          </w:rPr>
          <w:t>torgi</w:t>
        </w:r>
        <w:r w:rsidR="00540A3F" w:rsidRPr="0018335C">
          <w:rPr>
            <w:rFonts w:ascii="Times New Roman" w:hAnsi="Times New Roman"/>
            <w:color w:val="0000FF"/>
            <w:sz w:val="24"/>
            <w:szCs w:val="24"/>
            <w:u w:val="single"/>
          </w:rPr>
          <w:t>.</w:t>
        </w:r>
        <w:r w:rsidR="00540A3F" w:rsidRPr="0018335C">
          <w:rPr>
            <w:rFonts w:ascii="Times New Roman" w:hAnsi="Times New Roman"/>
            <w:color w:val="0000FF"/>
            <w:sz w:val="24"/>
            <w:szCs w:val="24"/>
            <w:u w:val="single"/>
            <w:lang w:val="en-US"/>
          </w:rPr>
          <w:t>gov</w:t>
        </w:r>
        <w:r w:rsidR="00540A3F" w:rsidRPr="0018335C">
          <w:rPr>
            <w:rFonts w:ascii="Times New Roman" w:hAnsi="Times New Roman"/>
            <w:color w:val="0000FF"/>
            <w:sz w:val="24"/>
            <w:szCs w:val="24"/>
            <w:u w:val="single"/>
          </w:rPr>
          <w:t>.</w:t>
        </w:r>
        <w:r w:rsidR="00540A3F" w:rsidRPr="0018335C">
          <w:rPr>
            <w:rFonts w:ascii="Times New Roman" w:hAnsi="Times New Roman"/>
            <w:color w:val="0000FF"/>
            <w:sz w:val="24"/>
            <w:szCs w:val="24"/>
            <w:u w:val="single"/>
            <w:lang w:val="en-US"/>
          </w:rPr>
          <w:t>ru</w:t>
        </w:r>
      </w:hyperlink>
      <w:r w:rsidR="006908E8">
        <w:t xml:space="preserve"> </w:t>
      </w:r>
      <w:r w:rsidR="00540A3F" w:rsidRPr="0018335C">
        <w:rPr>
          <w:rFonts w:ascii="Times New Roman" w:hAnsi="Times New Roman"/>
          <w:color w:val="000000"/>
          <w:sz w:val="24"/>
          <w:szCs w:val="24"/>
        </w:rPr>
        <w:t xml:space="preserve">протокола оценки и сопоставления заявок на участие в конкурсе и не позднее чем через двадцать дней после подписания указанного протокола. </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6.2. Договор заключается на условиях, указанных в поданной участником конкурса, с которым заключается договор, заявке на участие в конкурсе и в конкурсной документации. При заключении и исполнении договора изменение условий договора, указанных в настоящем пункте, по соглашению сторон и в одностороннем порядке не допускается.</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6.3. Победителю конкурса на срок действия договора аренды передается в безвозмездное пользование движимое имущество (офисная мебель, оргтехника).</w:t>
      </w:r>
    </w:p>
    <w:p w:rsidR="009A6276" w:rsidRPr="0018335C" w:rsidRDefault="009A6276" w:rsidP="00A80482">
      <w:pPr>
        <w:spacing w:after="0" w:line="240" w:lineRule="auto"/>
        <w:ind w:firstLine="709"/>
        <w:jc w:val="both"/>
        <w:rPr>
          <w:rFonts w:ascii="Times New Roman" w:hAnsi="Times New Roman"/>
          <w:sz w:val="24"/>
          <w:szCs w:val="24"/>
        </w:rPr>
      </w:pPr>
      <w:bookmarkStart w:id="55" w:name="sub_1093"/>
      <w:bookmarkEnd w:id="55"/>
      <w:r w:rsidRPr="0018335C">
        <w:rPr>
          <w:rFonts w:ascii="Times New Roman" w:hAnsi="Times New Roman"/>
          <w:sz w:val="24"/>
          <w:szCs w:val="24"/>
        </w:rPr>
        <w:t>6.3. В срок, предусмотренный для заключения договора, организатор конкурса обязан отказаться от заключения договора с победителем конкурса либо с участником конкурса, с которым заключается такой договор в соответствии с пунктом 6.6 настоящей конкурсной документации, в случае установления факта:</w:t>
      </w:r>
    </w:p>
    <w:p w:rsidR="009A6276" w:rsidRPr="0018335C" w:rsidRDefault="009A6276" w:rsidP="00A80482">
      <w:pPr>
        <w:spacing w:after="0" w:line="240" w:lineRule="auto"/>
        <w:ind w:firstLine="709"/>
        <w:jc w:val="both"/>
        <w:rPr>
          <w:rFonts w:ascii="Times New Roman" w:hAnsi="Times New Roman"/>
          <w:sz w:val="24"/>
          <w:szCs w:val="24"/>
        </w:rPr>
      </w:pPr>
      <w:bookmarkStart w:id="56" w:name="sub_1931"/>
      <w:bookmarkEnd w:id="56"/>
      <w:r w:rsidRPr="0018335C">
        <w:rPr>
          <w:rFonts w:ascii="Times New Roman" w:hAnsi="Times New Roman"/>
          <w:sz w:val="24"/>
          <w:szCs w:val="24"/>
        </w:rPr>
        <w:t>1) проведения ликвидации такого участника конкурса - юридического лица или принятия арбитражным судом решения о признании участника конкурса - юридического лица, индивидуального предпринимателя банкротом и об открытии конкурсного производства;</w:t>
      </w:r>
    </w:p>
    <w:p w:rsidR="009A6276" w:rsidRPr="0018335C" w:rsidRDefault="009A6276" w:rsidP="00A80482">
      <w:pPr>
        <w:spacing w:after="0" w:line="240" w:lineRule="auto"/>
        <w:ind w:firstLine="709"/>
        <w:jc w:val="both"/>
        <w:rPr>
          <w:rFonts w:ascii="Times New Roman" w:hAnsi="Times New Roman"/>
          <w:sz w:val="24"/>
          <w:szCs w:val="24"/>
        </w:rPr>
      </w:pPr>
      <w:bookmarkStart w:id="57" w:name="sub_1932"/>
      <w:bookmarkEnd w:id="57"/>
      <w:r w:rsidRPr="0018335C">
        <w:rPr>
          <w:rFonts w:ascii="Times New Roman" w:hAnsi="Times New Roman"/>
          <w:sz w:val="24"/>
          <w:szCs w:val="24"/>
        </w:rPr>
        <w:t>2) приостановления деятельности такого участника конкурса в порядке, предусмотренном Кодексом Российской Федерации об административных правонарушениях;</w:t>
      </w:r>
    </w:p>
    <w:p w:rsidR="009A6276" w:rsidRPr="0018335C" w:rsidRDefault="009A6276" w:rsidP="00A80482">
      <w:pPr>
        <w:spacing w:after="0" w:line="240" w:lineRule="auto"/>
        <w:ind w:firstLine="709"/>
        <w:jc w:val="both"/>
        <w:rPr>
          <w:rFonts w:ascii="Times New Roman" w:hAnsi="Times New Roman"/>
          <w:sz w:val="24"/>
          <w:szCs w:val="24"/>
        </w:rPr>
      </w:pPr>
      <w:bookmarkStart w:id="58" w:name="sub_1933"/>
      <w:bookmarkEnd w:id="58"/>
      <w:r w:rsidRPr="0018335C">
        <w:rPr>
          <w:rFonts w:ascii="Times New Roman" w:hAnsi="Times New Roman"/>
          <w:sz w:val="24"/>
          <w:szCs w:val="24"/>
        </w:rPr>
        <w:t>3) предоставления таким лицом заведомо ложных сведений, содержащихся в документах, предусмотренных пунктом 2.3</w:t>
      </w:r>
      <w:r w:rsidR="003206E3" w:rsidRPr="0018335C">
        <w:rPr>
          <w:rFonts w:ascii="Times New Roman" w:hAnsi="Times New Roman"/>
          <w:sz w:val="24"/>
          <w:szCs w:val="24"/>
        </w:rPr>
        <w:t>.</w:t>
      </w:r>
      <w:r w:rsidRPr="0018335C">
        <w:rPr>
          <w:rFonts w:ascii="Times New Roman" w:hAnsi="Times New Roman"/>
          <w:sz w:val="24"/>
          <w:szCs w:val="24"/>
        </w:rPr>
        <w:t xml:space="preserve"> настоящей конкурсной документации.</w:t>
      </w:r>
    </w:p>
    <w:p w:rsidR="009A6276" w:rsidRPr="0018335C" w:rsidRDefault="009A6276" w:rsidP="00A80482">
      <w:pPr>
        <w:spacing w:after="0" w:line="240" w:lineRule="auto"/>
        <w:ind w:firstLine="709"/>
        <w:jc w:val="both"/>
        <w:rPr>
          <w:rFonts w:ascii="Times New Roman" w:hAnsi="Times New Roman"/>
          <w:sz w:val="24"/>
          <w:szCs w:val="24"/>
        </w:rPr>
      </w:pPr>
      <w:bookmarkStart w:id="59" w:name="sub_1094"/>
      <w:bookmarkEnd w:id="59"/>
      <w:r w:rsidRPr="0018335C">
        <w:rPr>
          <w:rFonts w:ascii="Times New Roman" w:hAnsi="Times New Roman"/>
          <w:sz w:val="24"/>
          <w:szCs w:val="24"/>
        </w:rPr>
        <w:t>6.4. В случае отказа от заключения договора с победителем конкурса либо при уклонении победителя конкурса от заключения договора с участником конкурса, с которым заключается такой договор, конкурсной комиссией в срок не позднее дня, следующего после дня установления фактов, предусмотренных пунктом 6.3 настоящей конкурсной документации и являющихся основанием для отказа от заключения договора, составляется протокол об отказе от заключения договора, в котором содержатся сведения о месте, дате и времени его составления, о лице, с которым организатор конкурса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Протокол подписывается всеми присутствующими членами конкурсной комиссии в день его составления. Протокол составляется в двух экземплярах, один из которых хранится у организатора конкурса.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Указанный протокол размещается организатором конкурса на официальном сайте торгов в течение дня, следующего после дня подписания указанного протокола. Организатор конкурса в течение двух рабочих дней с даты подписания протокола передает один экземпляр протокола лицу, с которым отказывается заключить договор.</w:t>
      </w:r>
    </w:p>
    <w:p w:rsidR="009A6276" w:rsidRPr="0018335C" w:rsidRDefault="009A6276" w:rsidP="00A80482">
      <w:pPr>
        <w:spacing w:after="0" w:line="240" w:lineRule="auto"/>
        <w:ind w:firstLine="709"/>
        <w:jc w:val="both"/>
        <w:rPr>
          <w:rFonts w:ascii="Times New Roman" w:hAnsi="Times New Roman"/>
          <w:sz w:val="24"/>
          <w:szCs w:val="24"/>
        </w:rPr>
      </w:pPr>
      <w:bookmarkStart w:id="60" w:name="sub_1095"/>
      <w:bookmarkStart w:id="61" w:name="sub_1096"/>
      <w:bookmarkEnd w:id="60"/>
      <w:bookmarkEnd w:id="61"/>
      <w:r w:rsidRPr="0018335C">
        <w:rPr>
          <w:rFonts w:ascii="Times New Roman" w:hAnsi="Times New Roman"/>
          <w:sz w:val="24"/>
          <w:szCs w:val="24"/>
        </w:rPr>
        <w:t>6.5. В случае если победитель конкурса или участник конкурса, заявке на участие в конкурсе которого присвоен второй номер, в срок, предусмотренный конкурсной документацией, не представил организатору конкурса подписанный договор, победитель конкурса или участник конкурса, заявке на участие в конкурсе которого присвоен второй номер, признается уклонившимся от заключения договора.</w:t>
      </w:r>
    </w:p>
    <w:p w:rsidR="009A6276" w:rsidRPr="0018335C" w:rsidRDefault="009A6276" w:rsidP="00A80482">
      <w:pPr>
        <w:spacing w:after="0" w:line="240" w:lineRule="auto"/>
        <w:ind w:firstLine="709"/>
        <w:jc w:val="both"/>
        <w:rPr>
          <w:rFonts w:ascii="Times New Roman" w:hAnsi="Times New Roman"/>
          <w:sz w:val="24"/>
          <w:szCs w:val="24"/>
        </w:rPr>
      </w:pPr>
      <w:bookmarkStart w:id="62" w:name="sub_1097"/>
      <w:bookmarkEnd w:id="62"/>
      <w:r w:rsidRPr="0018335C">
        <w:rPr>
          <w:rFonts w:ascii="Times New Roman" w:hAnsi="Times New Roman"/>
          <w:sz w:val="24"/>
          <w:szCs w:val="24"/>
        </w:rPr>
        <w:t>6.6. В случае если победитель конкурса признан уклонившимся от заключения договора, организатор конкурса вправе обратиться в суд с иском о понуждении победителя конкурса заключить договор, а также о возмещении убытков, причиненных уклонением от заключения договора, либо заключить договор с участником конкурса, заявке на участие в конкурсе которого присвоен второй номер. Организатор конкурса обязан заключить договор с участником конкурса, заявке на участие в конкурсе которого присвоен второй номер, при отказе от заключения договора с победителем конкурса в случаях, предусмотренных пунктом 6.4</w:t>
      </w:r>
      <w:r w:rsidR="001F1073" w:rsidRPr="0018335C">
        <w:rPr>
          <w:rFonts w:ascii="Times New Roman" w:hAnsi="Times New Roman"/>
          <w:sz w:val="24"/>
          <w:szCs w:val="24"/>
        </w:rPr>
        <w:t>.</w:t>
      </w:r>
      <w:r w:rsidRPr="0018335C">
        <w:rPr>
          <w:rFonts w:ascii="Times New Roman" w:hAnsi="Times New Roman"/>
          <w:sz w:val="24"/>
          <w:szCs w:val="24"/>
        </w:rPr>
        <w:t xml:space="preserve"> настоящей конкурсной документации. Организатор конкурса в течение трех рабочих дней с даты подписания протокола оценки и сопоставления заявок передает участнику конкурса, заявке на участие в конкурсе которого присвоен второй номер, один экземпляр протокола и проект договора. Указанный проект договора подписывается участником конкурса, заявке на участие в конкурсе которого присвоен второй номер, в десятидневный срок и представляется организатору конкурса.</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При этом заключение договора для участника конкурса, заявке на участие в конкурсе которого присвоен второй номер, является обязательным. В случае уклонения участника конкурса, заявке на участие в конкурсе которого присвоен второй номер, от заключения договора организатор конкурса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В случае если договор не заключен с победителем конкурса или с участником конкурса, заявке на участие в конкурсе которого присвоен второй номер, конкурс признается несостоявшимся.</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6.7. Условия конкурса, порядок и условия заключения договора с участником конкурса являются условиями публичной оферты, а подача заявки на участие в конкурсе является акцептом такой оферты.</w:t>
      </w:r>
    </w:p>
    <w:p w:rsidR="009A6276" w:rsidRPr="0018335C" w:rsidRDefault="009A6276" w:rsidP="00A80482">
      <w:pPr>
        <w:spacing w:after="0" w:line="240" w:lineRule="auto"/>
        <w:ind w:firstLine="709"/>
        <w:jc w:val="both"/>
        <w:rPr>
          <w:rFonts w:ascii="Times New Roman" w:hAnsi="Times New Roman"/>
          <w:sz w:val="24"/>
          <w:szCs w:val="24"/>
        </w:rPr>
      </w:pPr>
      <w:r w:rsidRPr="0018335C">
        <w:rPr>
          <w:rFonts w:ascii="Times New Roman" w:hAnsi="Times New Roman"/>
          <w:sz w:val="24"/>
          <w:szCs w:val="24"/>
        </w:rPr>
        <w:t>6.8. Проект договора аренды нежилого помещения прилаг</w:t>
      </w:r>
      <w:r w:rsidR="00042EF9" w:rsidRPr="0018335C">
        <w:rPr>
          <w:rFonts w:ascii="Times New Roman" w:hAnsi="Times New Roman"/>
          <w:sz w:val="24"/>
          <w:szCs w:val="24"/>
        </w:rPr>
        <w:t>ается к настоящей документации (приложение 3).</w:t>
      </w:r>
    </w:p>
    <w:p w:rsidR="009A6276" w:rsidRPr="0018335C" w:rsidRDefault="009A6276" w:rsidP="00A4586A">
      <w:pPr>
        <w:pageBreakBefore/>
        <w:spacing w:after="0" w:line="240" w:lineRule="auto"/>
        <w:jc w:val="both"/>
        <w:rPr>
          <w:rFonts w:ascii="Times New Roman" w:hAnsi="Times New Roman"/>
          <w:sz w:val="24"/>
          <w:szCs w:val="24"/>
        </w:rPr>
      </w:pPr>
    </w:p>
    <w:p w:rsidR="009A6276" w:rsidRPr="0018335C" w:rsidRDefault="009A6276" w:rsidP="0047796E">
      <w:pPr>
        <w:pStyle w:val="2"/>
        <w:jc w:val="right"/>
        <w:rPr>
          <w:rFonts w:ascii="Times New Roman" w:hAnsi="Times New Roman"/>
          <w:color w:val="auto"/>
          <w:kern w:val="36"/>
          <w:sz w:val="24"/>
          <w:szCs w:val="24"/>
        </w:rPr>
      </w:pPr>
      <w:bookmarkStart w:id="63" w:name="__RefHeading__44923_1387100790"/>
      <w:bookmarkStart w:id="64" w:name="_Toc315271797"/>
      <w:bookmarkEnd w:id="63"/>
      <w:r w:rsidRPr="0018335C">
        <w:rPr>
          <w:rFonts w:ascii="Times New Roman" w:hAnsi="Times New Roman"/>
          <w:color w:val="auto"/>
          <w:kern w:val="36"/>
          <w:sz w:val="24"/>
          <w:szCs w:val="24"/>
        </w:rPr>
        <w:t>Приложение №1</w:t>
      </w:r>
      <w:bookmarkEnd w:id="64"/>
    </w:p>
    <w:p w:rsidR="009A6276" w:rsidRPr="0018335C" w:rsidRDefault="009A6276" w:rsidP="0047796E">
      <w:pPr>
        <w:spacing w:after="0" w:line="240" w:lineRule="auto"/>
        <w:jc w:val="right"/>
        <w:rPr>
          <w:rFonts w:ascii="Times New Roman" w:hAnsi="Times New Roman"/>
          <w:sz w:val="24"/>
          <w:szCs w:val="24"/>
        </w:rPr>
      </w:pPr>
      <w:r w:rsidRPr="0018335C">
        <w:rPr>
          <w:rFonts w:ascii="Times New Roman" w:hAnsi="Times New Roman"/>
          <w:sz w:val="24"/>
          <w:szCs w:val="24"/>
        </w:rPr>
        <w:t xml:space="preserve">к </w:t>
      </w:r>
      <w:r w:rsidRPr="0018335C">
        <w:rPr>
          <w:rFonts w:ascii="Times New Roman" w:hAnsi="Times New Roman"/>
          <w:color w:val="000000"/>
          <w:sz w:val="24"/>
          <w:szCs w:val="24"/>
        </w:rPr>
        <w:t xml:space="preserve">конкурсной документации </w:t>
      </w:r>
    </w:p>
    <w:p w:rsidR="009A6276" w:rsidRPr="0018335C" w:rsidRDefault="009A6276" w:rsidP="00C2404E">
      <w:pPr>
        <w:spacing w:after="0" w:line="240" w:lineRule="auto"/>
        <w:ind w:left="6521"/>
        <w:jc w:val="both"/>
        <w:rPr>
          <w:rFonts w:ascii="Times New Roman" w:hAnsi="Times New Roman"/>
          <w:sz w:val="24"/>
          <w:szCs w:val="24"/>
        </w:rPr>
      </w:pPr>
    </w:p>
    <w:p w:rsidR="0047796E" w:rsidRPr="0018335C" w:rsidRDefault="0047796E" w:rsidP="00C2404E">
      <w:pPr>
        <w:spacing w:after="0" w:line="240" w:lineRule="auto"/>
        <w:ind w:left="6521"/>
        <w:jc w:val="both"/>
        <w:rPr>
          <w:rFonts w:ascii="Times New Roman" w:hAnsi="Times New Roman"/>
          <w:i/>
          <w:iCs/>
          <w:sz w:val="24"/>
          <w:szCs w:val="24"/>
        </w:rPr>
      </w:pPr>
    </w:p>
    <w:p w:rsidR="009A6276" w:rsidRPr="0018335C" w:rsidRDefault="009A6276" w:rsidP="00C2404E">
      <w:pPr>
        <w:spacing w:after="0" w:line="240" w:lineRule="auto"/>
        <w:ind w:left="6521"/>
        <w:jc w:val="both"/>
        <w:rPr>
          <w:rFonts w:ascii="Times New Roman" w:hAnsi="Times New Roman"/>
          <w:sz w:val="24"/>
          <w:szCs w:val="24"/>
        </w:rPr>
      </w:pPr>
      <w:r w:rsidRPr="0018335C">
        <w:rPr>
          <w:rFonts w:ascii="Times New Roman" w:hAnsi="Times New Roman"/>
          <w:i/>
          <w:iCs/>
          <w:sz w:val="24"/>
          <w:szCs w:val="24"/>
        </w:rPr>
        <w:t>Форма заявки</w:t>
      </w:r>
    </w:p>
    <w:p w:rsidR="009A6276" w:rsidRPr="0018335C" w:rsidRDefault="009A6276" w:rsidP="009A6276">
      <w:pPr>
        <w:spacing w:after="0" w:line="240" w:lineRule="auto"/>
        <w:jc w:val="both"/>
        <w:rPr>
          <w:rFonts w:ascii="Times New Roman" w:hAnsi="Times New Roman"/>
          <w:sz w:val="24"/>
          <w:szCs w:val="24"/>
        </w:rPr>
      </w:pPr>
    </w:p>
    <w:p w:rsidR="00C2404E" w:rsidRPr="0018335C" w:rsidRDefault="00C2404E" w:rsidP="009A6276">
      <w:pPr>
        <w:spacing w:after="0" w:line="240" w:lineRule="auto"/>
        <w:jc w:val="both"/>
        <w:rPr>
          <w:rFonts w:ascii="Times New Roman" w:hAnsi="Times New Roman"/>
          <w:sz w:val="24"/>
          <w:szCs w:val="24"/>
        </w:rPr>
      </w:pP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На бланке организации,</w:t>
      </w: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с указанием даты, исходящего номера</w:t>
      </w:r>
    </w:p>
    <w:p w:rsidR="009A6276" w:rsidRPr="0018335C" w:rsidRDefault="009A6276" w:rsidP="009A6276">
      <w:pPr>
        <w:spacing w:after="0" w:line="240" w:lineRule="auto"/>
        <w:jc w:val="both"/>
        <w:rPr>
          <w:rFonts w:ascii="Times New Roman" w:hAnsi="Times New Roman"/>
          <w:sz w:val="24"/>
          <w:szCs w:val="24"/>
        </w:rPr>
      </w:pPr>
    </w:p>
    <w:p w:rsidR="009A6276" w:rsidRPr="0018335C" w:rsidRDefault="009A6276" w:rsidP="009A6276">
      <w:pPr>
        <w:spacing w:after="0" w:line="240" w:lineRule="auto"/>
        <w:jc w:val="both"/>
        <w:rPr>
          <w:rFonts w:ascii="Times New Roman" w:hAnsi="Times New Roman"/>
          <w:sz w:val="24"/>
          <w:szCs w:val="24"/>
        </w:rPr>
      </w:pPr>
    </w:p>
    <w:p w:rsidR="00C2404E" w:rsidRPr="0018335C" w:rsidRDefault="00C2404E" w:rsidP="009A6276">
      <w:pPr>
        <w:spacing w:after="0" w:line="240" w:lineRule="auto"/>
        <w:jc w:val="both"/>
        <w:rPr>
          <w:rFonts w:ascii="Times New Roman" w:hAnsi="Times New Roman"/>
          <w:sz w:val="24"/>
          <w:szCs w:val="24"/>
        </w:rPr>
      </w:pPr>
    </w:p>
    <w:p w:rsidR="0047796E" w:rsidRPr="0018335C" w:rsidRDefault="0047796E" w:rsidP="00A4586A">
      <w:pPr>
        <w:spacing w:after="0" w:line="240" w:lineRule="auto"/>
        <w:jc w:val="center"/>
        <w:rPr>
          <w:rFonts w:ascii="Times New Roman" w:hAnsi="Times New Roman"/>
          <w:sz w:val="24"/>
          <w:szCs w:val="24"/>
        </w:rPr>
      </w:pPr>
    </w:p>
    <w:p w:rsidR="009A6276" w:rsidRPr="0018335C" w:rsidRDefault="009A6276" w:rsidP="00A4586A">
      <w:pPr>
        <w:spacing w:after="0" w:line="240" w:lineRule="auto"/>
        <w:jc w:val="center"/>
        <w:rPr>
          <w:rFonts w:ascii="Times New Roman" w:hAnsi="Times New Roman"/>
          <w:b/>
          <w:sz w:val="24"/>
          <w:szCs w:val="24"/>
        </w:rPr>
      </w:pPr>
      <w:r w:rsidRPr="0018335C">
        <w:rPr>
          <w:rFonts w:ascii="Times New Roman" w:hAnsi="Times New Roman"/>
          <w:b/>
          <w:sz w:val="24"/>
          <w:szCs w:val="24"/>
        </w:rPr>
        <w:t>ЗАЯВКА НА УЧАСТИЕ В КОНКУРСЕ</w:t>
      </w:r>
    </w:p>
    <w:p w:rsidR="009A6276" w:rsidRPr="0018335C" w:rsidRDefault="009A6276" w:rsidP="00A4586A">
      <w:pPr>
        <w:spacing w:after="0" w:line="240" w:lineRule="auto"/>
        <w:jc w:val="center"/>
        <w:rPr>
          <w:rFonts w:ascii="Times New Roman" w:hAnsi="Times New Roman"/>
          <w:sz w:val="24"/>
          <w:szCs w:val="24"/>
        </w:rPr>
      </w:pPr>
      <w:r w:rsidRPr="0018335C">
        <w:rPr>
          <w:rFonts w:ascii="Times New Roman" w:hAnsi="Times New Roman"/>
          <w:color w:val="000000"/>
          <w:sz w:val="24"/>
          <w:szCs w:val="24"/>
        </w:rPr>
        <w:t xml:space="preserve">по предоставлению нежилых помещений </w:t>
      </w:r>
      <w:r w:rsidR="003C4C50" w:rsidRPr="0018335C">
        <w:rPr>
          <w:rFonts w:ascii="Times New Roman" w:hAnsi="Times New Roman"/>
          <w:color w:val="000000"/>
          <w:sz w:val="24"/>
          <w:szCs w:val="24"/>
        </w:rPr>
        <w:t xml:space="preserve">в </w:t>
      </w:r>
      <w:r w:rsidR="00C57FF0" w:rsidRPr="0018335C">
        <w:rPr>
          <w:rFonts w:ascii="Times New Roman" w:hAnsi="Times New Roman"/>
          <w:sz w:val="24"/>
          <w:szCs w:val="24"/>
        </w:rPr>
        <w:t>МБУ</w:t>
      </w:r>
      <w:r w:rsidR="00A4586A" w:rsidRPr="0018335C">
        <w:rPr>
          <w:rFonts w:ascii="Times New Roman" w:hAnsi="Times New Roman"/>
          <w:sz w:val="24"/>
          <w:szCs w:val="24"/>
        </w:rPr>
        <w:t xml:space="preserve"> «Псковский бизнес-инкубатор»</w:t>
      </w:r>
    </w:p>
    <w:p w:rsidR="00D137F0" w:rsidRPr="0018335C" w:rsidRDefault="00D137F0" w:rsidP="00A4586A">
      <w:pPr>
        <w:spacing w:after="0" w:line="240" w:lineRule="auto"/>
        <w:jc w:val="center"/>
        <w:rPr>
          <w:rFonts w:ascii="Times New Roman" w:hAnsi="Times New Roman"/>
          <w:sz w:val="24"/>
          <w:szCs w:val="24"/>
        </w:rPr>
      </w:pPr>
    </w:p>
    <w:p w:rsidR="009A6276" w:rsidRPr="0018335C" w:rsidRDefault="009A6276" w:rsidP="009A6276">
      <w:pPr>
        <w:spacing w:after="0" w:line="240" w:lineRule="auto"/>
        <w:ind w:firstLine="709"/>
        <w:jc w:val="both"/>
        <w:rPr>
          <w:rFonts w:ascii="Times New Roman" w:hAnsi="Times New Roman"/>
          <w:sz w:val="24"/>
          <w:szCs w:val="24"/>
        </w:rPr>
      </w:pPr>
    </w:p>
    <w:p w:rsidR="009A6276" w:rsidRPr="0018335C" w:rsidRDefault="009A6276" w:rsidP="009A6276">
      <w:pPr>
        <w:spacing w:after="0" w:line="240" w:lineRule="auto"/>
        <w:ind w:firstLine="709"/>
        <w:jc w:val="both"/>
        <w:rPr>
          <w:rFonts w:ascii="Times New Roman" w:hAnsi="Times New Roman"/>
          <w:sz w:val="24"/>
          <w:szCs w:val="24"/>
        </w:rPr>
      </w:pPr>
      <w:r w:rsidRPr="0018335C">
        <w:rPr>
          <w:rFonts w:ascii="Times New Roman" w:hAnsi="Times New Roman"/>
          <w:sz w:val="24"/>
          <w:szCs w:val="24"/>
        </w:rPr>
        <w:t>Изучив конкурсную документацию по предоставлению нежилых помещений</w:t>
      </w:r>
      <w:r w:rsidR="006908E8">
        <w:rPr>
          <w:rFonts w:ascii="Times New Roman" w:hAnsi="Times New Roman"/>
          <w:sz w:val="24"/>
          <w:szCs w:val="24"/>
        </w:rPr>
        <w:t xml:space="preserve"> </w:t>
      </w:r>
      <w:r w:rsidR="003C4C50" w:rsidRPr="0018335C">
        <w:rPr>
          <w:rFonts w:ascii="Times New Roman" w:hAnsi="Times New Roman"/>
          <w:sz w:val="24"/>
          <w:szCs w:val="24"/>
        </w:rPr>
        <w:t xml:space="preserve">в </w:t>
      </w:r>
      <w:r w:rsidR="00C57FF0" w:rsidRPr="0018335C">
        <w:rPr>
          <w:rFonts w:ascii="Times New Roman" w:hAnsi="Times New Roman"/>
          <w:sz w:val="24"/>
          <w:szCs w:val="24"/>
        </w:rPr>
        <w:t>МБУ</w:t>
      </w:r>
      <w:r w:rsidR="00C12471" w:rsidRPr="0018335C">
        <w:rPr>
          <w:rFonts w:ascii="Times New Roman" w:hAnsi="Times New Roman"/>
          <w:sz w:val="24"/>
          <w:szCs w:val="24"/>
        </w:rPr>
        <w:t xml:space="preserve"> «Псковский бизнес-инкубатор»</w:t>
      </w:r>
      <w:r w:rsidR="00C2404E" w:rsidRPr="0018335C">
        <w:rPr>
          <w:rFonts w:ascii="Times New Roman" w:hAnsi="Times New Roman"/>
          <w:sz w:val="24"/>
          <w:szCs w:val="24"/>
        </w:rPr>
        <w:t xml:space="preserve"> от «___» _____________ 20__ г.,</w:t>
      </w:r>
      <w:r w:rsidRPr="0018335C">
        <w:rPr>
          <w:rFonts w:ascii="Times New Roman" w:hAnsi="Times New Roman"/>
          <w:sz w:val="24"/>
          <w:szCs w:val="24"/>
        </w:rPr>
        <w:t xml:space="preserve"> а также иные документы, устанавливающие порядок размещения, нахождения и осуществления деятельности субъектов малого предпринимательства в </w:t>
      </w:r>
      <w:r w:rsidR="00C57FF0" w:rsidRPr="0018335C">
        <w:rPr>
          <w:rFonts w:ascii="Times New Roman" w:hAnsi="Times New Roman"/>
          <w:sz w:val="24"/>
          <w:szCs w:val="24"/>
        </w:rPr>
        <w:t>МБУ</w:t>
      </w:r>
      <w:r w:rsidR="00DE5BAD" w:rsidRPr="0018335C">
        <w:rPr>
          <w:rFonts w:ascii="Times New Roman" w:hAnsi="Times New Roman"/>
          <w:sz w:val="24"/>
          <w:szCs w:val="24"/>
        </w:rPr>
        <w:t xml:space="preserve"> «Псковский бизнес-инкубатор»</w:t>
      </w:r>
      <w:r w:rsidRPr="0018335C">
        <w:rPr>
          <w:rFonts w:ascii="Times New Roman" w:hAnsi="Times New Roman"/>
          <w:sz w:val="24"/>
          <w:szCs w:val="24"/>
        </w:rPr>
        <w:t>,</w:t>
      </w:r>
    </w:p>
    <w:p w:rsidR="009A6276" w:rsidRPr="0018335C" w:rsidRDefault="009A6276" w:rsidP="00D137F0">
      <w:pPr>
        <w:spacing w:before="120" w:after="0" w:line="240" w:lineRule="auto"/>
        <w:jc w:val="center"/>
        <w:rPr>
          <w:rFonts w:ascii="Times New Roman" w:hAnsi="Times New Roman"/>
          <w:sz w:val="24"/>
          <w:szCs w:val="24"/>
        </w:rPr>
      </w:pPr>
      <w:r w:rsidRPr="0018335C">
        <w:rPr>
          <w:rFonts w:ascii="Times New Roman" w:hAnsi="Times New Roman"/>
          <w:sz w:val="24"/>
          <w:szCs w:val="24"/>
        </w:rPr>
        <w:t>__________________________________________________________________</w:t>
      </w:r>
    </w:p>
    <w:p w:rsidR="009A6276" w:rsidRPr="0018335C" w:rsidRDefault="009A6276" w:rsidP="00D137F0">
      <w:pPr>
        <w:spacing w:before="120" w:after="0" w:line="240" w:lineRule="auto"/>
        <w:ind w:right="-85"/>
        <w:jc w:val="center"/>
        <w:rPr>
          <w:rFonts w:ascii="Times New Roman" w:hAnsi="Times New Roman"/>
          <w:sz w:val="24"/>
          <w:szCs w:val="24"/>
        </w:rPr>
      </w:pPr>
      <w:r w:rsidRPr="0018335C">
        <w:rPr>
          <w:rFonts w:ascii="Times New Roman" w:hAnsi="Times New Roman"/>
          <w:sz w:val="24"/>
          <w:szCs w:val="24"/>
        </w:rPr>
        <w:t>(наименование субъекта малого предпринимательства)</w:t>
      </w:r>
    </w:p>
    <w:p w:rsidR="009A6276" w:rsidRPr="0018335C" w:rsidRDefault="009A6276" w:rsidP="00D137F0">
      <w:pPr>
        <w:spacing w:before="120" w:after="0" w:line="240" w:lineRule="auto"/>
        <w:jc w:val="center"/>
        <w:rPr>
          <w:rFonts w:ascii="Times New Roman" w:hAnsi="Times New Roman"/>
          <w:sz w:val="24"/>
          <w:szCs w:val="24"/>
        </w:rPr>
      </w:pPr>
      <w:r w:rsidRPr="0018335C">
        <w:rPr>
          <w:rFonts w:ascii="Times New Roman" w:hAnsi="Times New Roman"/>
          <w:sz w:val="24"/>
          <w:szCs w:val="24"/>
        </w:rPr>
        <w:t>в лице ____________________________________________________________</w:t>
      </w:r>
    </w:p>
    <w:p w:rsidR="009A6276" w:rsidRPr="0018335C" w:rsidRDefault="009A6276" w:rsidP="00D137F0">
      <w:pPr>
        <w:spacing w:before="120" w:after="0" w:line="240" w:lineRule="auto"/>
        <w:jc w:val="center"/>
        <w:rPr>
          <w:rFonts w:ascii="Times New Roman" w:hAnsi="Times New Roman"/>
          <w:sz w:val="24"/>
          <w:szCs w:val="24"/>
        </w:rPr>
      </w:pPr>
      <w:r w:rsidRPr="0018335C">
        <w:rPr>
          <w:rFonts w:ascii="Times New Roman" w:hAnsi="Times New Roman"/>
          <w:sz w:val="24"/>
          <w:szCs w:val="24"/>
        </w:rPr>
        <w:t>(наименование должности и Ф.И.О. руководителя)</w:t>
      </w:r>
    </w:p>
    <w:p w:rsidR="009A6276" w:rsidRPr="0018335C" w:rsidRDefault="009A6276" w:rsidP="00C2404E">
      <w:pPr>
        <w:spacing w:before="120" w:after="0" w:line="240" w:lineRule="auto"/>
        <w:jc w:val="both"/>
        <w:rPr>
          <w:rFonts w:ascii="Times New Roman" w:hAnsi="Times New Roman"/>
          <w:sz w:val="24"/>
          <w:szCs w:val="24"/>
        </w:rPr>
      </w:pPr>
      <w:r w:rsidRPr="0018335C">
        <w:rPr>
          <w:rFonts w:ascii="Times New Roman" w:hAnsi="Times New Roman"/>
          <w:sz w:val="24"/>
          <w:szCs w:val="24"/>
        </w:rPr>
        <w:t xml:space="preserve">сообщает о согласии участвовать в конкурсе на условиях, установленных в конкурсной документации, и направляет настоящую заявку на участие в конкурсе по предоставлению нежилых помещений </w:t>
      </w:r>
      <w:r w:rsidR="003C4C50" w:rsidRPr="0018335C">
        <w:rPr>
          <w:rFonts w:ascii="Times New Roman" w:hAnsi="Times New Roman"/>
          <w:sz w:val="24"/>
          <w:szCs w:val="24"/>
        </w:rPr>
        <w:t xml:space="preserve">в </w:t>
      </w:r>
      <w:r w:rsidR="00C57FF0" w:rsidRPr="0018335C">
        <w:rPr>
          <w:rFonts w:ascii="Times New Roman" w:hAnsi="Times New Roman"/>
          <w:sz w:val="24"/>
          <w:szCs w:val="24"/>
        </w:rPr>
        <w:t>МБУ</w:t>
      </w:r>
      <w:r w:rsidR="00C12471" w:rsidRPr="0018335C">
        <w:rPr>
          <w:rFonts w:ascii="Times New Roman" w:hAnsi="Times New Roman"/>
          <w:sz w:val="24"/>
          <w:szCs w:val="24"/>
        </w:rPr>
        <w:t xml:space="preserve"> «Псковский бизнес-инкубатор»</w:t>
      </w:r>
      <w:r w:rsidRPr="0018335C">
        <w:rPr>
          <w:rFonts w:ascii="Times New Roman" w:hAnsi="Times New Roman"/>
          <w:sz w:val="24"/>
          <w:szCs w:val="24"/>
        </w:rPr>
        <w:t xml:space="preserve"> по лоту №______ (нежилое помещение на ______ этаже, номер _____, общей площадью _____ кв</w:t>
      </w:r>
      <w:r w:rsidR="00C2404E" w:rsidRPr="0018335C">
        <w:rPr>
          <w:rFonts w:ascii="Times New Roman" w:hAnsi="Times New Roman"/>
          <w:sz w:val="24"/>
          <w:szCs w:val="24"/>
        </w:rPr>
        <w:t>.м</w:t>
      </w:r>
      <w:r w:rsidRPr="0018335C">
        <w:rPr>
          <w:rFonts w:ascii="Times New Roman" w:hAnsi="Times New Roman"/>
          <w:sz w:val="24"/>
          <w:szCs w:val="24"/>
        </w:rPr>
        <w:t>.).</w:t>
      </w:r>
    </w:p>
    <w:p w:rsidR="009A6276" w:rsidRPr="0018335C" w:rsidRDefault="009A6276" w:rsidP="0047796E">
      <w:pPr>
        <w:spacing w:before="120"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В случае если наши предложения будут признаны лучшими, а также в случае если наши предложения будут признаны лучшими после предложений победителя конкурса, а победитель конкурса будет признан уклонившимся от заключения договора, мы берем на себя обязательства подписать с </w:t>
      </w:r>
      <w:r w:rsidR="00C57FF0" w:rsidRPr="0018335C">
        <w:rPr>
          <w:rFonts w:ascii="Times New Roman" w:hAnsi="Times New Roman"/>
          <w:sz w:val="24"/>
          <w:szCs w:val="24"/>
        </w:rPr>
        <w:t>МБУ</w:t>
      </w:r>
      <w:r w:rsidR="00C12471" w:rsidRPr="0018335C">
        <w:rPr>
          <w:rFonts w:ascii="Times New Roman" w:hAnsi="Times New Roman"/>
          <w:sz w:val="24"/>
          <w:szCs w:val="24"/>
        </w:rPr>
        <w:t xml:space="preserve"> «Псковский бизнес-инкубатор» </w:t>
      </w:r>
      <w:r w:rsidRPr="0018335C">
        <w:rPr>
          <w:rFonts w:ascii="Times New Roman" w:hAnsi="Times New Roman"/>
          <w:sz w:val="24"/>
          <w:szCs w:val="24"/>
        </w:rPr>
        <w:t>договор аренды нежилого помещения в соответствии с требованиями конкурсной документации и условиями наших предложений.</w:t>
      </w:r>
    </w:p>
    <w:p w:rsidR="009A6276" w:rsidRPr="0018335C" w:rsidRDefault="009A6276" w:rsidP="0047796E">
      <w:pPr>
        <w:spacing w:before="120" w:after="0" w:line="240" w:lineRule="auto"/>
        <w:ind w:firstLine="709"/>
        <w:jc w:val="both"/>
        <w:rPr>
          <w:rFonts w:ascii="Times New Roman" w:hAnsi="Times New Roman"/>
          <w:sz w:val="24"/>
          <w:szCs w:val="24"/>
        </w:rPr>
      </w:pPr>
      <w:r w:rsidRPr="0018335C">
        <w:rPr>
          <w:rFonts w:ascii="Times New Roman" w:hAnsi="Times New Roman"/>
          <w:sz w:val="24"/>
          <w:szCs w:val="24"/>
        </w:rPr>
        <w:t>Настоящей заявкой заявитель подтверждает, что:</w:t>
      </w:r>
    </w:p>
    <w:p w:rsidR="009A6276" w:rsidRPr="0018335C" w:rsidRDefault="009A6276" w:rsidP="00D137F0">
      <w:pPr>
        <w:spacing w:before="120" w:after="0" w:line="240" w:lineRule="auto"/>
        <w:ind w:firstLine="709"/>
        <w:jc w:val="both"/>
        <w:rPr>
          <w:rFonts w:ascii="Times New Roman" w:hAnsi="Times New Roman"/>
          <w:sz w:val="24"/>
          <w:szCs w:val="24"/>
        </w:rPr>
      </w:pPr>
      <w:r w:rsidRPr="0018335C">
        <w:rPr>
          <w:rFonts w:ascii="Times New Roman" w:hAnsi="Times New Roman"/>
          <w:sz w:val="24"/>
          <w:szCs w:val="24"/>
        </w:rPr>
        <w:t>а) является субъектом малого предпринимательства;</w:t>
      </w:r>
    </w:p>
    <w:p w:rsidR="009A6276" w:rsidRPr="0018335C" w:rsidRDefault="009A6276" w:rsidP="00D137F0">
      <w:pPr>
        <w:spacing w:before="120" w:after="0" w:line="240" w:lineRule="auto"/>
        <w:ind w:firstLine="709"/>
        <w:jc w:val="both"/>
        <w:rPr>
          <w:rFonts w:ascii="Times New Roman" w:hAnsi="Times New Roman"/>
          <w:sz w:val="24"/>
          <w:szCs w:val="24"/>
        </w:rPr>
      </w:pPr>
      <w:bookmarkStart w:id="65" w:name="sub_1431"/>
      <w:bookmarkStart w:id="66" w:name="sub_1432"/>
      <w:bookmarkEnd w:id="65"/>
      <w:bookmarkEnd w:id="66"/>
      <w:r w:rsidRPr="0018335C">
        <w:rPr>
          <w:rFonts w:ascii="Times New Roman" w:hAnsi="Times New Roman"/>
          <w:sz w:val="24"/>
          <w:szCs w:val="24"/>
        </w:rPr>
        <w:t>б) не является участником соглашений о разделе продукции;</w:t>
      </w:r>
    </w:p>
    <w:p w:rsidR="009A6276" w:rsidRPr="0018335C" w:rsidRDefault="009A6276" w:rsidP="00D137F0">
      <w:pPr>
        <w:spacing w:before="120" w:after="0" w:line="240" w:lineRule="auto"/>
        <w:ind w:firstLine="709"/>
        <w:jc w:val="both"/>
        <w:rPr>
          <w:rFonts w:ascii="Times New Roman" w:hAnsi="Times New Roman"/>
          <w:sz w:val="24"/>
          <w:szCs w:val="24"/>
        </w:rPr>
      </w:pPr>
      <w:bookmarkStart w:id="67" w:name="sub_1434"/>
      <w:bookmarkEnd w:id="67"/>
      <w:r w:rsidRPr="0018335C">
        <w:rPr>
          <w:rFonts w:ascii="Times New Roman" w:hAnsi="Times New Roman"/>
          <w:sz w:val="24"/>
          <w:szCs w:val="24"/>
        </w:rPr>
        <w:t xml:space="preserve">в) не является в порядке, установленном законодательством Российской Федерации о валютном регулировании и валютном контроле, нерезидентами Российской Федерации, за исключением случаев, предусмотренных международными </w:t>
      </w:r>
      <w:r w:rsidR="00D86946" w:rsidRPr="0018335C">
        <w:rPr>
          <w:rFonts w:ascii="Times New Roman" w:hAnsi="Times New Roman"/>
          <w:sz w:val="24"/>
          <w:szCs w:val="24"/>
        </w:rPr>
        <w:t>договорами Российской Федерации;</w:t>
      </w:r>
    </w:p>
    <w:p w:rsidR="009A6276" w:rsidRPr="0018335C" w:rsidRDefault="009A6276" w:rsidP="00D137F0">
      <w:pPr>
        <w:spacing w:before="120" w:after="0" w:line="240" w:lineRule="auto"/>
        <w:ind w:firstLine="709"/>
        <w:jc w:val="both"/>
        <w:rPr>
          <w:rFonts w:ascii="Times New Roman" w:hAnsi="Times New Roman"/>
          <w:sz w:val="24"/>
          <w:szCs w:val="24"/>
        </w:rPr>
      </w:pPr>
      <w:r w:rsidRPr="0018335C">
        <w:rPr>
          <w:rFonts w:ascii="Times New Roman" w:hAnsi="Times New Roman"/>
          <w:sz w:val="24"/>
          <w:szCs w:val="24"/>
        </w:rPr>
        <w:t>г) в отношении него отсутствует решение о ликвидации (для юридического лица), отсутствует решение арбитражного суда о признании заявителя - юридического лица, индивидуального предпринимателя банкротом и об открытии конкурсного производства, отсутствует решение о приостановлении деятельности заявителя в порядке, предусмотренном Кодексом Российской Федерации об административных правонарушениях;</w:t>
      </w:r>
    </w:p>
    <w:p w:rsidR="00D86946" w:rsidRPr="0018335C" w:rsidRDefault="00D86946" w:rsidP="00C2545E">
      <w:pPr>
        <w:spacing w:before="120"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д) </w:t>
      </w:r>
      <w:r w:rsidR="00C2545E" w:rsidRPr="0018335C">
        <w:rPr>
          <w:rFonts w:ascii="Times New Roman" w:hAnsi="Times New Roman"/>
          <w:sz w:val="24"/>
          <w:szCs w:val="24"/>
        </w:rPr>
        <w:t xml:space="preserve">не относится </w:t>
      </w:r>
      <w:r w:rsidRPr="0018335C">
        <w:rPr>
          <w:rFonts w:ascii="Times New Roman" w:hAnsi="Times New Roman"/>
          <w:sz w:val="24"/>
          <w:szCs w:val="24"/>
        </w:rPr>
        <w:t>в соответствии со статьей 4 Закона РСФСР от 22.03.1991</w:t>
      </w:r>
      <w:r w:rsidR="006908E8">
        <w:rPr>
          <w:rFonts w:ascii="Times New Roman" w:hAnsi="Times New Roman"/>
          <w:sz w:val="24"/>
          <w:szCs w:val="24"/>
        </w:rPr>
        <w:t>г.</w:t>
      </w:r>
      <w:r w:rsidRPr="0018335C">
        <w:rPr>
          <w:rFonts w:ascii="Times New Roman" w:hAnsi="Times New Roman"/>
          <w:sz w:val="24"/>
          <w:szCs w:val="24"/>
        </w:rPr>
        <w:t xml:space="preserve"> №948-1 «О конкуренции и ограничении монополистической деятельности на товарных рынках» к аффилированным лицам.</w:t>
      </w:r>
    </w:p>
    <w:p w:rsidR="009A6276" w:rsidRPr="0018335C" w:rsidRDefault="009A6276" w:rsidP="0047796E">
      <w:pPr>
        <w:spacing w:before="120" w:after="0" w:line="240" w:lineRule="auto"/>
        <w:ind w:firstLine="709"/>
        <w:jc w:val="both"/>
        <w:rPr>
          <w:rFonts w:ascii="Times New Roman" w:hAnsi="Times New Roman"/>
          <w:sz w:val="24"/>
          <w:szCs w:val="24"/>
        </w:rPr>
      </w:pPr>
      <w:r w:rsidRPr="0018335C">
        <w:rPr>
          <w:rFonts w:ascii="Times New Roman" w:hAnsi="Times New Roman"/>
          <w:sz w:val="24"/>
          <w:szCs w:val="24"/>
        </w:rPr>
        <w:t>Заявитель подтверждает и гарантирует, что вся информация, содержащаяся в заявке и прилагаемых к ней документах, является достоверной.</w:t>
      </w:r>
    </w:p>
    <w:p w:rsidR="0047796E" w:rsidRPr="0018335C" w:rsidRDefault="0047796E" w:rsidP="009A6276">
      <w:pPr>
        <w:spacing w:after="0" w:line="240" w:lineRule="auto"/>
        <w:jc w:val="both"/>
        <w:rPr>
          <w:rFonts w:ascii="Times New Roman" w:hAnsi="Times New Roman"/>
          <w:sz w:val="24"/>
          <w:szCs w:val="24"/>
        </w:rPr>
      </w:pP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Реквизиты заявителя:</w:t>
      </w:r>
    </w:p>
    <w:p w:rsidR="00A80482" w:rsidRPr="0018335C" w:rsidRDefault="00A80482" w:rsidP="009A6276">
      <w:pPr>
        <w:spacing w:after="0" w:line="240" w:lineRule="auto"/>
        <w:jc w:val="both"/>
        <w:rPr>
          <w:rFonts w:ascii="Times New Roman" w:hAnsi="Times New Roman"/>
          <w:sz w:val="24"/>
          <w:szCs w:val="24"/>
        </w:rPr>
      </w:pPr>
    </w:p>
    <w:tbl>
      <w:tblPr>
        <w:tblW w:w="9465"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2277"/>
        <w:gridCol w:w="4080"/>
        <w:gridCol w:w="3108"/>
      </w:tblGrid>
      <w:tr w:rsidR="009A6276" w:rsidRPr="0018335C" w:rsidTr="009A6276">
        <w:trPr>
          <w:tblCellSpacing w:w="0" w:type="dxa"/>
        </w:trPr>
        <w:tc>
          <w:tcPr>
            <w:tcW w:w="105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ind w:left="113" w:right="113"/>
              <w:jc w:val="both"/>
              <w:rPr>
                <w:rFonts w:ascii="Times New Roman" w:hAnsi="Times New Roman"/>
                <w:sz w:val="24"/>
                <w:szCs w:val="24"/>
              </w:rPr>
            </w:pPr>
            <w:r w:rsidRPr="0018335C">
              <w:rPr>
                <w:rFonts w:ascii="Times New Roman" w:hAnsi="Times New Roman"/>
                <w:sz w:val="24"/>
                <w:szCs w:val="24"/>
              </w:rPr>
              <w:t xml:space="preserve">для юридического лица </w:t>
            </w: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фирменное наименование (наименование)</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организационно-правовая форма</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 xml:space="preserve">юридический адрес </w:t>
            </w: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(место нахождения)</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почтовый адрес</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номер контактного телефона</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адрес электронной почты</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банковские реквизиты</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105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ind w:left="113" w:right="113"/>
              <w:jc w:val="both"/>
              <w:rPr>
                <w:rFonts w:ascii="Times New Roman" w:hAnsi="Times New Roman"/>
                <w:sz w:val="24"/>
                <w:szCs w:val="24"/>
              </w:rPr>
            </w:pPr>
            <w:r w:rsidRPr="0018335C">
              <w:rPr>
                <w:rFonts w:ascii="Times New Roman" w:hAnsi="Times New Roman"/>
                <w:sz w:val="24"/>
                <w:szCs w:val="24"/>
              </w:rPr>
              <w:t>для индивидуального предпринимателя</w:t>
            </w: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фамилия, имя, отчество</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паспортные данные</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сведения о месте жительства</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номер контактного телефона</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адрес электронной почты</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r w:rsidR="009A6276" w:rsidRPr="0018335C" w:rsidTr="009A6276">
        <w:trPr>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A6276" w:rsidRPr="0018335C" w:rsidRDefault="009A6276" w:rsidP="009A6276">
            <w:pPr>
              <w:spacing w:after="0" w:line="240" w:lineRule="auto"/>
              <w:jc w:val="both"/>
              <w:rPr>
                <w:rFonts w:ascii="Times New Roman" w:hAnsi="Times New Roman"/>
                <w:sz w:val="24"/>
                <w:szCs w:val="24"/>
              </w:rPr>
            </w:pPr>
          </w:p>
        </w:tc>
        <w:tc>
          <w:tcPr>
            <w:tcW w:w="432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банковские реквизиты</w:t>
            </w:r>
          </w:p>
        </w:tc>
        <w:tc>
          <w:tcPr>
            <w:tcW w:w="3435" w:type="dxa"/>
            <w:tcBorders>
              <w:top w:val="outset" w:sz="6" w:space="0" w:color="000000"/>
              <w:left w:val="outset" w:sz="6" w:space="0" w:color="000000"/>
              <w:bottom w:val="outset" w:sz="6" w:space="0" w:color="000000"/>
              <w:right w:val="outset" w:sz="6" w:space="0" w:color="000000"/>
            </w:tcBorders>
            <w:shd w:val="clear" w:color="auto" w:fill="FFFFFF"/>
            <w:hideMark/>
          </w:tcPr>
          <w:p w:rsidR="009A6276" w:rsidRPr="0018335C" w:rsidRDefault="009A6276" w:rsidP="009A6276">
            <w:pPr>
              <w:spacing w:after="0" w:line="240" w:lineRule="auto"/>
              <w:jc w:val="both"/>
              <w:rPr>
                <w:rFonts w:ascii="Times New Roman" w:hAnsi="Times New Roman"/>
                <w:sz w:val="24"/>
                <w:szCs w:val="24"/>
              </w:rPr>
            </w:pPr>
          </w:p>
        </w:tc>
      </w:tr>
    </w:tbl>
    <w:p w:rsidR="009A6276" w:rsidRPr="0018335C" w:rsidRDefault="009A6276" w:rsidP="009A6276">
      <w:pPr>
        <w:spacing w:after="0" w:line="240" w:lineRule="auto"/>
        <w:jc w:val="both"/>
        <w:rPr>
          <w:rFonts w:ascii="Times New Roman" w:hAnsi="Times New Roman"/>
          <w:sz w:val="24"/>
          <w:szCs w:val="24"/>
        </w:rPr>
      </w:pP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К настоящей заявке прилагаются документы согласно описи на ____ листах.</w:t>
      </w: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«_____»____________20___г.</w:t>
      </w:r>
    </w:p>
    <w:p w:rsidR="009A6276" w:rsidRPr="0018335C" w:rsidRDefault="009A6276" w:rsidP="009A6276">
      <w:pPr>
        <w:spacing w:after="0" w:line="240" w:lineRule="auto"/>
        <w:jc w:val="both"/>
        <w:rPr>
          <w:rFonts w:ascii="Times New Roman" w:hAnsi="Times New Roman"/>
          <w:sz w:val="24"/>
          <w:szCs w:val="24"/>
        </w:rPr>
      </w:pPr>
    </w:p>
    <w:p w:rsidR="009A6276" w:rsidRPr="0018335C" w:rsidRDefault="00611CB6" w:rsidP="009A6276">
      <w:pPr>
        <w:spacing w:after="0" w:line="240" w:lineRule="auto"/>
        <w:jc w:val="both"/>
        <w:rPr>
          <w:rFonts w:ascii="Times New Roman" w:hAnsi="Times New Roman"/>
          <w:sz w:val="24"/>
          <w:szCs w:val="24"/>
        </w:rPr>
      </w:pPr>
      <w:r w:rsidRPr="0018335C">
        <w:rPr>
          <w:rFonts w:ascii="Times New Roman" w:hAnsi="Times New Roman"/>
          <w:sz w:val="24"/>
          <w:szCs w:val="24"/>
        </w:rPr>
        <w:t>Заявитель/</w:t>
      </w:r>
      <w:r w:rsidR="009A6276" w:rsidRPr="0018335C">
        <w:rPr>
          <w:rFonts w:ascii="Times New Roman" w:hAnsi="Times New Roman"/>
          <w:sz w:val="24"/>
          <w:szCs w:val="24"/>
        </w:rPr>
        <w:t xml:space="preserve">уполномоченный представитель </w:t>
      </w: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_________________</w:t>
      </w:r>
      <w:r w:rsidR="00C2404E" w:rsidRPr="0018335C">
        <w:rPr>
          <w:rFonts w:ascii="Times New Roman" w:hAnsi="Times New Roman"/>
          <w:sz w:val="24"/>
          <w:szCs w:val="24"/>
        </w:rPr>
        <w:tab/>
      </w:r>
      <w:r w:rsidR="00C2404E" w:rsidRPr="0018335C">
        <w:rPr>
          <w:rFonts w:ascii="Times New Roman" w:hAnsi="Times New Roman"/>
          <w:sz w:val="24"/>
          <w:szCs w:val="24"/>
        </w:rPr>
        <w:tab/>
      </w:r>
      <w:r w:rsidRPr="0018335C">
        <w:rPr>
          <w:rFonts w:ascii="Times New Roman" w:hAnsi="Times New Roman"/>
          <w:sz w:val="24"/>
          <w:szCs w:val="24"/>
        </w:rPr>
        <w:t>______________________________________________________</w:t>
      </w:r>
    </w:p>
    <w:p w:rsidR="009A6276" w:rsidRPr="0018335C" w:rsidRDefault="00C2404E" w:rsidP="00C2404E">
      <w:pPr>
        <w:spacing w:after="0" w:line="240" w:lineRule="auto"/>
        <w:ind w:left="2835" w:right="424" w:hanging="2126"/>
        <w:jc w:val="both"/>
        <w:rPr>
          <w:rFonts w:ascii="Times New Roman" w:hAnsi="Times New Roman"/>
          <w:sz w:val="24"/>
          <w:szCs w:val="24"/>
        </w:rPr>
      </w:pPr>
      <w:r w:rsidRPr="0018335C">
        <w:rPr>
          <w:rFonts w:ascii="Times New Roman" w:hAnsi="Times New Roman"/>
          <w:sz w:val="24"/>
          <w:szCs w:val="24"/>
        </w:rPr>
        <w:t>(подпись)</w:t>
      </w:r>
      <w:r w:rsidRPr="0018335C">
        <w:rPr>
          <w:rFonts w:ascii="Times New Roman" w:hAnsi="Times New Roman"/>
          <w:sz w:val="24"/>
          <w:szCs w:val="24"/>
        </w:rPr>
        <w:tab/>
      </w:r>
      <w:r w:rsidR="009A6276" w:rsidRPr="0018335C">
        <w:rPr>
          <w:rFonts w:ascii="Times New Roman" w:hAnsi="Times New Roman"/>
          <w:sz w:val="24"/>
          <w:szCs w:val="24"/>
        </w:rPr>
        <w:t>(должность, фамилия, имя, отчество, наименование и реквизиты документа, подтверждающего полномочия лица на подписание заявки на участие в конкурсе)</w:t>
      </w:r>
    </w:p>
    <w:p w:rsidR="009A6276" w:rsidRPr="0018335C" w:rsidRDefault="009A6276" w:rsidP="009A6276">
      <w:pPr>
        <w:spacing w:after="0" w:line="240" w:lineRule="auto"/>
        <w:ind w:firstLine="709"/>
        <w:jc w:val="both"/>
        <w:rPr>
          <w:rFonts w:ascii="Times New Roman" w:hAnsi="Times New Roman"/>
          <w:sz w:val="24"/>
          <w:szCs w:val="24"/>
        </w:rPr>
      </w:pPr>
    </w:p>
    <w:p w:rsidR="009A6276" w:rsidRPr="0018335C" w:rsidRDefault="009A6276" w:rsidP="009A6276">
      <w:pPr>
        <w:spacing w:after="0" w:line="240" w:lineRule="auto"/>
        <w:jc w:val="both"/>
        <w:rPr>
          <w:rFonts w:ascii="Times New Roman" w:hAnsi="Times New Roman"/>
          <w:sz w:val="24"/>
          <w:szCs w:val="24"/>
        </w:rPr>
      </w:pPr>
      <w:r w:rsidRPr="0018335C">
        <w:rPr>
          <w:rFonts w:ascii="Times New Roman" w:hAnsi="Times New Roman"/>
          <w:sz w:val="24"/>
          <w:szCs w:val="24"/>
        </w:rPr>
        <w:t>Главный бухгалтер</w:t>
      </w:r>
    </w:p>
    <w:p w:rsidR="001A5E7F" w:rsidRPr="0018335C" w:rsidRDefault="009A6276" w:rsidP="009A6276">
      <w:pPr>
        <w:spacing w:after="0" w:line="240" w:lineRule="auto"/>
        <w:ind w:left="709" w:hanging="709"/>
        <w:jc w:val="both"/>
        <w:rPr>
          <w:rFonts w:ascii="Times New Roman" w:hAnsi="Times New Roman"/>
          <w:sz w:val="24"/>
          <w:szCs w:val="24"/>
        </w:rPr>
      </w:pPr>
      <w:r w:rsidRPr="0018335C">
        <w:rPr>
          <w:rFonts w:ascii="Times New Roman" w:hAnsi="Times New Roman"/>
          <w:sz w:val="24"/>
          <w:szCs w:val="24"/>
        </w:rPr>
        <w:t>_________________</w:t>
      </w:r>
      <w:r w:rsidR="001A5E7F" w:rsidRPr="0018335C">
        <w:rPr>
          <w:rFonts w:ascii="Times New Roman" w:hAnsi="Times New Roman"/>
          <w:sz w:val="24"/>
          <w:szCs w:val="24"/>
        </w:rPr>
        <w:tab/>
      </w:r>
      <w:r w:rsidR="001A5E7F" w:rsidRPr="0018335C">
        <w:rPr>
          <w:rFonts w:ascii="Times New Roman" w:hAnsi="Times New Roman"/>
          <w:sz w:val="24"/>
          <w:szCs w:val="24"/>
        </w:rPr>
        <w:tab/>
      </w:r>
      <w:r w:rsidRPr="0018335C">
        <w:rPr>
          <w:rFonts w:ascii="Times New Roman" w:hAnsi="Times New Roman"/>
          <w:sz w:val="24"/>
          <w:szCs w:val="24"/>
        </w:rPr>
        <w:t>______________________________________________________</w:t>
      </w:r>
    </w:p>
    <w:p w:rsidR="009A6276" w:rsidRPr="0018335C" w:rsidRDefault="009A6276" w:rsidP="001A5E7F">
      <w:pPr>
        <w:spacing w:after="0" w:line="240" w:lineRule="auto"/>
        <w:ind w:left="709"/>
        <w:jc w:val="both"/>
        <w:rPr>
          <w:rFonts w:ascii="Times New Roman" w:hAnsi="Times New Roman"/>
          <w:sz w:val="24"/>
          <w:szCs w:val="24"/>
        </w:rPr>
      </w:pPr>
      <w:r w:rsidRPr="0018335C">
        <w:rPr>
          <w:rFonts w:ascii="Times New Roman" w:hAnsi="Times New Roman"/>
          <w:sz w:val="24"/>
          <w:szCs w:val="24"/>
        </w:rPr>
        <w:t>(подпись)</w:t>
      </w:r>
      <w:r w:rsidR="001A5E7F" w:rsidRPr="0018335C">
        <w:rPr>
          <w:rFonts w:ascii="Times New Roman" w:hAnsi="Times New Roman"/>
          <w:sz w:val="24"/>
          <w:szCs w:val="24"/>
        </w:rPr>
        <w:tab/>
      </w:r>
      <w:r w:rsidR="001A5E7F" w:rsidRPr="0018335C">
        <w:rPr>
          <w:rFonts w:ascii="Times New Roman" w:hAnsi="Times New Roman"/>
          <w:sz w:val="24"/>
          <w:szCs w:val="24"/>
        </w:rPr>
        <w:tab/>
      </w:r>
      <w:r w:rsidR="001A5E7F" w:rsidRPr="0018335C">
        <w:rPr>
          <w:rFonts w:ascii="Times New Roman" w:hAnsi="Times New Roman"/>
          <w:sz w:val="24"/>
          <w:szCs w:val="24"/>
        </w:rPr>
        <w:tab/>
      </w:r>
      <w:r w:rsidR="001A5E7F" w:rsidRPr="0018335C">
        <w:rPr>
          <w:rFonts w:ascii="Times New Roman" w:hAnsi="Times New Roman"/>
          <w:sz w:val="24"/>
          <w:szCs w:val="24"/>
        </w:rPr>
        <w:tab/>
      </w:r>
      <w:r w:rsidR="001A5E7F" w:rsidRPr="0018335C">
        <w:rPr>
          <w:rFonts w:ascii="Times New Roman" w:hAnsi="Times New Roman"/>
          <w:sz w:val="24"/>
          <w:szCs w:val="24"/>
        </w:rPr>
        <w:tab/>
      </w:r>
      <w:r w:rsidRPr="0018335C">
        <w:rPr>
          <w:rFonts w:ascii="Times New Roman" w:hAnsi="Times New Roman"/>
          <w:sz w:val="24"/>
          <w:szCs w:val="24"/>
        </w:rPr>
        <w:t>(фамилия, имя, отчество)</w:t>
      </w:r>
    </w:p>
    <w:p w:rsidR="009A6276" w:rsidRPr="0018335C" w:rsidRDefault="009A6276" w:rsidP="009A6276">
      <w:pPr>
        <w:spacing w:after="0" w:line="240" w:lineRule="auto"/>
        <w:jc w:val="both"/>
        <w:rPr>
          <w:rFonts w:ascii="Times New Roman" w:hAnsi="Times New Roman"/>
          <w:sz w:val="24"/>
          <w:szCs w:val="24"/>
        </w:rPr>
      </w:pPr>
    </w:p>
    <w:p w:rsidR="009A6276" w:rsidRPr="0018335C" w:rsidRDefault="009A6276" w:rsidP="009A6276">
      <w:pPr>
        <w:spacing w:after="0" w:line="240" w:lineRule="auto"/>
        <w:jc w:val="both"/>
        <w:rPr>
          <w:rFonts w:ascii="Times New Roman" w:hAnsi="Times New Roman"/>
          <w:sz w:val="24"/>
          <w:szCs w:val="24"/>
        </w:rPr>
      </w:pPr>
      <w:bookmarkStart w:id="68" w:name="_Ref166442569"/>
      <w:bookmarkStart w:id="69" w:name="_Ref166442484"/>
      <w:bookmarkStart w:id="70" w:name="_Ref166332298"/>
      <w:bookmarkEnd w:id="68"/>
      <w:bookmarkEnd w:id="69"/>
      <w:bookmarkEnd w:id="70"/>
      <w:r w:rsidRPr="0018335C">
        <w:rPr>
          <w:rFonts w:ascii="Times New Roman" w:hAnsi="Times New Roman"/>
          <w:sz w:val="24"/>
          <w:szCs w:val="24"/>
        </w:rPr>
        <w:t>М.П.</w:t>
      </w:r>
    </w:p>
    <w:p w:rsidR="00811916" w:rsidRPr="0018335C" w:rsidRDefault="00A80482" w:rsidP="0047796E">
      <w:pPr>
        <w:pStyle w:val="2"/>
        <w:jc w:val="right"/>
        <w:rPr>
          <w:rFonts w:ascii="Times New Roman" w:hAnsi="Times New Roman"/>
          <w:color w:val="auto"/>
          <w:sz w:val="24"/>
          <w:szCs w:val="24"/>
        </w:rPr>
      </w:pPr>
      <w:bookmarkStart w:id="71" w:name="__RefHeading__44925_1387100790"/>
      <w:bookmarkEnd w:id="71"/>
      <w:r w:rsidRPr="0018335C">
        <w:rPr>
          <w:rFonts w:ascii="Times New Roman" w:hAnsi="Times New Roman"/>
          <w:b w:val="0"/>
          <w:bCs w:val="0"/>
          <w:color w:val="auto"/>
          <w:sz w:val="24"/>
          <w:szCs w:val="24"/>
        </w:rPr>
        <w:br w:type="page"/>
      </w:r>
      <w:bookmarkStart w:id="72" w:name="_Toc315271798"/>
      <w:r w:rsidR="00811916" w:rsidRPr="0018335C">
        <w:rPr>
          <w:rFonts w:ascii="Times New Roman" w:hAnsi="Times New Roman"/>
          <w:color w:val="auto"/>
          <w:sz w:val="24"/>
          <w:szCs w:val="24"/>
        </w:rPr>
        <w:t>Приложение №2</w:t>
      </w:r>
      <w:bookmarkEnd w:id="72"/>
    </w:p>
    <w:p w:rsidR="00811916" w:rsidRPr="0018335C" w:rsidRDefault="00811916" w:rsidP="0047796E">
      <w:pPr>
        <w:ind w:left="34"/>
        <w:jc w:val="right"/>
        <w:rPr>
          <w:rFonts w:ascii="Times New Roman" w:hAnsi="Times New Roman"/>
          <w:sz w:val="24"/>
          <w:szCs w:val="24"/>
        </w:rPr>
      </w:pPr>
      <w:r w:rsidRPr="0018335C">
        <w:rPr>
          <w:rFonts w:ascii="Times New Roman" w:hAnsi="Times New Roman"/>
          <w:sz w:val="24"/>
          <w:szCs w:val="24"/>
        </w:rPr>
        <w:t>к конкурсной документации</w:t>
      </w:r>
    </w:p>
    <w:p w:rsidR="00811916" w:rsidRPr="0018335C" w:rsidRDefault="00611CB6" w:rsidP="00811916">
      <w:pPr>
        <w:spacing w:after="0" w:line="240" w:lineRule="auto"/>
        <w:ind w:left="34"/>
        <w:jc w:val="right"/>
        <w:rPr>
          <w:rFonts w:ascii="Times New Roman" w:hAnsi="Times New Roman"/>
          <w:i/>
          <w:sz w:val="24"/>
          <w:szCs w:val="24"/>
        </w:rPr>
      </w:pPr>
      <w:r w:rsidRPr="0018335C">
        <w:rPr>
          <w:rFonts w:ascii="Times New Roman" w:hAnsi="Times New Roman"/>
          <w:i/>
          <w:sz w:val="24"/>
          <w:szCs w:val="24"/>
        </w:rPr>
        <w:t>Форма заявления</w:t>
      </w:r>
    </w:p>
    <w:p w:rsidR="0047796E" w:rsidRPr="0018335C" w:rsidRDefault="0047796E" w:rsidP="00811916">
      <w:pPr>
        <w:spacing w:after="0" w:line="240" w:lineRule="auto"/>
        <w:jc w:val="both"/>
        <w:rPr>
          <w:rFonts w:ascii="Times New Roman" w:hAnsi="Times New Roman"/>
          <w:i/>
          <w:sz w:val="24"/>
          <w:szCs w:val="24"/>
        </w:rPr>
      </w:pPr>
    </w:p>
    <w:p w:rsidR="00811916" w:rsidRPr="0018335C" w:rsidRDefault="00811916" w:rsidP="00811916">
      <w:pPr>
        <w:spacing w:after="0" w:line="240" w:lineRule="auto"/>
        <w:jc w:val="both"/>
        <w:rPr>
          <w:rFonts w:ascii="Times New Roman" w:hAnsi="Times New Roman"/>
          <w:i/>
          <w:sz w:val="24"/>
          <w:szCs w:val="24"/>
        </w:rPr>
      </w:pPr>
      <w:r w:rsidRPr="0018335C">
        <w:rPr>
          <w:rFonts w:ascii="Times New Roman" w:hAnsi="Times New Roman"/>
          <w:i/>
          <w:sz w:val="24"/>
          <w:szCs w:val="24"/>
        </w:rPr>
        <w:t>На бланке организации,</w:t>
      </w:r>
    </w:p>
    <w:p w:rsidR="00811916" w:rsidRPr="0018335C" w:rsidRDefault="00811916" w:rsidP="00811916">
      <w:pPr>
        <w:spacing w:after="0" w:line="240" w:lineRule="auto"/>
        <w:jc w:val="both"/>
        <w:rPr>
          <w:rFonts w:ascii="Times New Roman" w:hAnsi="Times New Roman"/>
          <w:i/>
          <w:sz w:val="24"/>
          <w:szCs w:val="24"/>
        </w:rPr>
      </w:pPr>
      <w:r w:rsidRPr="0018335C">
        <w:rPr>
          <w:rFonts w:ascii="Times New Roman" w:hAnsi="Times New Roman"/>
          <w:i/>
          <w:sz w:val="24"/>
          <w:szCs w:val="24"/>
        </w:rPr>
        <w:t>с указанием даты, исходящего номера</w:t>
      </w:r>
    </w:p>
    <w:p w:rsidR="00811916" w:rsidRPr="0018335C" w:rsidRDefault="00811916" w:rsidP="00811916">
      <w:pPr>
        <w:spacing w:after="0" w:line="240" w:lineRule="auto"/>
        <w:ind w:left="284" w:firstLine="720"/>
        <w:jc w:val="both"/>
        <w:rPr>
          <w:rFonts w:ascii="Times New Roman" w:hAnsi="Times New Roman"/>
          <w:i/>
          <w:sz w:val="24"/>
          <w:szCs w:val="24"/>
        </w:rPr>
      </w:pPr>
    </w:p>
    <w:tbl>
      <w:tblPr>
        <w:tblW w:w="4819" w:type="dxa"/>
        <w:tblInd w:w="5070" w:type="dxa"/>
        <w:tblLook w:val="04A0" w:firstRow="1" w:lastRow="0" w:firstColumn="1" w:lastColumn="0" w:noHBand="0" w:noVBand="1"/>
      </w:tblPr>
      <w:tblGrid>
        <w:gridCol w:w="4819"/>
      </w:tblGrid>
      <w:tr w:rsidR="00811916" w:rsidRPr="0018335C" w:rsidTr="0010700D">
        <w:tc>
          <w:tcPr>
            <w:tcW w:w="4819" w:type="dxa"/>
          </w:tcPr>
          <w:p w:rsidR="00811916" w:rsidRPr="0018335C" w:rsidRDefault="00811916" w:rsidP="0010700D">
            <w:pPr>
              <w:spacing w:after="0" w:line="240" w:lineRule="auto"/>
              <w:ind w:left="33"/>
              <w:rPr>
                <w:rFonts w:ascii="Times New Roman" w:hAnsi="Times New Roman"/>
                <w:sz w:val="24"/>
                <w:szCs w:val="24"/>
              </w:rPr>
            </w:pPr>
            <w:r w:rsidRPr="0018335C">
              <w:rPr>
                <w:rFonts w:ascii="Times New Roman" w:hAnsi="Times New Roman"/>
                <w:sz w:val="24"/>
                <w:szCs w:val="24"/>
              </w:rPr>
              <w:t>Организатору конкурса по предоставлению нежилых помещений в МБУ «Псковский бизнес-инкубатор» 180000, Псков, Набережная реки Великой, д.6</w:t>
            </w:r>
          </w:p>
          <w:p w:rsidR="00811916" w:rsidRPr="0018335C" w:rsidRDefault="00811916" w:rsidP="0010700D">
            <w:pPr>
              <w:spacing w:after="0" w:line="240" w:lineRule="auto"/>
              <w:ind w:left="33"/>
              <w:rPr>
                <w:rFonts w:ascii="Times New Roman" w:hAnsi="Times New Roman"/>
                <w:sz w:val="24"/>
                <w:szCs w:val="24"/>
              </w:rPr>
            </w:pPr>
            <w:r w:rsidRPr="0018335C">
              <w:rPr>
                <w:rFonts w:ascii="Times New Roman" w:hAnsi="Times New Roman"/>
                <w:sz w:val="24"/>
                <w:szCs w:val="24"/>
              </w:rPr>
              <w:t>от (</w:t>
            </w:r>
            <w:r w:rsidRPr="0018335C">
              <w:rPr>
                <w:rFonts w:ascii="Times New Roman" w:hAnsi="Times New Roman"/>
                <w:i/>
                <w:sz w:val="24"/>
                <w:szCs w:val="24"/>
              </w:rPr>
              <w:t>наименование ЮЛ/ИП, адрес</w:t>
            </w:r>
            <w:r w:rsidRPr="0018335C">
              <w:rPr>
                <w:rFonts w:ascii="Times New Roman" w:hAnsi="Times New Roman"/>
                <w:sz w:val="24"/>
                <w:szCs w:val="24"/>
              </w:rPr>
              <w:t>)</w:t>
            </w:r>
          </w:p>
          <w:p w:rsidR="00811916" w:rsidRPr="0018335C" w:rsidRDefault="00811916" w:rsidP="0010700D">
            <w:pPr>
              <w:spacing w:after="0" w:line="240" w:lineRule="auto"/>
              <w:ind w:left="33"/>
              <w:rPr>
                <w:rFonts w:ascii="Times New Roman" w:hAnsi="Times New Roman"/>
                <w:sz w:val="24"/>
                <w:szCs w:val="24"/>
              </w:rPr>
            </w:pPr>
          </w:p>
          <w:p w:rsidR="00811916" w:rsidRPr="0018335C" w:rsidRDefault="00811916" w:rsidP="0010700D">
            <w:pPr>
              <w:spacing w:after="0" w:line="240" w:lineRule="auto"/>
              <w:jc w:val="right"/>
              <w:rPr>
                <w:rFonts w:ascii="Times New Roman" w:hAnsi="Times New Roman"/>
                <w:sz w:val="24"/>
                <w:szCs w:val="24"/>
              </w:rPr>
            </w:pPr>
          </w:p>
        </w:tc>
      </w:tr>
    </w:tbl>
    <w:p w:rsidR="00811916" w:rsidRPr="0018335C" w:rsidRDefault="00811916" w:rsidP="00811916">
      <w:pPr>
        <w:spacing w:after="0" w:line="240" w:lineRule="auto"/>
        <w:ind w:left="284" w:firstLine="720"/>
        <w:jc w:val="right"/>
        <w:rPr>
          <w:rFonts w:ascii="Times New Roman" w:hAnsi="Times New Roman"/>
          <w:sz w:val="24"/>
          <w:szCs w:val="24"/>
        </w:rPr>
      </w:pPr>
    </w:p>
    <w:p w:rsidR="00811916" w:rsidRPr="0018335C" w:rsidRDefault="00811916" w:rsidP="00811916">
      <w:pPr>
        <w:spacing w:after="0" w:line="240" w:lineRule="auto"/>
        <w:ind w:left="284" w:firstLine="720"/>
        <w:jc w:val="center"/>
        <w:rPr>
          <w:rFonts w:ascii="Times New Roman" w:hAnsi="Times New Roman"/>
          <w:sz w:val="24"/>
          <w:szCs w:val="24"/>
        </w:rPr>
      </w:pPr>
    </w:p>
    <w:p w:rsidR="00811916" w:rsidRPr="0018335C" w:rsidRDefault="00811916" w:rsidP="00811916">
      <w:pPr>
        <w:spacing w:after="0" w:line="240" w:lineRule="auto"/>
        <w:ind w:left="284" w:firstLine="720"/>
        <w:jc w:val="center"/>
        <w:rPr>
          <w:rFonts w:ascii="Times New Roman" w:hAnsi="Times New Roman"/>
          <w:sz w:val="24"/>
          <w:szCs w:val="24"/>
        </w:rPr>
      </w:pPr>
    </w:p>
    <w:p w:rsidR="00811916" w:rsidRPr="0018335C" w:rsidRDefault="00811916" w:rsidP="00B90916">
      <w:pPr>
        <w:spacing w:after="0" w:line="240" w:lineRule="auto"/>
        <w:jc w:val="center"/>
        <w:rPr>
          <w:rFonts w:ascii="Times New Roman" w:hAnsi="Times New Roman"/>
          <w:sz w:val="24"/>
          <w:szCs w:val="24"/>
        </w:rPr>
      </w:pPr>
      <w:r w:rsidRPr="0018335C">
        <w:rPr>
          <w:rFonts w:ascii="Times New Roman" w:hAnsi="Times New Roman"/>
          <w:sz w:val="24"/>
          <w:szCs w:val="24"/>
        </w:rPr>
        <w:t>ЗАЯВЛЕНИЕ</w:t>
      </w:r>
    </w:p>
    <w:p w:rsidR="00811916" w:rsidRPr="0018335C" w:rsidRDefault="00811916" w:rsidP="00811916">
      <w:pPr>
        <w:spacing w:after="0" w:line="240" w:lineRule="auto"/>
        <w:ind w:left="284" w:firstLine="720"/>
        <w:jc w:val="both"/>
        <w:rPr>
          <w:rFonts w:ascii="Times New Roman" w:hAnsi="Times New Roman"/>
          <w:sz w:val="24"/>
          <w:szCs w:val="24"/>
        </w:rPr>
      </w:pPr>
    </w:p>
    <w:p w:rsidR="00811916" w:rsidRPr="0018335C" w:rsidRDefault="00811916" w:rsidP="00811916">
      <w:pPr>
        <w:spacing w:after="0" w:line="240" w:lineRule="auto"/>
        <w:ind w:firstLine="708"/>
        <w:jc w:val="both"/>
        <w:rPr>
          <w:rFonts w:ascii="Times New Roman" w:hAnsi="Times New Roman"/>
          <w:sz w:val="24"/>
          <w:szCs w:val="24"/>
        </w:rPr>
      </w:pPr>
      <w:r w:rsidRPr="0018335C">
        <w:rPr>
          <w:rFonts w:ascii="Times New Roman" w:hAnsi="Times New Roman"/>
          <w:sz w:val="24"/>
          <w:szCs w:val="24"/>
        </w:rPr>
        <w:t>Настоящим заявлением сообщаю, что в отношении (</w:t>
      </w:r>
      <w:r w:rsidRPr="0018335C">
        <w:rPr>
          <w:rFonts w:ascii="Times New Roman" w:hAnsi="Times New Roman"/>
          <w:i/>
          <w:sz w:val="24"/>
          <w:szCs w:val="24"/>
        </w:rPr>
        <w:t>наименование ЮЛ, адрес</w:t>
      </w:r>
      <w:r w:rsidRPr="0018335C">
        <w:rPr>
          <w:rFonts w:ascii="Times New Roman" w:hAnsi="Times New Roman"/>
          <w:sz w:val="24"/>
          <w:szCs w:val="24"/>
        </w:rPr>
        <w:t>) отсутствует решение о ликвидации, отсутствует решение арбитражного суда о признании (</w:t>
      </w:r>
      <w:r w:rsidRPr="0018335C">
        <w:rPr>
          <w:rFonts w:ascii="Times New Roman" w:hAnsi="Times New Roman"/>
          <w:i/>
          <w:sz w:val="24"/>
          <w:szCs w:val="24"/>
        </w:rPr>
        <w:t>наименование ЮЛ/ИП</w:t>
      </w:r>
      <w:r w:rsidRPr="0018335C">
        <w:rPr>
          <w:rFonts w:ascii="Times New Roman" w:hAnsi="Times New Roman"/>
          <w:sz w:val="24"/>
          <w:szCs w:val="24"/>
        </w:rPr>
        <w:t>) банкротом и об открытии конкурсного производства, отсутствует решение о приостановлении деятельности (</w:t>
      </w:r>
      <w:r w:rsidRPr="0018335C">
        <w:rPr>
          <w:rFonts w:ascii="Times New Roman" w:hAnsi="Times New Roman"/>
          <w:i/>
          <w:sz w:val="24"/>
          <w:szCs w:val="24"/>
        </w:rPr>
        <w:t>наименование ЮЛ/ИП</w:t>
      </w:r>
      <w:r w:rsidRPr="0018335C">
        <w:rPr>
          <w:rFonts w:ascii="Times New Roman" w:hAnsi="Times New Roman"/>
          <w:sz w:val="24"/>
          <w:szCs w:val="24"/>
        </w:rPr>
        <w:t>) в порядке, предусмотренном Кодексом Российской Федерации об административных правонарушениях.</w:t>
      </w:r>
    </w:p>
    <w:p w:rsidR="00811916" w:rsidRPr="0018335C" w:rsidRDefault="00811916" w:rsidP="00811916">
      <w:pPr>
        <w:spacing w:after="0" w:line="240" w:lineRule="auto"/>
        <w:ind w:firstLine="284"/>
        <w:jc w:val="both"/>
        <w:rPr>
          <w:rFonts w:ascii="Times New Roman" w:hAnsi="Times New Roman"/>
          <w:sz w:val="24"/>
          <w:szCs w:val="24"/>
        </w:rPr>
      </w:pPr>
    </w:p>
    <w:p w:rsidR="00811916" w:rsidRPr="0018335C" w:rsidRDefault="00811916" w:rsidP="00811916">
      <w:pPr>
        <w:spacing w:after="0" w:line="240" w:lineRule="auto"/>
        <w:ind w:firstLine="284"/>
        <w:jc w:val="both"/>
        <w:rPr>
          <w:rFonts w:ascii="Times New Roman" w:hAnsi="Times New Roman"/>
          <w:sz w:val="24"/>
          <w:szCs w:val="24"/>
        </w:rPr>
      </w:pPr>
    </w:p>
    <w:p w:rsidR="00811916" w:rsidRPr="0018335C" w:rsidRDefault="00811916" w:rsidP="00811916">
      <w:pPr>
        <w:spacing w:after="0" w:line="240" w:lineRule="auto"/>
        <w:ind w:firstLine="284"/>
        <w:jc w:val="both"/>
        <w:rPr>
          <w:rFonts w:ascii="Times New Roman" w:hAnsi="Times New Roman"/>
          <w:sz w:val="24"/>
          <w:szCs w:val="24"/>
        </w:rPr>
      </w:pPr>
    </w:p>
    <w:p w:rsidR="00811916" w:rsidRPr="0018335C" w:rsidRDefault="00811916" w:rsidP="00811916">
      <w:pPr>
        <w:spacing w:after="0" w:line="240" w:lineRule="auto"/>
        <w:rPr>
          <w:rFonts w:ascii="Times New Roman" w:hAnsi="Times New Roman"/>
          <w:i/>
          <w:sz w:val="24"/>
          <w:szCs w:val="24"/>
        </w:rPr>
      </w:pPr>
      <w:r w:rsidRPr="0018335C">
        <w:rPr>
          <w:rFonts w:ascii="Times New Roman" w:hAnsi="Times New Roman"/>
          <w:i/>
          <w:sz w:val="24"/>
          <w:szCs w:val="24"/>
        </w:rPr>
        <w:t>Должность __________________ _____________________</w:t>
      </w:r>
    </w:p>
    <w:p w:rsidR="00811916" w:rsidRPr="0018335C" w:rsidRDefault="00811916" w:rsidP="00811916">
      <w:pPr>
        <w:spacing w:after="0" w:line="240" w:lineRule="auto"/>
        <w:ind w:left="1416" w:firstLine="708"/>
        <w:rPr>
          <w:rFonts w:ascii="Times New Roman" w:hAnsi="Times New Roman"/>
          <w:i/>
          <w:sz w:val="24"/>
          <w:szCs w:val="24"/>
        </w:rPr>
      </w:pPr>
      <w:r w:rsidRPr="0018335C">
        <w:rPr>
          <w:rFonts w:ascii="Times New Roman" w:hAnsi="Times New Roman"/>
          <w:i/>
          <w:sz w:val="24"/>
          <w:szCs w:val="24"/>
        </w:rPr>
        <w:t>подпись                        Ф.И.О.</w:t>
      </w:r>
    </w:p>
    <w:p w:rsidR="00811916" w:rsidRPr="0018335C" w:rsidRDefault="00811916" w:rsidP="00811916">
      <w:pPr>
        <w:spacing w:after="0" w:line="240" w:lineRule="auto"/>
        <w:ind w:left="708" w:firstLine="708"/>
        <w:rPr>
          <w:rFonts w:ascii="Times New Roman" w:hAnsi="Times New Roman"/>
          <w:i/>
          <w:sz w:val="24"/>
          <w:szCs w:val="24"/>
        </w:rPr>
      </w:pPr>
    </w:p>
    <w:p w:rsidR="00A80482" w:rsidRPr="0018335C" w:rsidRDefault="00811916" w:rsidP="00A80482">
      <w:pPr>
        <w:spacing w:after="0" w:line="240" w:lineRule="auto"/>
        <w:ind w:left="708" w:firstLine="708"/>
        <w:rPr>
          <w:rFonts w:ascii="Times New Roman" w:hAnsi="Times New Roman"/>
          <w:i/>
          <w:sz w:val="24"/>
          <w:szCs w:val="24"/>
        </w:rPr>
      </w:pPr>
      <w:r w:rsidRPr="0018335C">
        <w:rPr>
          <w:rFonts w:ascii="Times New Roman" w:hAnsi="Times New Roman"/>
          <w:i/>
          <w:sz w:val="24"/>
          <w:szCs w:val="24"/>
        </w:rPr>
        <w:t>М.П.</w:t>
      </w:r>
    </w:p>
    <w:p w:rsidR="00A80482" w:rsidRPr="0018335C" w:rsidRDefault="00A80482" w:rsidP="001711E3">
      <w:pPr>
        <w:spacing w:after="0" w:line="240" w:lineRule="auto"/>
        <w:rPr>
          <w:rFonts w:ascii="Times New Roman" w:hAnsi="Times New Roman"/>
          <w:i/>
          <w:sz w:val="24"/>
          <w:szCs w:val="24"/>
        </w:rPr>
      </w:pPr>
      <w:r w:rsidRPr="0018335C">
        <w:rPr>
          <w:rFonts w:ascii="Times New Roman" w:hAnsi="Times New Roman"/>
          <w:i/>
          <w:sz w:val="24"/>
          <w:szCs w:val="24"/>
        </w:rPr>
        <w:br w:type="page"/>
      </w:r>
    </w:p>
    <w:p w:rsidR="00A7537E" w:rsidRPr="0018335C" w:rsidRDefault="00A7537E" w:rsidP="00A7537E">
      <w:pPr>
        <w:pStyle w:val="2"/>
        <w:jc w:val="right"/>
        <w:rPr>
          <w:rFonts w:ascii="Times New Roman" w:hAnsi="Times New Roman"/>
          <w:color w:val="auto"/>
          <w:kern w:val="36"/>
          <w:sz w:val="24"/>
          <w:szCs w:val="24"/>
        </w:rPr>
      </w:pPr>
      <w:bookmarkStart w:id="73" w:name="_Toc315271799"/>
      <w:r w:rsidRPr="0018335C">
        <w:rPr>
          <w:rFonts w:ascii="Times New Roman" w:hAnsi="Times New Roman"/>
          <w:color w:val="auto"/>
          <w:kern w:val="36"/>
          <w:sz w:val="24"/>
          <w:szCs w:val="24"/>
        </w:rPr>
        <w:t>Приложение №3</w:t>
      </w:r>
    </w:p>
    <w:p w:rsidR="00A7537E" w:rsidRPr="0018335C" w:rsidRDefault="00A7537E" w:rsidP="00A7537E">
      <w:pPr>
        <w:spacing w:after="0" w:line="240" w:lineRule="auto"/>
        <w:jc w:val="right"/>
        <w:rPr>
          <w:rFonts w:ascii="Times New Roman" w:hAnsi="Times New Roman"/>
          <w:sz w:val="24"/>
          <w:szCs w:val="24"/>
        </w:rPr>
      </w:pPr>
      <w:r w:rsidRPr="0018335C">
        <w:rPr>
          <w:rFonts w:ascii="Times New Roman" w:hAnsi="Times New Roman"/>
          <w:sz w:val="24"/>
          <w:szCs w:val="24"/>
        </w:rPr>
        <w:t>к конкурсной документации</w:t>
      </w:r>
    </w:p>
    <w:p w:rsidR="00A7537E" w:rsidRPr="0018335C" w:rsidRDefault="00A7537E" w:rsidP="00A7537E">
      <w:pPr>
        <w:spacing w:after="0" w:line="240" w:lineRule="auto"/>
        <w:ind w:left="5954"/>
        <w:jc w:val="right"/>
        <w:rPr>
          <w:rFonts w:ascii="Times New Roman" w:hAnsi="Times New Roman"/>
          <w:sz w:val="24"/>
          <w:szCs w:val="24"/>
        </w:rPr>
      </w:pPr>
      <w:r>
        <w:rPr>
          <w:rFonts w:ascii="Times New Roman" w:hAnsi="Times New Roman"/>
          <w:i/>
          <w:iCs/>
          <w:sz w:val="24"/>
          <w:szCs w:val="24"/>
        </w:rPr>
        <w:t>Проект договора аренды по лоту №1</w:t>
      </w:r>
    </w:p>
    <w:p w:rsidR="00A7537E" w:rsidRPr="0018335C" w:rsidRDefault="00A7537E" w:rsidP="00A7537E">
      <w:pPr>
        <w:spacing w:after="0" w:line="240" w:lineRule="auto"/>
        <w:jc w:val="center"/>
        <w:rPr>
          <w:rFonts w:ascii="Times New Roman" w:hAnsi="Times New Roman"/>
          <w:sz w:val="24"/>
          <w:szCs w:val="24"/>
        </w:rPr>
      </w:pPr>
    </w:p>
    <w:p w:rsidR="00A7537E" w:rsidRPr="0018335C" w:rsidRDefault="00A7537E" w:rsidP="00A7537E">
      <w:pPr>
        <w:spacing w:after="0" w:line="240" w:lineRule="auto"/>
        <w:jc w:val="center"/>
        <w:rPr>
          <w:rFonts w:ascii="Times New Roman" w:hAnsi="Times New Roman"/>
          <w:b/>
          <w:bCs/>
          <w:sz w:val="24"/>
          <w:szCs w:val="24"/>
        </w:rPr>
      </w:pPr>
      <w:r w:rsidRPr="0018335C">
        <w:rPr>
          <w:rFonts w:ascii="Times New Roman" w:hAnsi="Times New Roman"/>
          <w:b/>
          <w:bCs/>
          <w:sz w:val="24"/>
          <w:szCs w:val="24"/>
        </w:rPr>
        <w:t>ДОГОВОР АРЕНДЫ НЕЖИЛОГО ПОМЕЩЕНИЯ</w:t>
      </w:r>
      <w:r w:rsidRPr="0018335C">
        <w:rPr>
          <w:rFonts w:ascii="Times New Roman" w:hAnsi="Times New Roman"/>
          <w:sz w:val="24"/>
          <w:szCs w:val="24"/>
        </w:rPr>
        <w:t xml:space="preserve"> №</w:t>
      </w:r>
      <w:r w:rsidRPr="0018335C">
        <w:rPr>
          <w:rFonts w:ascii="Times New Roman" w:hAnsi="Times New Roman"/>
          <w:b/>
          <w:bCs/>
          <w:sz w:val="24"/>
          <w:szCs w:val="24"/>
        </w:rPr>
        <w:t>_</w:t>
      </w:r>
      <w:r>
        <w:rPr>
          <w:rFonts w:ascii="Times New Roman" w:hAnsi="Times New Roman"/>
          <w:b/>
          <w:bCs/>
          <w:sz w:val="24"/>
          <w:szCs w:val="24"/>
        </w:rPr>
        <w:t>_</w:t>
      </w:r>
    </w:p>
    <w:p w:rsidR="00A7537E" w:rsidRPr="0018335C" w:rsidRDefault="00A7537E" w:rsidP="00A7537E">
      <w:pPr>
        <w:spacing w:after="0" w:line="240" w:lineRule="auto"/>
        <w:jc w:val="center"/>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г. Псков </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 xml:space="preserve">               «___» __________ 20___ г.</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 именуемое в дальнейшем «Арендодатель», в лице директора ____________________________________, действующего на основании Устава, с одной стороны, и _____________________________, в лице _______________________________________________, действующего на основании _____________________, в дальнейшем именуемое «Арендатор», с другой стороны, совместно именуемые в дальнейшем «Стороны», заключили настоящий Договор о нижеследующем:</w:t>
      </w:r>
    </w:p>
    <w:p w:rsidR="00A7537E" w:rsidRPr="0018335C" w:rsidRDefault="00A7537E" w:rsidP="00A7537E">
      <w:pPr>
        <w:spacing w:after="0" w:line="240" w:lineRule="auto"/>
        <w:ind w:firstLine="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1. Предмет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1.1. Арендодатель передает во временное возмездное пользование нежилое помещение на первом этаже №</w:t>
      </w:r>
      <w:r>
        <w:rPr>
          <w:rFonts w:ascii="Times New Roman" w:hAnsi="Times New Roman"/>
          <w:sz w:val="24"/>
          <w:szCs w:val="24"/>
        </w:rPr>
        <w:t>14</w:t>
      </w:r>
      <w:r w:rsidRPr="0018335C">
        <w:rPr>
          <w:rFonts w:ascii="Times New Roman" w:hAnsi="Times New Roman"/>
          <w:sz w:val="24"/>
          <w:szCs w:val="24"/>
        </w:rPr>
        <w:t xml:space="preserve"> общей площадью </w:t>
      </w:r>
      <w:r>
        <w:rPr>
          <w:rFonts w:ascii="Times New Roman" w:hAnsi="Times New Roman"/>
          <w:sz w:val="24"/>
          <w:szCs w:val="24"/>
        </w:rPr>
        <w:t xml:space="preserve">18,1 </w:t>
      </w:r>
      <w:r w:rsidRPr="0018335C">
        <w:rPr>
          <w:rFonts w:ascii="Times New Roman" w:hAnsi="Times New Roman"/>
          <w:sz w:val="24"/>
          <w:szCs w:val="24"/>
        </w:rPr>
        <w:t>кв.м. в МБУ «Псковский бизнес-инкубатор», расположенное по адресу: 180000, Псковская область, г. Псков, Набережная реки Великой, д. 6, (далее - Помещение), а Арендатор принимает во временное возмездное пользование указанное Помещение и обязуется вносить арендную плату в соответствии с условиями настоящего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1.2. Стороны договорились об использовании Помещения для реализации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1.3. Все приложения являются неотъемлемой частью настоящего Договора:</w:t>
      </w:r>
    </w:p>
    <w:p w:rsidR="00A7537E" w:rsidRPr="0018335C" w:rsidRDefault="00A7537E" w:rsidP="00A7537E">
      <w:pPr>
        <w:spacing w:after="0" w:line="240" w:lineRule="auto"/>
        <w:ind w:left="709"/>
        <w:jc w:val="both"/>
        <w:rPr>
          <w:rFonts w:ascii="Times New Roman" w:hAnsi="Times New Roman"/>
          <w:sz w:val="24"/>
          <w:szCs w:val="24"/>
        </w:rPr>
      </w:pPr>
      <w:r w:rsidRPr="0018335C">
        <w:rPr>
          <w:rFonts w:ascii="Times New Roman" w:hAnsi="Times New Roman"/>
          <w:sz w:val="24"/>
          <w:szCs w:val="24"/>
        </w:rPr>
        <w:t>- Приложение №1 «Расчет арендной платы»;</w:t>
      </w:r>
    </w:p>
    <w:p w:rsidR="00A7537E" w:rsidRPr="0018335C" w:rsidRDefault="00A7537E" w:rsidP="00A7537E">
      <w:pPr>
        <w:spacing w:after="0" w:line="240" w:lineRule="auto"/>
        <w:ind w:left="709"/>
        <w:jc w:val="both"/>
        <w:rPr>
          <w:rFonts w:ascii="Times New Roman" w:hAnsi="Times New Roman"/>
          <w:sz w:val="24"/>
          <w:szCs w:val="24"/>
        </w:rPr>
      </w:pPr>
      <w:r w:rsidRPr="0018335C">
        <w:rPr>
          <w:rFonts w:ascii="Times New Roman" w:hAnsi="Times New Roman"/>
          <w:sz w:val="24"/>
          <w:szCs w:val="24"/>
        </w:rPr>
        <w:t>- Приложение №2 «Акт приема-передачи нежилого помещения».</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2. Порядок передачи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2.1. Передача Помещения осуществляется по акту приема-передачи, который подписывается Сторонами в день подписания настоящего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2.2. Акт приема-передачи оформляется в соответствии с действующими нормативными документами и является неотъемлемой частью настоящего Договора.</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3. Арендная плата и расчеты по Договору</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3.1. Размер арендной платы за Помещение ежегодно применяется Арендодателем согласно</w:t>
      </w:r>
      <w:r w:rsidR="00534229">
        <w:rPr>
          <w:rFonts w:ascii="Times New Roman" w:hAnsi="Times New Roman"/>
          <w:sz w:val="24"/>
          <w:szCs w:val="24"/>
        </w:rPr>
        <w:t xml:space="preserve"> </w:t>
      </w:r>
      <w:r w:rsidRPr="0018335C">
        <w:rPr>
          <w:rFonts w:ascii="Times New Roman" w:hAnsi="Times New Roman"/>
          <w:sz w:val="24"/>
          <w:szCs w:val="24"/>
        </w:rPr>
        <w:t>Решения Псковской городской Думы от 24.08.2010</w:t>
      </w:r>
      <w:r w:rsidR="00534229">
        <w:rPr>
          <w:rFonts w:ascii="Times New Roman" w:hAnsi="Times New Roman"/>
          <w:sz w:val="24"/>
          <w:szCs w:val="24"/>
        </w:rPr>
        <w:t>г.</w:t>
      </w:r>
      <w:r w:rsidRPr="0018335C">
        <w:rPr>
          <w:rFonts w:ascii="Times New Roman" w:hAnsi="Times New Roman"/>
          <w:sz w:val="24"/>
          <w:szCs w:val="24"/>
        </w:rPr>
        <w:t xml:space="preserve"> №1404 «Об установлении базовой ставки арендной платы для субъектов малого предпринимательства по договорам аренды нежилых помещений муниципального бюджетного учреждения «Псковский бизнес-инкубатор» (с изменениями </w:t>
      </w:r>
      <w:r w:rsidRPr="0018335C">
        <w:rPr>
          <w:rFonts w:ascii="Times New Roman" w:hAnsi="Times New Roman"/>
          <w:color w:val="000000"/>
          <w:sz w:val="24"/>
          <w:szCs w:val="24"/>
        </w:rPr>
        <w:t>от 26 июня 2012 года) и определяется исходя из ставки арендной платы за 1 кв.м/руб. на основании независимой оценки рыночной стоимости передаваемого в аренду имущества в соответствии с расчетом согласно Приложению №1 к настоящему Договору.</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3.2. Ежемесячная арендная плата по настоящему Договору в первый год аренды составляет </w:t>
      </w:r>
      <w:r w:rsidR="0059794D">
        <w:rPr>
          <w:rFonts w:ascii="Times New Roman" w:hAnsi="Times New Roman"/>
          <w:sz w:val="24"/>
          <w:szCs w:val="24"/>
        </w:rPr>
        <w:t>2</w:t>
      </w:r>
      <w:r w:rsidR="00CC5F0A">
        <w:rPr>
          <w:rFonts w:ascii="Times New Roman" w:hAnsi="Times New Roman"/>
          <w:sz w:val="24"/>
          <w:szCs w:val="24"/>
        </w:rPr>
        <w:t xml:space="preserve"> </w:t>
      </w:r>
      <w:r w:rsidR="00CE4E88">
        <w:rPr>
          <w:rFonts w:ascii="Times New Roman" w:hAnsi="Times New Roman"/>
          <w:sz w:val="24"/>
          <w:szCs w:val="24"/>
        </w:rPr>
        <w:t>782</w:t>
      </w:r>
      <w:r w:rsidR="0059794D">
        <w:rPr>
          <w:rFonts w:ascii="Times New Roman" w:hAnsi="Times New Roman"/>
          <w:sz w:val="24"/>
          <w:szCs w:val="24"/>
        </w:rPr>
        <w:t xml:space="preserve"> </w:t>
      </w:r>
      <w:r w:rsidRPr="0018335C">
        <w:rPr>
          <w:rFonts w:ascii="Times New Roman" w:hAnsi="Times New Roman"/>
          <w:sz w:val="24"/>
          <w:szCs w:val="24"/>
        </w:rPr>
        <w:t>(</w:t>
      </w:r>
      <w:r w:rsidR="0059794D">
        <w:rPr>
          <w:rFonts w:ascii="Times New Roman" w:hAnsi="Times New Roman"/>
          <w:sz w:val="24"/>
          <w:szCs w:val="24"/>
        </w:rPr>
        <w:t xml:space="preserve">две тысячи семьсот </w:t>
      </w:r>
      <w:r w:rsidR="00CE4E88">
        <w:rPr>
          <w:rFonts w:ascii="Times New Roman" w:hAnsi="Times New Roman"/>
          <w:sz w:val="24"/>
          <w:szCs w:val="24"/>
        </w:rPr>
        <w:t>вос</w:t>
      </w:r>
      <w:r w:rsidR="0059794D">
        <w:rPr>
          <w:rFonts w:ascii="Times New Roman" w:hAnsi="Times New Roman"/>
          <w:sz w:val="24"/>
          <w:szCs w:val="24"/>
        </w:rPr>
        <w:t>емьдесят два</w:t>
      </w:r>
      <w:r w:rsidRPr="0018335C">
        <w:rPr>
          <w:rFonts w:ascii="Times New Roman" w:hAnsi="Times New Roman"/>
          <w:sz w:val="24"/>
          <w:szCs w:val="24"/>
        </w:rPr>
        <w:t>)</w:t>
      </w:r>
      <w:r>
        <w:rPr>
          <w:rFonts w:ascii="Times New Roman" w:hAnsi="Times New Roman"/>
          <w:sz w:val="24"/>
          <w:szCs w:val="24"/>
        </w:rPr>
        <w:t xml:space="preserve"> рубля </w:t>
      </w:r>
      <w:r w:rsidR="00CE4E88">
        <w:rPr>
          <w:rFonts w:ascii="Times New Roman" w:hAnsi="Times New Roman"/>
          <w:sz w:val="24"/>
          <w:szCs w:val="24"/>
        </w:rPr>
        <w:t>40</w:t>
      </w:r>
      <w:r>
        <w:rPr>
          <w:rFonts w:ascii="Times New Roman" w:hAnsi="Times New Roman"/>
          <w:sz w:val="24"/>
          <w:szCs w:val="24"/>
        </w:rPr>
        <w:t xml:space="preserve"> коп.</w:t>
      </w:r>
      <w:r w:rsidR="0059794D">
        <w:rPr>
          <w:rFonts w:ascii="Times New Roman" w:hAnsi="Times New Roman"/>
          <w:sz w:val="24"/>
          <w:szCs w:val="24"/>
        </w:rPr>
        <w:t xml:space="preserve"> </w:t>
      </w:r>
      <w:r w:rsidRPr="0018335C">
        <w:rPr>
          <w:rFonts w:ascii="Times New Roman" w:hAnsi="Times New Roman"/>
          <w:sz w:val="24"/>
          <w:szCs w:val="24"/>
        </w:rPr>
        <w:t xml:space="preserve">без НДС. Ежемесячная арендная плата по настоящему Договору за второй и третий год аренды определяется расчетом арендной платы (Приложение №1). </w:t>
      </w:r>
    </w:p>
    <w:p w:rsidR="00A7537E" w:rsidRPr="0018335C" w:rsidRDefault="00A7537E" w:rsidP="00A7537E">
      <w:pPr>
        <w:spacing w:after="0" w:line="240" w:lineRule="auto"/>
        <w:jc w:val="both"/>
        <w:rPr>
          <w:rFonts w:ascii="Times New Roman" w:hAnsi="Times New Roman"/>
          <w:color w:val="000000"/>
          <w:sz w:val="24"/>
          <w:szCs w:val="24"/>
        </w:rPr>
      </w:pPr>
      <w:r w:rsidRPr="0018335C">
        <w:rPr>
          <w:rFonts w:ascii="Times New Roman" w:hAnsi="Times New Roman"/>
          <w:sz w:val="24"/>
          <w:szCs w:val="24"/>
        </w:rPr>
        <w:t xml:space="preserve">3.3. Арендодатель вправе пересмотреть размер годовой арендной платы в бесспорном и одностороннем порядке в случае изменения ставок арендной платы, на основании независимой </w:t>
      </w:r>
      <w:r w:rsidRPr="0018335C">
        <w:rPr>
          <w:rFonts w:ascii="Times New Roman" w:hAnsi="Times New Roman"/>
          <w:color w:val="000000"/>
          <w:sz w:val="24"/>
          <w:szCs w:val="24"/>
        </w:rPr>
        <w:t>оценки рыночной стоимости передаваемого в аренду имущества. Цена заключенного договора не может быть пересмотрена сторонами в сторону уменьшения.</w:t>
      </w:r>
    </w:p>
    <w:p w:rsidR="00A7537E" w:rsidRPr="0018335C" w:rsidRDefault="00A7537E" w:rsidP="00A7537E">
      <w:pPr>
        <w:spacing w:after="0" w:line="240" w:lineRule="auto"/>
        <w:ind w:firstLine="708"/>
        <w:jc w:val="both"/>
        <w:rPr>
          <w:rFonts w:ascii="Times New Roman" w:hAnsi="Times New Roman"/>
          <w:sz w:val="24"/>
          <w:szCs w:val="24"/>
        </w:rPr>
      </w:pPr>
      <w:r w:rsidRPr="0018335C">
        <w:rPr>
          <w:rFonts w:ascii="Times New Roman" w:hAnsi="Times New Roman"/>
          <w:color w:val="000000"/>
          <w:sz w:val="24"/>
          <w:szCs w:val="24"/>
        </w:rPr>
        <w:t xml:space="preserve">Уведомление о перерасчете арендной платы вместе с расчетом и дополнительным соглашением о внесении соответствующих изменений в настоящий договор направляется Арендодателем Арендатору и является обязательным для последнего. </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3.4. В сумму арендной платы не включены расходы по коммунальным услугам и услугам связи, связанным с использованием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3.5. Арендатор оплачивает расходы, указанные в пункте 3.4. настоящего Договора до последнего календарного дня месяца, следующего за расчетным на основании отдельного соглашения с Арендодателем.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3.6. Платежи, предусмотренные пунктом 3.2. настоящего Договора, Арендатор осуществляет до 10 числа месяца, следующего за расчетным, по указанным реквизитам: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 МБУ «Псковский бизнес-инкубатор», 180000, г.Псков, Набережная реки Великой, д.6, ИНН 6027129771, КПП 60270100</w:t>
      </w:r>
      <w:r w:rsidR="00CE4E88">
        <w:rPr>
          <w:rFonts w:ascii="Times New Roman" w:hAnsi="Times New Roman"/>
          <w:sz w:val="24"/>
          <w:szCs w:val="24"/>
        </w:rPr>
        <w:t>1</w:t>
      </w:r>
      <w:r w:rsidRPr="0018335C">
        <w:rPr>
          <w:rFonts w:ascii="Times New Roman" w:hAnsi="Times New Roman"/>
          <w:sz w:val="24"/>
          <w:szCs w:val="24"/>
        </w:rPr>
        <w:t>, Финансовое управление Администрации города Пскова (МБУ «Псковский бизнес-инкубатор» л/с 20000002482) р/с 40701810458053000001 в ГРКЦ ГУ Банка России по Псковской области, г.Псков, БИК 045805001, ОКПО 09243000.</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4. Обязанности Арендатора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 Использовать Помещение исключительно по его прямому назначению и в соответствии с бизнес-планом, заявленным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4.2. Своевременно вносить арендную плату в порядке, размерах и сроки, которые устанавливаются настоящим Договором.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4.3. Соблюдать действующие в МБУ «Псковский бизнес-инкубатор» нормы и правила, установленные локальным нормативными актами Арендодателя, а также соблюдать нормативно-правовые акты Администрации Псковской области и Администрации города Пскова и Псковской городской Думы, регулирующие деятельность МБУ «Псковский бизнес-инкубатор» и вопросы аренды муниципального имущества.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4.4. Заключить с Арендодателем соглашение о возмещении расходов по оплате коммунальных услуг и услуг связи, связанных с использованием Помещения. Сумма компенсации стоимости коммунальных услуг и услуг связи в таком соглашении определяется на основании счетов, счетов-фактур и актов оказанных услуг, выставленных поставщиками коммунальных услуг и услуг связи, и рассчитывается в соответствии с фактическим потреблением Услуг Арендатором.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4.5. В случае использования Арендатором движимого имущества Арендодателя заключить с Арендодателем соглашение о передаче в безвозмездное пользование движимого имущества на период действия договора аренды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4.6. Не препятствовать осуществлению Арендодателем непосредственного и документального контроля целевого использования Помещения, оказывать содействие при проверке Арендодателем фактического использования рабочих мест и хода реализации бизнес-плана в порядке, установленном локальным нормативным актом Арендодателя. </w:t>
      </w:r>
    </w:p>
    <w:p w:rsidR="00A7537E" w:rsidRPr="0018335C" w:rsidRDefault="00A7537E" w:rsidP="00A7537E">
      <w:pPr>
        <w:pStyle w:val="western"/>
        <w:spacing w:before="0" w:beforeAutospacing="0" w:after="0" w:afterAutospacing="0"/>
        <w:jc w:val="both"/>
      </w:pPr>
      <w:r w:rsidRPr="0018335C">
        <w:t>4.7. В соответствии с Порядком проведения мониторинга реализации бизнес-планов субъектами малого предпринимательства, размещенными в Муниципальном бюджетном учреждении «Псковский бизнес-инкубатор» и другими локальными нормативными актами Арендодателя, своевременно по требованию Арендодателя предоставлять всю необходимую информацию и отчетность о реализации Арендатором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4.8. Обеспечивать сохранность Помещения в течение всего срока действия настоящего Договора, в том числе поддерживать надлежащее санитарное и техническое состояние Помещения, соблюдать правила пожарной безопасности.</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r w:rsidRPr="0018335C">
        <w:rPr>
          <w:rFonts w:ascii="Times New Roman" w:hAnsi="Times New Roman"/>
          <w:sz w:val="24"/>
          <w:szCs w:val="24"/>
        </w:rPr>
        <w:t xml:space="preserve">4.9. Арендатор самостоятельно оплачивает расходы, связанные с ежедневной уборкой Помещения, вывозом и утилизацией </w:t>
      </w:r>
      <w:r w:rsidRPr="0018335C">
        <w:rPr>
          <w:rFonts w:ascii="Times New Roman" w:hAnsi="Times New Roman"/>
          <w:color w:val="000000"/>
          <w:sz w:val="24"/>
          <w:szCs w:val="24"/>
        </w:rPr>
        <w:t>твердых коммунальных отходов, образующихся в Помещении</w:t>
      </w:r>
      <w:r w:rsidRPr="0018335C">
        <w:rPr>
          <w:rFonts w:ascii="Times New Roman" w:hAnsi="Times New Roman"/>
          <w:sz w:val="24"/>
          <w:szCs w:val="24"/>
        </w:rPr>
        <w:t>.</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4.10. При обнаружении признаков аварийного состояния водопровода, водоснабжения, канализации, отопления и освещения внутри Помещения, немедленно информировать Арендодателя в письменном виде. В случае непринятия своевременных мер для предупреждения аварийных ситуаций возместить причиненный ущерб в полном объеме.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4.11. Предпринимать меры, исключающие возникновение пожара, хищение материальных ценностей и проникновение в Помещение посторонних лиц в рабочее и в нерабочее время.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4.12. В течение 24 часов извещать Арендодателя о ставшем ему известном повреждении, аварии, о фактах нарушения целостности Помещения или ином обстоятельстве, нанесшем ущерб Помещению, и безотлагательно принимать меры для предотвращения дальнейшего ущерба.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4.13. Не проводить реконструкцию Помещения, перепланировку Помещения, установку капитальных и временных перегородок, переоборудование и другие капитальные ремонтные работы, а также иные изменения в Помещении (отделимые и неотделимые улучшения) без письменного согласия Арендодателя. Стоимость неотделимых улучшений, произведенных Арендатором без письменного разрешения Арендодателя, возмещению не подлежит.</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4.14. Соблюдать установленный Арендодателем режим работы учреждения, в котором находится Помещение.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4.15. Соблюдать условия соглашений с Арендодателем, а также исполнять требования локальных нормативных актов Арендодателя, регулирующих порядок размещения, нахождения и осуществления деятельности субъектов малого предпринимательства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4.16. Перед сдачей Помещения под охрану проверять и устранять наличие в Помещении посторонних лиц, включенных электроприборов и других источников повышенной опасности, выключать искусственное освещение в Помещении, закрывать на замки двери и окна.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4.17. По окончании срока действия договора или при досрочном его расторжении освободить Помещение и возвратить его в надлежащем состоянии с учетом нормального износа по акту приема-передачи в день прекращения договора, осуществить сверку платежей. При неподписании акта приема-передачи со стороны Арендатора, Арендодатель вправе подписать настоящий акт в одностороннем порядке. В случае если Помещение возвращается в состоянии худшем, чем это предусмотрено в настоящем договоре, Арендатор возмещает Арендодателю причиненный ущерб. Если Арендатор не возвратил Помещение, либо возвратил его несвоевременно, Арендодатель вправе потребовать внесения арендной платы и неустойки за все время просрочки.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4.18. Предоставлять по запросу Арендодателя всю необходимую информацию о Помещении, а также обеспечить беспрепятственный доступ в Помещение представителей Арендодателя для проведения регламентных работ и осмотра Помещения на предмет соблюдения порядка энергоснабжения, обеспечения пожарной безопасности и надлежащего исполнения договора. </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4.19. Арендатор не вправе сдавать арендованное Помещение в субаренду, предоставлять его в безвозмездное пользование, передавать свои права и обязанности по настоящему Договору другому лицу, а также осуществлять другие действия, влекущие какое-либо обременение предоставленных Арендатору имущественных прав.</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r w:rsidRPr="0018335C">
        <w:rPr>
          <w:rFonts w:ascii="Times New Roman" w:hAnsi="Times New Roman"/>
          <w:sz w:val="24"/>
          <w:szCs w:val="24"/>
        </w:rPr>
        <w:t>4.20. Принимать участие в мероприятиях (семинары, тренинги, презентации, круглые столы, встречи с бизнес-сооб</w:t>
      </w:r>
      <w:r>
        <w:rPr>
          <w:rFonts w:ascii="Times New Roman" w:hAnsi="Times New Roman"/>
          <w:sz w:val="24"/>
          <w:szCs w:val="24"/>
        </w:rPr>
        <w:t>щ</w:t>
      </w:r>
      <w:r w:rsidRPr="0018335C">
        <w:rPr>
          <w:rFonts w:ascii="Times New Roman" w:hAnsi="Times New Roman"/>
          <w:sz w:val="24"/>
          <w:szCs w:val="24"/>
        </w:rPr>
        <w:t>еством и т.п.), организованных Арендодателем, направленных на повышение эффективности реализации бизнес-плана Арендатора.</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r w:rsidRPr="0018335C">
        <w:rPr>
          <w:rFonts w:ascii="Times New Roman" w:hAnsi="Times New Roman"/>
          <w:sz w:val="24"/>
          <w:szCs w:val="24"/>
        </w:rPr>
        <w:t>4.21. При условии предоставления Арендодателем всех необходимых документов, Арендатор самостоятельно своими силами и за свой счет производит государственную регистрацию настоящего договора и всех дополнительных соглашений к настоящему договору в органе, осуществляющем государственную регистрацию прав на недвижимое имущество и сделок с ним, в течение трех месяцев с даты их подписания в соответствии с действующим законодательством РФ.</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5. Обязанности Арендодателя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5.1. Своевременно производить текущее и аварийное обслуживание Помещения и устранение аварийного состояния коммунальных систем (водопровода, канализации, отопления и освещения). Устранение аварийного состояния указанного оборудования производится Арендодателем на основании письменной заявки, оформленной Арендатором.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5.2. Производить капитальный ремонт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5.3. Организовать охрану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5.4. Обеспечить общую пожарную безопасность здания, в котором находится Помещение.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5.5. Осуществлять контроль за целевым использованием Арендатором Помещения, фактическим использованием рабочих мест и ходом реализации бизнес-плана.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5.6. Организовывать мероприятия (семинары, тренинги, презентации, круглые столы, встречи с бизнес-сообществом и т.п.), способствующие повышению эффективности реализации бизнес-плана Арендатора.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5.7. Предоставить Арендатору необходимые документы для государственной регистрации настоящего договора, а также всех дополнительных соглашений к настоящему договору в органе, осуществляющем государственную регистрацию прав на недвижимое имущество и сделок с ним.</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6. Ответственность сторон</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6.1. Стороны несут ответственность за неисполнение или ненадлежащее исполнение своих обязательств в соответствии с действующим законодательством.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6.2. В случае причинения имущественного вреда Арендодателю Арендатор возмещает ущерб в полном объеме.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6.3. В случае просрочки уплаты или неуплаты Арендатором платежей в сроки, установленные в пункте 3.2. настоящего Договора, на сумму задолженности подлежат начислению пени в размере 1% от суммы задолженности за каждый день просрочки.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6.4. Оплата неустойки, установленной настоящим Договором, не освобождает Арендатора от выполнения лежащих на нем обязательств или устранения нарушений, а также от возмещения убытков, причиненных неисполнением или ненадлежащим исполнением обязательств, предусмотренных настоящим Договором.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6.5. Стороны освобождаются от ответственности за неисполнение или ненадлежащее 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договора в результате событий чрезвычайного характера, которые участник не мог ни предвидеть, ни предотвратить разумными мерами (форс-мажор).</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7. Срок действия Договора, порядок его расторжения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7.1. Настоящий Договор вступает в силу с «___» ______ 20__ г. и действует </w:t>
      </w:r>
      <w:r w:rsidR="00CE0A32">
        <w:rPr>
          <w:rFonts w:ascii="Times New Roman" w:hAnsi="Times New Roman"/>
          <w:sz w:val="24"/>
          <w:szCs w:val="24"/>
        </w:rPr>
        <w:t>п</w:t>
      </w:r>
      <w:r w:rsidRPr="0018335C">
        <w:rPr>
          <w:rFonts w:ascii="Times New Roman" w:hAnsi="Times New Roman"/>
          <w:sz w:val="24"/>
          <w:szCs w:val="24"/>
        </w:rPr>
        <w:t>о «__» _____20 __ г. включительно, с соблюдением условий о ежегодном увеличении арендной платы.</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7.2. Расторжение и прекращение настоящего Договора допускаются по инициативе Арендодателя.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7.3. Настоящий Договор может быть досрочно расторгнут в случаях, когда Арендатор: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использует Помещение с существенным нарушением условий Договора, в том числе о назначении и разрешенном использовании Помещения, либо с неоднократными нарушениями;</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б) использует помещение с существенными отклонениями от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в) приостановил или прекратил осуществление вида деятельности, указанного в заявке Арендатора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г) препятствует осуществлению Арендодателем непосредственного и документального контроля целевого использования Помещения, фактического использования рабочих мест и хода реализации бизнес-плана;</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д) ухудшает состояние Помещения, в том числе имущества, принадлежащего Арендодателю;</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е) более двух раз по истечении установленного Договором срока платежа допускает просрочку и/или не вносит арендную плату;</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ж) неоднократно нарушает условия соглашений с Арендодателем, а также требования локальных нормативных актов Арендодателя, регулирующих порядок размещения, нахождения и осуществления деятельности субъектов малого предпринимательства в МБУ «Псковский бизнес-инкубатор»;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з) своевременно не предоставляет в соответствии с запросами Арендодателя информацию о реализации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7.4. Настоящий Договор может быть досрочно расторгнут по требованию Арендатора в случаях, когда:</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Помещение в силу обстоятельств, за которые Арендатор не отвечает, окажется в состоянии, непригодном для его использования;</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б) Арендодатель не предоставляет Помещение в пользование Арендатору либо создает препятствия пользованию Помещением.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7.5. Настоящий договор также может быть досрочно расторгнут в случаях, предусмотренных действующим законодательством РФ.</w:t>
      </w:r>
    </w:p>
    <w:p w:rsidR="00651701" w:rsidRPr="0018335C" w:rsidRDefault="00651701" w:rsidP="00651701">
      <w:pPr>
        <w:spacing w:after="0" w:line="240" w:lineRule="auto"/>
        <w:jc w:val="both"/>
        <w:rPr>
          <w:rFonts w:ascii="Times New Roman" w:hAnsi="Times New Roman"/>
          <w:sz w:val="24"/>
          <w:szCs w:val="24"/>
        </w:rPr>
      </w:pPr>
      <w:r w:rsidRPr="0018335C">
        <w:rPr>
          <w:rFonts w:ascii="Times New Roman" w:hAnsi="Times New Roman"/>
          <w:sz w:val="24"/>
          <w:szCs w:val="24"/>
        </w:rPr>
        <w:t xml:space="preserve">7.6. Арендодатель вправе в любое время полностью отказаться от исполнения настоящего Договора в одностороннем </w:t>
      </w:r>
      <w:r>
        <w:rPr>
          <w:rFonts w:ascii="Times New Roman" w:hAnsi="Times New Roman"/>
          <w:sz w:val="24"/>
          <w:szCs w:val="24"/>
        </w:rPr>
        <w:t xml:space="preserve">внесудебном </w:t>
      </w:r>
      <w:r w:rsidRPr="0018335C">
        <w:rPr>
          <w:rFonts w:ascii="Times New Roman" w:hAnsi="Times New Roman"/>
          <w:sz w:val="24"/>
          <w:szCs w:val="24"/>
        </w:rPr>
        <w:t xml:space="preserve">порядке, письменно </w:t>
      </w:r>
      <w:r>
        <w:rPr>
          <w:rFonts w:ascii="Times New Roman" w:hAnsi="Times New Roman"/>
          <w:sz w:val="24"/>
          <w:szCs w:val="24"/>
        </w:rPr>
        <w:t>уведомив</w:t>
      </w:r>
      <w:r w:rsidRPr="0018335C">
        <w:rPr>
          <w:rFonts w:ascii="Times New Roman" w:hAnsi="Times New Roman"/>
          <w:sz w:val="24"/>
          <w:szCs w:val="24"/>
        </w:rPr>
        <w:t xml:space="preserve"> об этом Арендатора за один месяц. В этом случае Договор считается расторгнутым и Помещение должно быть освобождено Арендатором с соответствующей оплатой Арендатором арендной платы за помещение и коммунальных услуг.</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7.7. В случае если Арендатор в день прекращения Договора не возвратил Помещение, он обязан внести арендную плату за все время просрочки, а также оплатить неустойку в размере 1% от суммы, причитающейся к оплате за каждый день просрочки.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7.8. Расторжение настоящего Договора не освобождает Арендатора от уплаты задолженности по арендной плате и процентам.</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8. Порядок разрешения споров</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8.1. Все споры или разногласия, возникающие между Сторонами, разрешаются путем переговоров.</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8.2. В случае невозможности разрешения споров или разногласий путем переговоров они подлежат рассмотрению в Арбитражном суде Псковской области в порядке, установленном действующим законодательством Российской Федерации.</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9. Конфиденциальность</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9.1. Стороны обязуются в течение пяти лет с момента подписания настоящего Договора не разглашать и не использовать в целях, противоречащих интересам другой Стороны, сведения финансового, технологического, информационного и коммерческого характера, ставшие известными Сторонам в связи с исполнением настоящего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9.2. Сведения, указанные в пункте 9.1 настоящего Договора могут быть открыты третьим лицам только по согласованию Сторон и при условии наличия письменного обязательства третьего лица об обеспечении сохранности данной информации.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9.3. В случае нарушения требований пункта 9.1 настоящего Договора виновная сторона обязуется возместить другой стороне ущерб в соответствии с действующим законодательством Российской Федерации, включая расходы, направленные на устранение последствий разглашения информации.</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10. Прочие условия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10.1. Взаимоотношения Сторон, не урегулированные настоящим Договором, регулируются законодательством Российской Федерации.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10.2. При наличии нарушений условий настоящего Договора со стороны Арендатора, Арендодатель составляет акт, содержащий данные о выявленном нарушении с указанием конкретных пунктов Договора, которые были нарушены. Вышеуказанный акт составляется с привлечением представителя Арендатора и подписывается обеими сторонами. В случае отказа от подписания акта со стороны Арендатора, Арендодатель вправе подписать акт в одностороннем порядке.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10.3. При изменении наименования, места нахождения, банковских и иных реквизитов, а также в случае реорганизации, Стороны обязуются уведомить друг друга в письменном виде в двухнедельный срок.</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10.4. Настоящий Договор составлен и подписан в трех экземплярах, имеющих равную юридическую силу, по одному экземпляру для каждой из Сторон и один экземпляр для органа, осуществляющего государственную регистрацию прав на недвижимое имущество и сделок с ним.</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11. Юридические адреса и реквизиты сторон</w:t>
      </w:r>
    </w:p>
    <w:p w:rsidR="00A7537E" w:rsidRPr="0018335C" w:rsidRDefault="00A7537E" w:rsidP="00A7537E">
      <w:pPr>
        <w:spacing w:before="120" w:after="0" w:line="240" w:lineRule="auto"/>
        <w:jc w:val="both"/>
        <w:rPr>
          <w:rFonts w:ascii="Times New Roman" w:hAnsi="Times New Roman"/>
          <w:sz w:val="24"/>
          <w:szCs w:val="24"/>
        </w:rPr>
      </w:pPr>
      <w:r w:rsidRPr="0018335C">
        <w:rPr>
          <w:rFonts w:ascii="Times New Roman" w:hAnsi="Times New Roman"/>
          <w:sz w:val="24"/>
          <w:szCs w:val="24"/>
        </w:rPr>
        <w:t>АРЕНДОДАТЕЛЬ:</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180000, Псковская область, г.Псков, Набережная реки Великой, д.6, телефон: (8112)291033, ИНН 6027129771, КПП 602701001, Финансовое управление Администрации города Пскова (МБУ «Псковский бизнес-инкубатор» л/с 20000002482) р/с 40701810458053000001 в ГРКЦ ГУ Банка России по Псковской области, г.Псков, БИК 045805001, ОКПО 09243000.</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vertAlign w:val="superscript"/>
        </w:rPr>
      </w:pPr>
      <w:r w:rsidRPr="0018335C">
        <w:rPr>
          <w:rFonts w:ascii="Times New Roman" w:hAnsi="Times New Roman"/>
          <w:sz w:val="24"/>
          <w:szCs w:val="24"/>
        </w:rPr>
        <w:t>Директор _______________  _________________</w:t>
      </w:r>
    </w:p>
    <w:p w:rsidR="00A7537E" w:rsidRPr="0018335C" w:rsidRDefault="00A7537E" w:rsidP="00A7537E">
      <w:pPr>
        <w:spacing w:after="0" w:line="240" w:lineRule="auto"/>
        <w:jc w:val="both"/>
        <w:rPr>
          <w:rFonts w:ascii="Times New Roman" w:hAnsi="Times New Roman"/>
          <w:sz w:val="24"/>
          <w:szCs w:val="24"/>
          <w:vertAlign w:val="superscript"/>
        </w:rPr>
      </w:pPr>
      <w:r w:rsidRPr="0018335C">
        <w:rPr>
          <w:rFonts w:ascii="Times New Roman" w:hAnsi="Times New Roman"/>
          <w:sz w:val="24"/>
          <w:szCs w:val="24"/>
          <w:vertAlign w:val="superscript"/>
        </w:rPr>
        <w:tab/>
        <w:t>ф.и.о.</w:t>
      </w:r>
    </w:p>
    <w:p w:rsidR="00A7537E" w:rsidRPr="0018335C" w:rsidRDefault="00A7537E" w:rsidP="00A7537E">
      <w:pPr>
        <w:spacing w:after="0" w:line="240" w:lineRule="auto"/>
        <w:ind w:left="708" w:firstLine="708"/>
        <w:jc w:val="both"/>
        <w:rPr>
          <w:rFonts w:ascii="Times New Roman" w:hAnsi="Times New Roman"/>
          <w:sz w:val="24"/>
          <w:szCs w:val="24"/>
        </w:rPr>
      </w:pPr>
      <w:r w:rsidRPr="0018335C">
        <w:rPr>
          <w:rFonts w:ascii="Times New Roman" w:hAnsi="Times New Roman"/>
          <w:sz w:val="24"/>
          <w:szCs w:val="24"/>
        </w:rPr>
        <w:t>М.П.</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АРЕНДАТОР: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 реквизиты</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Руководитель _______________  __________________</w:t>
      </w:r>
    </w:p>
    <w:p w:rsidR="00A7537E" w:rsidRPr="0018335C" w:rsidRDefault="00A7537E" w:rsidP="00A7537E">
      <w:pPr>
        <w:spacing w:after="0" w:line="240" w:lineRule="auto"/>
        <w:ind w:left="3540" w:firstLine="708"/>
        <w:jc w:val="both"/>
        <w:rPr>
          <w:rFonts w:ascii="Times New Roman" w:hAnsi="Times New Roman"/>
          <w:sz w:val="24"/>
          <w:szCs w:val="24"/>
          <w:vertAlign w:val="superscript"/>
        </w:rPr>
      </w:pPr>
      <w:r w:rsidRPr="0018335C">
        <w:rPr>
          <w:rFonts w:ascii="Times New Roman" w:hAnsi="Times New Roman"/>
          <w:sz w:val="24"/>
          <w:szCs w:val="24"/>
          <w:vertAlign w:val="superscript"/>
        </w:rPr>
        <w:t>ф.и.о.</w:t>
      </w:r>
    </w:p>
    <w:p w:rsidR="00A7537E" w:rsidRPr="0018335C" w:rsidRDefault="00A7537E" w:rsidP="00A7537E">
      <w:pPr>
        <w:spacing w:after="0" w:line="240" w:lineRule="auto"/>
        <w:ind w:left="708" w:firstLine="708"/>
        <w:jc w:val="both"/>
        <w:rPr>
          <w:rFonts w:ascii="Times New Roman" w:hAnsi="Times New Roman"/>
          <w:sz w:val="24"/>
          <w:szCs w:val="24"/>
        </w:rPr>
      </w:pPr>
      <w:r w:rsidRPr="0018335C">
        <w:rPr>
          <w:rFonts w:ascii="Times New Roman" w:hAnsi="Times New Roman"/>
          <w:sz w:val="24"/>
          <w:szCs w:val="24"/>
        </w:rPr>
        <w:t xml:space="preserve">         М.П.</w:t>
      </w:r>
    </w:p>
    <w:p w:rsidR="00A7537E" w:rsidRPr="0018335C" w:rsidRDefault="00A7537E" w:rsidP="00A7537E">
      <w:pPr>
        <w:pageBreakBefore/>
        <w:spacing w:after="0" w:line="240" w:lineRule="auto"/>
        <w:ind w:left="5103"/>
        <w:jc w:val="center"/>
        <w:rPr>
          <w:rFonts w:ascii="Times New Roman" w:hAnsi="Times New Roman"/>
          <w:sz w:val="24"/>
          <w:szCs w:val="24"/>
        </w:rPr>
      </w:pPr>
      <w:r w:rsidRPr="0018335C">
        <w:rPr>
          <w:rFonts w:ascii="Times New Roman" w:hAnsi="Times New Roman"/>
          <w:sz w:val="24"/>
          <w:szCs w:val="24"/>
        </w:rPr>
        <w:t>Приложение №1</w:t>
      </w:r>
    </w:p>
    <w:p w:rsidR="00A7537E" w:rsidRPr="0018335C" w:rsidRDefault="00A7537E" w:rsidP="00A7537E">
      <w:pPr>
        <w:spacing w:after="0" w:line="240" w:lineRule="auto"/>
        <w:ind w:left="5103"/>
        <w:jc w:val="center"/>
        <w:rPr>
          <w:rFonts w:ascii="Times New Roman" w:hAnsi="Times New Roman"/>
          <w:sz w:val="24"/>
          <w:szCs w:val="24"/>
        </w:rPr>
      </w:pPr>
      <w:r w:rsidRPr="0018335C">
        <w:rPr>
          <w:rFonts w:ascii="Times New Roman" w:hAnsi="Times New Roman"/>
          <w:sz w:val="24"/>
          <w:szCs w:val="24"/>
        </w:rPr>
        <w:t>к договору аренды нежилого помещения</w:t>
      </w:r>
    </w:p>
    <w:p w:rsidR="00A7537E" w:rsidRPr="0018335C" w:rsidRDefault="00A7537E" w:rsidP="00A7537E">
      <w:pPr>
        <w:spacing w:after="0" w:line="240" w:lineRule="auto"/>
        <w:ind w:left="5103"/>
        <w:jc w:val="center"/>
        <w:rPr>
          <w:rFonts w:ascii="Times New Roman" w:hAnsi="Times New Roman"/>
          <w:sz w:val="24"/>
          <w:szCs w:val="24"/>
        </w:rPr>
      </w:pPr>
      <w:r w:rsidRPr="0018335C">
        <w:rPr>
          <w:rFonts w:ascii="Times New Roman" w:hAnsi="Times New Roman"/>
          <w:sz w:val="24"/>
          <w:szCs w:val="24"/>
        </w:rPr>
        <w:t>от ________№ _</w:t>
      </w:r>
      <w:r>
        <w:rPr>
          <w:rFonts w:ascii="Times New Roman" w:hAnsi="Times New Roman"/>
          <w:sz w:val="24"/>
          <w:szCs w:val="24"/>
        </w:rPr>
        <w:t>_</w:t>
      </w:r>
    </w:p>
    <w:p w:rsidR="00A7537E" w:rsidRPr="0018335C" w:rsidRDefault="00A7537E" w:rsidP="00A7537E">
      <w:pPr>
        <w:spacing w:after="0" w:line="240" w:lineRule="auto"/>
        <w:ind w:left="284"/>
        <w:jc w:val="center"/>
        <w:rPr>
          <w:rFonts w:ascii="Times New Roman" w:hAnsi="Times New Roman"/>
          <w:sz w:val="24"/>
          <w:szCs w:val="24"/>
        </w:rPr>
      </w:pPr>
    </w:p>
    <w:p w:rsidR="00A7537E" w:rsidRPr="0018335C" w:rsidRDefault="00A7537E" w:rsidP="00A7537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РАСЧЕТ</w:t>
      </w:r>
    </w:p>
    <w:p w:rsidR="00A7537E" w:rsidRPr="0018335C" w:rsidRDefault="00A7537E" w:rsidP="00A7537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арендной платы</w:t>
      </w:r>
    </w:p>
    <w:p w:rsidR="00A7537E" w:rsidRPr="0018335C" w:rsidRDefault="00A7537E" w:rsidP="00A7537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для _____________________</w:t>
      </w:r>
    </w:p>
    <w:p w:rsidR="00A7537E" w:rsidRPr="0018335C" w:rsidRDefault="00A7537E" w:rsidP="00A7537E">
      <w:pPr>
        <w:spacing w:after="0" w:line="240" w:lineRule="auto"/>
        <w:ind w:left="284"/>
        <w:jc w:val="both"/>
        <w:rPr>
          <w:rFonts w:ascii="Times New Roman" w:hAnsi="Times New Roman"/>
          <w:sz w:val="24"/>
          <w:szCs w:val="24"/>
        </w:rPr>
      </w:pPr>
    </w:p>
    <w:p w:rsidR="00A7537E" w:rsidRPr="0018335C" w:rsidRDefault="00A7537E" w:rsidP="00A7537E">
      <w:pPr>
        <w:spacing w:after="0" w:line="240" w:lineRule="auto"/>
        <w:ind w:left="284"/>
        <w:jc w:val="center"/>
        <w:rPr>
          <w:rFonts w:ascii="Times New Roman" w:hAnsi="Times New Roman"/>
          <w:sz w:val="24"/>
          <w:szCs w:val="24"/>
        </w:rPr>
      </w:pPr>
      <w:r w:rsidRPr="0018335C">
        <w:rPr>
          <w:rFonts w:ascii="Times New Roman" w:hAnsi="Times New Roman"/>
          <w:sz w:val="24"/>
          <w:szCs w:val="24"/>
        </w:rPr>
        <w:t xml:space="preserve">г. Псков </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 xml:space="preserve">               «___» __________ 20___ г.</w:t>
      </w:r>
    </w:p>
    <w:p w:rsidR="00A7537E" w:rsidRPr="0018335C" w:rsidRDefault="00A7537E" w:rsidP="00A7537E">
      <w:pPr>
        <w:spacing w:after="0" w:line="240" w:lineRule="auto"/>
        <w:ind w:left="284"/>
        <w:jc w:val="both"/>
        <w:rPr>
          <w:rFonts w:ascii="Times New Roman" w:hAnsi="Times New Roman"/>
          <w:sz w:val="24"/>
          <w:szCs w:val="24"/>
        </w:rPr>
      </w:pPr>
    </w:p>
    <w:p w:rsidR="00A7537E" w:rsidRPr="0018335C" w:rsidRDefault="00A7537E" w:rsidP="00A7537E">
      <w:pPr>
        <w:numPr>
          <w:ilvl w:val="0"/>
          <w:numId w:val="21"/>
        </w:numPr>
        <w:tabs>
          <w:tab w:val="clear" w:pos="720"/>
          <w:tab w:val="num" w:pos="426"/>
        </w:tabs>
        <w:spacing w:after="0" w:line="240" w:lineRule="auto"/>
        <w:ind w:left="426"/>
        <w:jc w:val="both"/>
        <w:rPr>
          <w:rFonts w:ascii="Times New Roman" w:hAnsi="Times New Roman"/>
          <w:sz w:val="24"/>
          <w:szCs w:val="24"/>
        </w:rPr>
      </w:pPr>
      <w:r w:rsidRPr="0018335C">
        <w:rPr>
          <w:rFonts w:ascii="Times New Roman" w:hAnsi="Times New Roman"/>
          <w:sz w:val="24"/>
          <w:szCs w:val="24"/>
        </w:rPr>
        <w:t>На основании Решения Псковской городской Думы от 24.08.2010</w:t>
      </w:r>
      <w:r w:rsidR="00534229">
        <w:rPr>
          <w:rFonts w:ascii="Times New Roman" w:hAnsi="Times New Roman"/>
          <w:sz w:val="24"/>
          <w:szCs w:val="24"/>
        </w:rPr>
        <w:t>г.</w:t>
      </w:r>
      <w:r w:rsidRPr="0018335C">
        <w:rPr>
          <w:rFonts w:ascii="Times New Roman" w:hAnsi="Times New Roman"/>
          <w:sz w:val="24"/>
          <w:szCs w:val="24"/>
        </w:rPr>
        <w:t xml:space="preserve"> №1404 «Об установлении базовой ставки арендной платы для субъектов малого предпринимательства по договорам аренды нежилых помещений муниципального бюджетного учреждения «Псковский бизнес-инкубатор» размер льготной арендной платы за 1 кв.м. площади нежилых помещений составляет:</w:t>
      </w:r>
    </w:p>
    <w:p w:rsidR="00A7537E" w:rsidRPr="0018335C" w:rsidRDefault="00A7537E" w:rsidP="00A7537E">
      <w:pPr>
        <w:tabs>
          <w:tab w:val="num" w:pos="426"/>
        </w:tabs>
        <w:spacing w:after="0" w:line="240" w:lineRule="auto"/>
        <w:ind w:left="426" w:firstLine="709"/>
        <w:jc w:val="both"/>
        <w:rPr>
          <w:rFonts w:ascii="Times New Roman" w:hAnsi="Times New Roman"/>
          <w:sz w:val="24"/>
          <w:szCs w:val="24"/>
        </w:rPr>
      </w:pPr>
      <w:r w:rsidRPr="0018335C">
        <w:rPr>
          <w:rFonts w:ascii="Times New Roman" w:hAnsi="Times New Roman"/>
          <w:sz w:val="24"/>
          <w:szCs w:val="24"/>
        </w:rPr>
        <w:t>в первый год аренды составляет 40%;</w:t>
      </w:r>
    </w:p>
    <w:p w:rsidR="00A7537E" w:rsidRPr="0018335C" w:rsidRDefault="00A7537E" w:rsidP="00A7537E">
      <w:pPr>
        <w:tabs>
          <w:tab w:val="num" w:pos="426"/>
        </w:tabs>
        <w:spacing w:after="0" w:line="240" w:lineRule="auto"/>
        <w:ind w:left="426" w:firstLine="709"/>
        <w:jc w:val="both"/>
        <w:rPr>
          <w:rFonts w:ascii="Times New Roman" w:hAnsi="Times New Roman"/>
          <w:sz w:val="24"/>
          <w:szCs w:val="24"/>
        </w:rPr>
      </w:pPr>
      <w:r w:rsidRPr="0018335C">
        <w:rPr>
          <w:rFonts w:ascii="Times New Roman" w:hAnsi="Times New Roman"/>
          <w:sz w:val="24"/>
          <w:szCs w:val="24"/>
        </w:rPr>
        <w:t>во второй год аренды составляет 60%;</w:t>
      </w:r>
    </w:p>
    <w:p w:rsidR="00A7537E" w:rsidRPr="0018335C" w:rsidRDefault="00A7537E" w:rsidP="00A7537E">
      <w:pPr>
        <w:tabs>
          <w:tab w:val="num" w:pos="426"/>
        </w:tabs>
        <w:spacing w:after="0" w:line="240" w:lineRule="auto"/>
        <w:ind w:left="426" w:firstLine="709"/>
        <w:jc w:val="both"/>
        <w:rPr>
          <w:rFonts w:ascii="Times New Roman" w:hAnsi="Times New Roman"/>
          <w:sz w:val="24"/>
          <w:szCs w:val="24"/>
        </w:rPr>
      </w:pPr>
      <w:r w:rsidRPr="0018335C">
        <w:rPr>
          <w:rFonts w:ascii="Times New Roman" w:hAnsi="Times New Roman"/>
          <w:sz w:val="24"/>
          <w:szCs w:val="24"/>
        </w:rPr>
        <w:t>в третий год аренды составляет 95%.</w:t>
      </w:r>
    </w:p>
    <w:p w:rsidR="00A7537E" w:rsidRPr="0018335C" w:rsidRDefault="00A7537E" w:rsidP="00A7537E">
      <w:pPr>
        <w:numPr>
          <w:ilvl w:val="0"/>
          <w:numId w:val="22"/>
        </w:numPr>
        <w:tabs>
          <w:tab w:val="clear" w:pos="720"/>
          <w:tab w:val="num" w:pos="284"/>
        </w:tabs>
        <w:spacing w:after="0" w:line="240" w:lineRule="auto"/>
        <w:ind w:left="284" w:hanging="284"/>
        <w:jc w:val="both"/>
        <w:rPr>
          <w:rFonts w:ascii="Times New Roman" w:hAnsi="Times New Roman"/>
          <w:sz w:val="24"/>
          <w:szCs w:val="24"/>
        </w:rPr>
      </w:pPr>
      <w:r w:rsidRPr="0018335C">
        <w:rPr>
          <w:rFonts w:ascii="Times New Roman" w:hAnsi="Times New Roman"/>
          <w:sz w:val="24"/>
          <w:szCs w:val="24"/>
        </w:rPr>
        <w:t xml:space="preserve">Площадь арендуемых помещений составляет – </w:t>
      </w:r>
      <w:r>
        <w:rPr>
          <w:rFonts w:ascii="Times New Roman" w:hAnsi="Times New Roman"/>
          <w:sz w:val="24"/>
          <w:szCs w:val="24"/>
        </w:rPr>
        <w:t>18,1</w:t>
      </w:r>
      <w:r w:rsidRPr="0018335C">
        <w:rPr>
          <w:rFonts w:ascii="Times New Roman" w:hAnsi="Times New Roman"/>
          <w:sz w:val="24"/>
          <w:szCs w:val="24"/>
        </w:rPr>
        <w:t>кв.м.</w:t>
      </w:r>
    </w:p>
    <w:p w:rsidR="00A7537E" w:rsidRPr="0018335C" w:rsidRDefault="00A7537E" w:rsidP="00A7537E">
      <w:pPr>
        <w:numPr>
          <w:ilvl w:val="0"/>
          <w:numId w:val="22"/>
        </w:numPr>
        <w:tabs>
          <w:tab w:val="clear" w:pos="720"/>
          <w:tab w:val="num" w:pos="284"/>
        </w:tabs>
        <w:spacing w:after="0" w:line="240" w:lineRule="auto"/>
        <w:ind w:left="284" w:hanging="284"/>
        <w:jc w:val="both"/>
        <w:rPr>
          <w:rFonts w:ascii="Times New Roman" w:hAnsi="Times New Roman"/>
          <w:sz w:val="24"/>
          <w:szCs w:val="24"/>
        </w:rPr>
      </w:pPr>
      <w:r w:rsidRPr="0018335C">
        <w:rPr>
          <w:rFonts w:ascii="Times New Roman" w:hAnsi="Times New Roman"/>
          <w:sz w:val="24"/>
          <w:szCs w:val="24"/>
        </w:rPr>
        <w:t>Рыночная стоимость арендной платы за встроенное помещение №</w:t>
      </w:r>
      <w:r>
        <w:rPr>
          <w:rFonts w:ascii="Times New Roman" w:hAnsi="Times New Roman"/>
          <w:sz w:val="24"/>
          <w:szCs w:val="24"/>
        </w:rPr>
        <w:t>14</w:t>
      </w:r>
      <w:r w:rsidRPr="0018335C">
        <w:rPr>
          <w:rFonts w:ascii="Times New Roman" w:hAnsi="Times New Roman"/>
          <w:sz w:val="24"/>
          <w:szCs w:val="24"/>
        </w:rPr>
        <w:t xml:space="preserve"> в МБУ «Псковский бизнес-инкубатор» в соответствии с Отчетом №</w:t>
      </w:r>
      <w:r w:rsidR="00CE4E88">
        <w:rPr>
          <w:rFonts w:ascii="Times New Roman" w:hAnsi="Times New Roman"/>
          <w:sz w:val="24"/>
          <w:szCs w:val="24"/>
        </w:rPr>
        <w:t>128</w:t>
      </w:r>
      <w:r w:rsidRPr="0018335C">
        <w:rPr>
          <w:rFonts w:ascii="Times New Roman" w:hAnsi="Times New Roman"/>
          <w:sz w:val="24"/>
          <w:szCs w:val="24"/>
        </w:rPr>
        <w:t xml:space="preserve"> от </w:t>
      </w:r>
      <w:r w:rsidR="00CE4E88">
        <w:rPr>
          <w:rFonts w:ascii="Times New Roman" w:hAnsi="Times New Roman"/>
          <w:sz w:val="24"/>
          <w:szCs w:val="24"/>
        </w:rPr>
        <w:t>24</w:t>
      </w:r>
      <w:r w:rsidRPr="0018335C">
        <w:rPr>
          <w:rFonts w:ascii="Times New Roman" w:hAnsi="Times New Roman"/>
          <w:sz w:val="24"/>
          <w:szCs w:val="24"/>
        </w:rPr>
        <w:t>.</w:t>
      </w:r>
      <w:r w:rsidR="00CE4E88">
        <w:rPr>
          <w:rFonts w:ascii="Times New Roman" w:hAnsi="Times New Roman"/>
          <w:sz w:val="24"/>
          <w:szCs w:val="24"/>
        </w:rPr>
        <w:t>10</w:t>
      </w:r>
      <w:r w:rsidRPr="0018335C">
        <w:rPr>
          <w:rFonts w:ascii="Times New Roman" w:hAnsi="Times New Roman"/>
          <w:sz w:val="24"/>
          <w:szCs w:val="24"/>
        </w:rPr>
        <w:t>.201</w:t>
      </w:r>
      <w:r w:rsidR="00534229">
        <w:rPr>
          <w:rFonts w:ascii="Times New Roman" w:hAnsi="Times New Roman"/>
          <w:sz w:val="24"/>
          <w:szCs w:val="24"/>
        </w:rPr>
        <w:t>4</w:t>
      </w:r>
      <w:r>
        <w:rPr>
          <w:rFonts w:ascii="Times New Roman" w:hAnsi="Times New Roman"/>
          <w:sz w:val="24"/>
          <w:szCs w:val="24"/>
        </w:rPr>
        <w:t>г.</w:t>
      </w:r>
      <w:r w:rsidRPr="0018335C">
        <w:rPr>
          <w:rFonts w:ascii="Times New Roman" w:hAnsi="Times New Roman"/>
          <w:sz w:val="24"/>
          <w:szCs w:val="24"/>
        </w:rPr>
        <w:t xml:space="preserve"> об оценке рыночной стоимости обязательства арендатора по уплате годового размера арендной платы за встроенные нежилые помещения в МБУ «Псковский бизнес-инкубатор», расположенные по адресу: 180000, Псковская область, г.Псков, Набережная реки Великой, д.6 составляет 38</w:t>
      </w:r>
      <w:r w:rsidR="00CE4E88">
        <w:rPr>
          <w:rFonts w:ascii="Times New Roman" w:hAnsi="Times New Roman"/>
          <w:sz w:val="24"/>
          <w:szCs w:val="24"/>
        </w:rPr>
        <w:t>5</w:t>
      </w:r>
      <w:r w:rsidRPr="0018335C">
        <w:rPr>
          <w:rFonts w:ascii="Times New Roman" w:hAnsi="Times New Roman"/>
          <w:sz w:val="24"/>
          <w:szCs w:val="24"/>
        </w:rPr>
        <w:t xml:space="preserve"> (триста восемьдесят </w:t>
      </w:r>
      <w:r w:rsidR="00CE4E88">
        <w:rPr>
          <w:rFonts w:ascii="Times New Roman" w:hAnsi="Times New Roman"/>
          <w:sz w:val="24"/>
          <w:szCs w:val="24"/>
        </w:rPr>
        <w:t>пять</w:t>
      </w:r>
      <w:r w:rsidRPr="0018335C">
        <w:rPr>
          <w:rFonts w:ascii="Times New Roman" w:hAnsi="Times New Roman"/>
          <w:sz w:val="24"/>
          <w:szCs w:val="24"/>
        </w:rPr>
        <w:t>) рубл</w:t>
      </w:r>
      <w:r w:rsidR="00CE4E88">
        <w:rPr>
          <w:rFonts w:ascii="Times New Roman" w:hAnsi="Times New Roman"/>
          <w:sz w:val="24"/>
          <w:szCs w:val="24"/>
        </w:rPr>
        <w:t>ей</w:t>
      </w:r>
      <w:r>
        <w:rPr>
          <w:rFonts w:ascii="Times New Roman" w:hAnsi="Times New Roman"/>
          <w:sz w:val="24"/>
          <w:szCs w:val="24"/>
        </w:rPr>
        <w:t xml:space="preserve"> </w:t>
      </w:r>
      <w:r w:rsidRPr="0018335C">
        <w:rPr>
          <w:rFonts w:ascii="Times New Roman" w:hAnsi="Times New Roman"/>
          <w:sz w:val="24"/>
          <w:szCs w:val="24"/>
        </w:rPr>
        <w:t>за 1 кв.м в месяц (без НДС).</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 Размер арендной платы:</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 в первый год аренды составляет:  </w:t>
      </w:r>
      <w:r>
        <w:rPr>
          <w:rFonts w:ascii="Times New Roman" w:hAnsi="Times New Roman"/>
          <w:sz w:val="24"/>
          <w:szCs w:val="24"/>
        </w:rPr>
        <w:t>18,1</w:t>
      </w:r>
      <w:r w:rsidRPr="0018335C">
        <w:rPr>
          <w:rFonts w:ascii="Times New Roman" w:hAnsi="Times New Roman"/>
          <w:sz w:val="24"/>
          <w:szCs w:val="24"/>
        </w:rPr>
        <w:t>кв.м. х 15</w:t>
      </w:r>
      <w:r w:rsidR="00FA576C">
        <w:rPr>
          <w:rFonts w:ascii="Times New Roman" w:hAnsi="Times New Roman"/>
          <w:sz w:val="24"/>
          <w:szCs w:val="24"/>
        </w:rPr>
        <w:t>4</w:t>
      </w:r>
      <w:r w:rsidRPr="0018335C">
        <w:rPr>
          <w:rFonts w:ascii="Times New Roman" w:hAnsi="Times New Roman"/>
          <w:sz w:val="24"/>
          <w:szCs w:val="24"/>
        </w:rPr>
        <w:t xml:space="preserve"> руб./месяц = </w:t>
      </w:r>
      <w:r>
        <w:rPr>
          <w:rFonts w:ascii="Times New Roman" w:hAnsi="Times New Roman"/>
          <w:sz w:val="24"/>
          <w:szCs w:val="24"/>
        </w:rPr>
        <w:t>2 7</w:t>
      </w:r>
      <w:r w:rsidR="00FA576C">
        <w:rPr>
          <w:rFonts w:ascii="Times New Roman" w:hAnsi="Times New Roman"/>
          <w:sz w:val="24"/>
          <w:szCs w:val="24"/>
        </w:rPr>
        <w:t>8</w:t>
      </w:r>
      <w:r>
        <w:rPr>
          <w:rFonts w:ascii="Times New Roman" w:hAnsi="Times New Roman"/>
          <w:sz w:val="24"/>
          <w:szCs w:val="24"/>
        </w:rPr>
        <w:t>2,</w:t>
      </w:r>
      <w:r w:rsidR="00FA576C">
        <w:rPr>
          <w:rFonts w:ascii="Times New Roman" w:hAnsi="Times New Roman"/>
          <w:sz w:val="24"/>
          <w:szCs w:val="24"/>
        </w:rPr>
        <w:t>40</w:t>
      </w:r>
      <w:r w:rsidRPr="0018335C">
        <w:rPr>
          <w:rFonts w:ascii="Times New Roman" w:hAnsi="Times New Roman"/>
          <w:sz w:val="24"/>
          <w:szCs w:val="24"/>
        </w:rPr>
        <w:t xml:space="preserve"> руб./месяц;</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 во второй год аренды составляет: </w:t>
      </w:r>
      <w:r>
        <w:rPr>
          <w:rFonts w:ascii="Times New Roman" w:hAnsi="Times New Roman"/>
          <w:sz w:val="24"/>
          <w:szCs w:val="24"/>
        </w:rPr>
        <w:t>18,1</w:t>
      </w:r>
      <w:r w:rsidRPr="0018335C">
        <w:rPr>
          <w:rFonts w:ascii="Times New Roman" w:hAnsi="Times New Roman"/>
          <w:sz w:val="24"/>
          <w:szCs w:val="24"/>
        </w:rPr>
        <w:t>кв.м. х 2</w:t>
      </w:r>
      <w:r w:rsidR="00FA576C">
        <w:rPr>
          <w:rFonts w:ascii="Times New Roman" w:hAnsi="Times New Roman"/>
          <w:sz w:val="24"/>
          <w:szCs w:val="24"/>
        </w:rPr>
        <w:t xml:space="preserve">31 </w:t>
      </w:r>
      <w:r w:rsidRPr="0018335C">
        <w:rPr>
          <w:rFonts w:ascii="Times New Roman" w:hAnsi="Times New Roman"/>
          <w:sz w:val="24"/>
          <w:szCs w:val="24"/>
        </w:rPr>
        <w:t>руб./месяц</w:t>
      </w:r>
      <w:r w:rsidR="0059794D">
        <w:rPr>
          <w:rFonts w:ascii="Times New Roman" w:hAnsi="Times New Roman"/>
          <w:sz w:val="24"/>
          <w:szCs w:val="24"/>
        </w:rPr>
        <w:t xml:space="preserve"> </w:t>
      </w:r>
      <w:r w:rsidRPr="0018335C">
        <w:rPr>
          <w:rFonts w:ascii="Times New Roman" w:hAnsi="Times New Roman"/>
          <w:sz w:val="24"/>
          <w:szCs w:val="24"/>
        </w:rPr>
        <w:t xml:space="preserve">= </w:t>
      </w:r>
      <w:r>
        <w:rPr>
          <w:rFonts w:ascii="Times New Roman" w:hAnsi="Times New Roman"/>
          <w:sz w:val="24"/>
          <w:szCs w:val="24"/>
        </w:rPr>
        <w:t>4 1</w:t>
      </w:r>
      <w:r w:rsidR="00FA576C">
        <w:rPr>
          <w:rFonts w:ascii="Times New Roman" w:hAnsi="Times New Roman"/>
          <w:sz w:val="24"/>
          <w:szCs w:val="24"/>
        </w:rPr>
        <w:t>81</w:t>
      </w:r>
      <w:r>
        <w:rPr>
          <w:rFonts w:ascii="Times New Roman" w:hAnsi="Times New Roman"/>
          <w:sz w:val="24"/>
          <w:szCs w:val="24"/>
        </w:rPr>
        <w:t>,</w:t>
      </w:r>
      <w:r w:rsidR="00FA576C">
        <w:rPr>
          <w:rFonts w:ascii="Times New Roman" w:hAnsi="Times New Roman"/>
          <w:sz w:val="24"/>
          <w:szCs w:val="24"/>
        </w:rPr>
        <w:t>10</w:t>
      </w:r>
      <w:r w:rsidRPr="0018335C">
        <w:rPr>
          <w:rFonts w:ascii="Times New Roman" w:hAnsi="Times New Roman"/>
          <w:sz w:val="24"/>
          <w:szCs w:val="24"/>
        </w:rPr>
        <w:t xml:space="preserve"> руб./месяц;</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 в третий год аренды составляет:   </w:t>
      </w:r>
      <w:r>
        <w:rPr>
          <w:rFonts w:ascii="Times New Roman" w:hAnsi="Times New Roman"/>
          <w:sz w:val="24"/>
          <w:szCs w:val="24"/>
        </w:rPr>
        <w:t>18,1</w:t>
      </w:r>
      <w:r w:rsidRPr="0018335C">
        <w:rPr>
          <w:rFonts w:ascii="Times New Roman" w:hAnsi="Times New Roman"/>
          <w:sz w:val="24"/>
          <w:szCs w:val="24"/>
        </w:rPr>
        <w:t>кв.м. х 36</w:t>
      </w:r>
      <w:r w:rsidR="00FA576C">
        <w:rPr>
          <w:rFonts w:ascii="Times New Roman" w:hAnsi="Times New Roman"/>
          <w:sz w:val="24"/>
          <w:szCs w:val="24"/>
        </w:rPr>
        <w:t>5</w:t>
      </w:r>
      <w:r w:rsidRPr="0018335C">
        <w:rPr>
          <w:rFonts w:ascii="Times New Roman" w:hAnsi="Times New Roman"/>
          <w:sz w:val="24"/>
          <w:szCs w:val="24"/>
        </w:rPr>
        <w:t>,</w:t>
      </w:r>
      <w:r w:rsidR="00FA576C">
        <w:rPr>
          <w:rFonts w:ascii="Times New Roman" w:hAnsi="Times New Roman"/>
          <w:sz w:val="24"/>
          <w:szCs w:val="24"/>
        </w:rPr>
        <w:t>7</w:t>
      </w:r>
      <w:r w:rsidRPr="0018335C">
        <w:rPr>
          <w:rFonts w:ascii="Times New Roman" w:hAnsi="Times New Roman"/>
          <w:sz w:val="24"/>
          <w:szCs w:val="24"/>
        </w:rPr>
        <w:t xml:space="preserve">5 руб./месяц = </w:t>
      </w:r>
      <w:r>
        <w:rPr>
          <w:rFonts w:ascii="Times New Roman" w:hAnsi="Times New Roman"/>
          <w:sz w:val="24"/>
          <w:szCs w:val="24"/>
        </w:rPr>
        <w:t>6 </w:t>
      </w:r>
      <w:r w:rsidR="00FA576C">
        <w:rPr>
          <w:rFonts w:ascii="Times New Roman" w:hAnsi="Times New Roman"/>
          <w:sz w:val="24"/>
          <w:szCs w:val="24"/>
        </w:rPr>
        <w:t>620</w:t>
      </w:r>
      <w:r>
        <w:rPr>
          <w:rFonts w:ascii="Times New Roman" w:hAnsi="Times New Roman"/>
          <w:sz w:val="24"/>
          <w:szCs w:val="24"/>
        </w:rPr>
        <w:t>,</w:t>
      </w:r>
      <w:r w:rsidR="00FA576C">
        <w:rPr>
          <w:rFonts w:ascii="Times New Roman" w:hAnsi="Times New Roman"/>
          <w:sz w:val="24"/>
          <w:szCs w:val="24"/>
        </w:rPr>
        <w:t>08</w:t>
      </w:r>
      <w:r w:rsidRPr="0018335C">
        <w:rPr>
          <w:rFonts w:ascii="Times New Roman" w:hAnsi="Times New Roman"/>
          <w:sz w:val="24"/>
          <w:szCs w:val="24"/>
        </w:rPr>
        <w:t xml:space="preserve"> руб./месяц.</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 В течении срока действия договора аренды нежилого помещения от ________ № ________ размер арендной платы за второй и третий год аренды может быть изменен, в соответствии с данными отчета независимой оценки величины арендной платы.</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ind w:left="992"/>
        <w:jc w:val="both"/>
        <w:rPr>
          <w:rFonts w:ascii="Times New Roman" w:hAnsi="Times New Roman"/>
          <w:sz w:val="24"/>
          <w:szCs w:val="24"/>
        </w:rPr>
      </w:pPr>
    </w:p>
    <w:tbl>
      <w:tblPr>
        <w:tblW w:w="9180" w:type="dxa"/>
        <w:tblCellSpacing w:w="0" w:type="dxa"/>
        <w:tblInd w:w="720" w:type="dxa"/>
        <w:tblCellMar>
          <w:top w:w="105" w:type="dxa"/>
          <w:left w:w="105" w:type="dxa"/>
          <w:bottom w:w="105" w:type="dxa"/>
          <w:right w:w="105" w:type="dxa"/>
        </w:tblCellMar>
        <w:tblLook w:val="04A0" w:firstRow="1" w:lastRow="0" w:firstColumn="1" w:lastColumn="0" w:noHBand="0" w:noVBand="1"/>
      </w:tblPr>
      <w:tblGrid>
        <w:gridCol w:w="4794"/>
        <w:gridCol w:w="4386"/>
      </w:tblGrid>
      <w:tr w:rsidR="00A7537E" w:rsidRPr="0018335C" w:rsidTr="00A7537E">
        <w:trPr>
          <w:tblCellSpacing w:w="0" w:type="dxa"/>
        </w:trPr>
        <w:tc>
          <w:tcPr>
            <w:tcW w:w="4575" w:type="dxa"/>
            <w:hideMark/>
          </w:tcPr>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Арендодатель:</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МБУ «Псковский бизнес-инкубатор»</w:t>
            </w:r>
          </w:p>
        </w:tc>
        <w:tc>
          <w:tcPr>
            <w:tcW w:w="4185" w:type="dxa"/>
            <w:hideMark/>
          </w:tcPr>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Арендатор: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w:t>
            </w:r>
          </w:p>
        </w:tc>
      </w:tr>
      <w:tr w:rsidR="00A7537E" w:rsidRPr="0018335C" w:rsidTr="00A7537E">
        <w:trPr>
          <w:tblCellSpacing w:w="0" w:type="dxa"/>
        </w:trPr>
        <w:tc>
          <w:tcPr>
            <w:tcW w:w="4575" w:type="dxa"/>
            <w:hideMark/>
          </w:tcPr>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Директор</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_______________  _____________ </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М.П.</w:t>
            </w:r>
          </w:p>
          <w:p w:rsidR="00A7537E" w:rsidRPr="0018335C" w:rsidRDefault="00A7537E" w:rsidP="00A7537E">
            <w:pPr>
              <w:spacing w:after="0" w:line="240" w:lineRule="auto"/>
              <w:jc w:val="both"/>
              <w:rPr>
                <w:rFonts w:ascii="Times New Roman" w:hAnsi="Times New Roman"/>
                <w:sz w:val="24"/>
                <w:szCs w:val="24"/>
              </w:rPr>
            </w:pPr>
          </w:p>
        </w:tc>
        <w:tc>
          <w:tcPr>
            <w:tcW w:w="4185" w:type="dxa"/>
            <w:hideMark/>
          </w:tcPr>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Руководитель </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____________    ______________</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М.П.</w:t>
            </w:r>
          </w:p>
        </w:tc>
      </w:tr>
    </w:tbl>
    <w:p w:rsidR="00A7537E" w:rsidRPr="0018335C"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Pr="0018335C" w:rsidRDefault="00C139FE" w:rsidP="00C139FE">
      <w:pPr>
        <w:pageBreakBefore/>
        <w:spacing w:after="0" w:line="240" w:lineRule="auto"/>
        <w:ind w:left="5103"/>
        <w:jc w:val="center"/>
        <w:rPr>
          <w:rFonts w:ascii="Times New Roman" w:hAnsi="Times New Roman"/>
          <w:sz w:val="24"/>
          <w:szCs w:val="24"/>
        </w:rPr>
      </w:pPr>
      <w:r w:rsidRPr="0018335C">
        <w:rPr>
          <w:rFonts w:ascii="Times New Roman" w:hAnsi="Times New Roman"/>
          <w:sz w:val="24"/>
          <w:szCs w:val="24"/>
        </w:rPr>
        <w:t>Приложение №2</w:t>
      </w:r>
    </w:p>
    <w:p w:rsidR="00C139FE" w:rsidRPr="0018335C" w:rsidRDefault="00C139FE" w:rsidP="00C139FE">
      <w:pPr>
        <w:spacing w:after="0" w:line="240" w:lineRule="auto"/>
        <w:ind w:left="5103"/>
        <w:jc w:val="center"/>
        <w:rPr>
          <w:rFonts w:ascii="Times New Roman" w:hAnsi="Times New Roman"/>
          <w:sz w:val="24"/>
          <w:szCs w:val="24"/>
        </w:rPr>
      </w:pPr>
      <w:r w:rsidRPr="0018335C">
        <w:rPr>
          <w:rFonts w:ascii="Times New Roman" w:hAnsi="Times New Roman"/>
          <w:sz w:val="24"/>
          <w:szCs w:val="24"/>
        </w:rPr>
        <w:t>к договору аренды нежилого помещения</w:t>
      </w:r>
    </w:p>
    <w:p w:rsidR="00C139FE" w:rsidRPr="0018335C" w:rsidRDefault="00C139FE" w:rsidP="00C139FE">
      <w:pPr>
        <w:spacing w:after="0" w:line="240" w:lineRule="auto"/>
        <w:ind w:left="5103"/>
        <w:jc w:val="center"/>
        <w:rPr>
          <w:rFonts w:ascii="Times New Roman" w:hAnsi="Times New Roman"/>
          <w:sz w:val="24"/>
          <w:szCs w:val="24"/>
        </w:rPr>
      </w:pPr>
      <w:r w:rsidRPr="0018335C">
        <w:rPr>
          <w:rFonts w:ascii="Times New Roman" w:hAnsi="Times New Roman"/>
          <w:sz w:val="24"/>
          <w:szCs w:val="24"/>
        </w:rPr>
        <w:t>от ________№ _________</w:t>
      </w:r>
    </w:p>
    <w:p w:rsidR="00C139FE" w:rsidRPr="0018335C" w:rsidRDefault="00C139FE" w:rsidP="00C139FE">
      <w:pPr>
        <w:spacing w:after="0" w:line="240" w:lineRule="auto"/>
        <w:ind w:left="5103"/>
        <w:jc w:val="center"/>
        <w:rPr>
          <w:rFonts w:ascii="Times New Roman" w:hAnsi="Times New Roman"/>
          <w:sz w:val="24"/>
          <w:szCs w:val="24"/>
        </w:rPr>
      </w:pPr>
    </w:p>
    <w:p w:rsidR="00C139FE" w:rsidRPr="0018335C" w:rsidRDefault="00C139FE" w:rsidP="00C139F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АКТ</w:t>
      </w:r>
    </w:p>
    <w:p w:rsidR="00C139FE" w:rsidRPr="0018335C" w:rsidRDefault="00C139FE" w:rsidP="00C139F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ПРИЕМА-ПЕРЕДАЧИНЕЖИЛОГО ПОМЕЩЕНИЯ</w:t>
      </w:r>
    </w:p>
    <w:p w:rsidR="00C139FE" w:rsidRPr="0018335C" w:rsidRDefault="00C139FE" w:rsidP="00C139FE">
      <w:pPr>
        <w:spacing w:after="0" w:line="240" w:lineRule="auto"/>
        <w:ind w:left="284"/>
        <w:jc w:val="both"/>
        <w:rPr>
          <w:rFonts w:ascii="Times New Roman" w:hAnsi="Times New Roman"/>
          <w:sz w:val="24"/>
          <w:szCs w:val="24"/>
        </w:rPr>
      </w:pPr>
    </w:p>
    <w:p w:rsidR="00C139FE" w:rsidRPr="0018335C" w:rsidRDefault="00C139FE" w:rsidP="00C139FE">
      <w:pPr>
        <w:spacing w:after="0" w:line="240" w:lineRule="auto"/>
        <w:ind w:left="284"/>
        <w:jc w:val="both"/>
        <w:rPr>
          <w:rFonts w:ascii="Times New Roman" w:hAnsi="Times New Roman"/>
          <w:sz w:val="24"/>
          <w:szCs w:val="24"/>
        </w:rPr>
      </w:pPr>
      <w:r>
        <w:rPr>
          <w:rFonts w:ascii="Times New Roman" w:hAnsi="Times New Roman"/>
          <w:sz w:val="24"/>
          <w:szCs w:val="24"/>
        </w:rPr>
        <w:t>г. Псков</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18335C">
        <w:rPr>
          <w:rFonts w:ascii="Times New Roman" w:hAnsi="Times New Roman"/>
          <w:sz w:val="24"/>
          <w:szCs w:val="24"/>
        </w:rPr>
        <w:t xml:space="preserve">        «___» _________ 20___ г.</w:t>
      </w:r>
    </w:p>
    <w:p w:rsidR="00C139FE" w:rsidRPr="0018335C" w:rsidRDefault="00C139FE" w:rsidP="00C139FE">
      <w:pPr>
        <w:spacing w:after="0" w:line="240" w:lineRule="auto"/>
        <w:ind w:left="284" w:firstLine="720"/>
        <w:jc w:val="both"/>
        <w:rPr>
          <w:rFonts w:ascii="Times New Roman" w:hAnsi="Times New Roman"/>
          <w:sz w:val="24"/>
          <w:szCs w:val="24"/>
        </w:rPr>
      </w:pPr>
    </w:p>
    <w:p w:rsidR="00C139FE" w:rsidRPr="0018335C" w:rsidRDefault="00C139FE" w:rsidP="00C139FE">
      <w:pPr>
        <w:spacing w:after="0" w:line="240" w:lineRule="auto"/>
        <w:ind w:left="284" w:firstLine="720"/>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 именуемое в дальнейшем «Арендодатель», в лице директора __________________________________, действующего на основании Устава, передало, а ____________________________________, в лице ________________________________, действующего на основании ______________, именуемое в дальнейшем «Арендатор», с другой стороны, приняло во временное возмездное пользование нежилое помещение в Муниципальном бюджетном учреждении «Псковский бизнес-инкубатор», расположенное по адресу: 180000, г.Псков, Набережная реки Великой, д.6, кабинет №</w:t>
      </w:r>
      <w:r>
        <w:rPr>
          <w:rFonts w:ascii="Times New Roman" w:hAnsi="Times New Roman"/>
          <w:sz w:val="24"/>
          <w:szCs w:val="24"/>
        </w:rPr>
        <w:t>14</w:t>
      </w:r>
      <w:r w:rsidRPr="0018335C">
        <w:rPr>
          <w:rFonts w:ascii="Times New Roman" w:hAnsi="Times New Roman"/>
          <w:sz w:val="24"/>
          <w:szCs w:val="24"/>
        </w:rPr>
        <w:t xml:space="preserve"> общей площадью </w:t>
      </w:r>
      <w:r>
        <w:rPr>
          <w:rFonts w:ascii="Times New Roman" w:hAnsi="Times New Roman"/>
          <w:sz w:val="24"/>
          <w:szCs w:val="24"/>
        </w:rPr>
        <w:t>18,1</w:t>
      </w:r>
      <w:r w:rsidR="0059794D">
        <w:rPr>
          <w:rFonts w:ascii="Times New Roman" w:hAnsi="Times New Roman"/>
          <w:sz w:val="24"/>
          <w:szCs w:val="24"/>
        </w:rPr>
        <w:t xml:space="preserve"> </w:t>
      </w:r>
      <w:r w:rsidRPr="0018335C">
        <w:rPr>
          <w:rFonts w:ascii="Times New Roman" w:hAnsi="Times New Roman"/>
          <w:sz w:val="24"/>
          <w:szCs w:val="24"/>
        </w:rPr>
        <w:t>кв.м. на условиях настоящего Договора.</w:t>
      </w:r>
    </w:p>
    <w:p w:rsidR="00C139FE" w:rsidRPr="0018335C" w:rsidRDefault="00C139FE" w:rsidP="00C139FE">
      <w:pPr>
        <w:spacing w:after="0" w:line="240" w:lineRule="auto"/>
        <w:ind w:left="284" w:firstLine="720"/>
        <w:jc w:val="both"/>
        <w:rPr>
          <w:rFonts w:ascii="Times New Roman" w:hAnsi="Times New Roman"/>
          <w:sz w:val="24"/>
          <w:szCs w:val="24"/>
        </w:rPr>
      </w:pPr>
      <w:r w:rsidRPr="0018335C">
        <w:rPr>
          <w:rFonts w:ascii="Times New Roman" w:hAnsi="Times New Roman"/>
          <w:sz w:val="24"/>
          <w:szCs w:val="24"/>
        </w:rPr>
        <w:t>Нежилое помещение находится в надлежащем санитарном, техническом и противопожарном состоянии, видимые и скрытые повреждения отсутствуют. Помещение пригодно для использования в соответствии с целями, предусмотренными настоящим Договором.</w:t>
      </w:r>
    </w:p>
    <w:p w:rsidR="00C139FE" w:rsidRPr="0018335C" w:rsidRDefault="00C139FE" w:rsidP="00C139FE">
      <w:pPr>
        <w:spacing w:after="0" w:line="240" w:lineRule="auto"/>
        <w:ind w:left="284" w:firstLine="720"/>
        <w:jc w:val="both"/>
        <w:rPr>
          <w:rFonts w:ascii="Times New Roman" w:hAnsi="Times New Roman"/>
          <w:sz w:val="24"/>
          <w:szCs w:val="24"/>
        </w:rPr>
      </w:pPr>
      <w:r w:rsidRPr="0018335C">
        <w:rPr>
          <w:rFonts w:ascii="Times New Roman" w:hAnsi="Times New Roman"/>
          <w:sz w:val="24"/>
          <w:szCs w:val="24"/>
        </w:rPr>
        <w:t>Взаимных претензий стороны не имеют.</w:t>
      </w:r>
    </w:p>
    <w:p w:rsidR="00C139FE" w:rsidRPr="0018335C" w:rsidRDefault="00C139FE" w:rsidP="00C139FE">
      <w:pPr>
        <w:spacing w:after="0" w:line="240" w:lineRule="auto"/>
        <w:ind w:left="284" w:firstLine="720"/>
        <w:jc w:val="both"/>
        <w:rPr>
          <w:rFonts w:ascii="Times New Roman" w:hAnsi="Times New Roman"/>
          <w:sz w:val="24"/>
          <w:szCs w:val="24"/>
        </w:rPr>
      </w:pPr>
    </w:p>
    <w:tbl>
      <w:tblPr>
        <w:tblW w:w="9180" w:type="dxa"/>
        <w:tblCellSpacing w:w="0" w:type="dxa"/>
        <w:tblInd w:w="720" w:type="dxa"/>
        <w:tblCellMar>
          <w:top w:w="105" w:type="dxa"/>
          <w:left w:w="105" w:type="dxa"/>
          <w:bottom w:w="105" w:type="dxa"/>
          <w:right w:w="105" w:type="dxa"/>
        </w:tblCellMar>
        <w:tblLook w:val="04A0" w:firstRow="1" w:lastRow="0" w:firstColumn="1" w:lastColumn="0" w:noHBand="0" w:noVBand="1"/>
      </w:tblPr>
      <w:tblGrid>
        <w:gridCol w:w="4794"/>
        <w:gridCol w:w="4386"/>
      </w:tblGrid>
      <w:tr w:rsidR="00C139FE" w:rsidRPr="0018335C" w:rsidTr="0059794D">
        <w:trPr>
          <w:tblCellSpacing w:w="0" w:type="dxa"/>
        </w:trPr>
        <w:tc>
          <w:tcPr>
            <w:tcW w:w="4575" w:type="dxa"/>
            <w:hideMark/>
          </w:tcPr>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Арендодатель:</w:t>
            </w: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МБУ «Псковский бизнес-инкубатор»</w:t>
            </w:r>
          </w:p>
        </w:tc>
        <w:tc>
          <w:tcPr>
            <w:tcW w:w="4185" w:type="dxa"/>
            <w:hideMark/>
          </w:tcPr>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Арендатор:</w:t>
            </w: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w:t>
            </w:r>
          </w:p>
        </w:tc>
      </w:tr>
      <w:tr w:rsidR="00C139FE" w:rsidRPr="0018335C" w:rsidTr="0059794D">
        <w:trPr>
          <w:tblCellSpacing w:w="0" w:type="dxa"/>
        </w:trPr>
        <w:tc>
          <w:tcPr>
            <w:tcW w:w="4575" w:type="dxa"/>
            <w:hideMark/>
          </w:tcPr>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 xml:space="preserve">Директор </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 xml:space="preserve">_______________   _______________ </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М.П.</w:t>
            </w:r>
          </w:p>
          <w:p w:rsidR="00C139FE" w:rsidRPr="0018335C" w:rsidRDefault="00C139FE" w:rsidP="0059794D">
            <w:pPr>
              <w:spacing w:after="0" w:line="240" w:lineRule="auto"/>
              <w:jc w:val="both"/>
              <w:rPr>
                <w:rFonts w:ascii="Times New Roman" w:hAnsi="Times New Roman"/>
                <w:sz w:val="24"/>
                <w:szCs w:val="24"/>
              </w:rPr>
            </w:pPr>
          </w:p>
        </w:tc>
        <w:tc>
          <w:tcPr>
            <w:tcW w:w="4185" w:type="dxa"/>
            <w:hideMark/>
          </w:tcPr>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 xml:space="preserve">Руководитель </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____________      ______________</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М.П.</w:t>
            </w:r>
          </w:p>
        </w:tc>
      </w:tr>
    </w:tbl>
    <w:p w:rsidR="00C139FE" w:rsidRPr="0018335C" w:rsidRDefault="00C139FE" w:rsidP="00C139FE">
      <w:pPr>
        <w:spacing w:after="0" w:line="240" w:lineRule="auto"/>
        <w:ind w:left="284" w:firstLine="720"/>
        <w:rPr>
          <w:rFonts w:ascii="Times New Roman" w:hAnsi="Times New Roman"/>
          <w:sz w:val="24"/>
          <w:szCs w:val="24"/>
        </w:rPr>
      </w:pPr>
    </w:p>
    <w:p w:rsidR="00C139FE" w:rsidRPr="0018335C" w:rsidRDefault="00C139FE" w:rsidP="00C139FE">
      <w:pPr>
        <w:spacing w:after="0" w:line="240" w:lineRule="auto"/>
        <w:ind w:left="284" w:firstLine="720"/>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Pr="0018335C" w:rsidRDefault="00A7537E" w:rsidP="00A7537E">
      <w:pPr>
        <w:spacing w:after="0" w:line="240" w:lineRule="auto"/>
        <w:ind w:left="5954"/>
        <w:jc w:val="both"/>
        <w:rPr>
          <w:rFonts w:ascii="Times New Roman" w:hAnsi="Times New Roman"/>
          <w:sz w:val="24"/>
          <w:szCs w:val="24"/>
        </w:rPr>
      </w:pPr>
      <w:r w:rsidRPr="0018335C">
        <w:rPr>
          <w:rFonts w:ascii="Times New Roman" w:hAnsi="Times New Roman"/>
          <w:i/>
          <w:iCs/>
          <w:sz w:val="24"/>
          <w:szCs w:val="24"/>
        </w:rPr>
        <w:t xml:space="preserve">Проект договора аренды </w:t>
      </w:r>
      <w:r>
        <w:rPr>
          <w:rFonts w:ascii="Times New Roman" w:hAnsi="Times New Roman"/>
          <w:i/>
          <w:iCs/>
          <w:sz w:val="24"/>
          <w:szCs w:val="24"/>
        </w:rPr>
        <w:t>по лоту №</w:t>
      </w:r>
      <w:r w:rsidR="00FA576C">
        <w:rPr>
          <w:rFonts w:ascii="Times New Roman" w:hAnsi="Times New Roman"/>
          <w:i/>
          <w:iCs/>
          <w:sz w:val="24"/>
          <w:szCs w:val="24"/>
        </w:rPr>
        <w:t>2</w:t>
      </w:r>
    </w:p>
    <w:p w:rsidR="00A7537E" w:rsidRPr="0018335C" w:rsidRDefault="00A7537E" w:rsidP="00A7537E">
      <w:pPr>
        <w:spacing w:after="0" w:line="240" w:lineRule="auto"/>
        <w:jc w:val="center"/>
        <w:rPr>
          <w:rFonts w:ascii="Times New Roman" w:hAnsi="Times New Roman"/>
          <w:sz w:val="24"/>
          <w:szCs w:val="24"/>
        </w:rPr>
      </w:pPr>
    </w:p>
    <w:p w:rsidR="00A7537E" w:rsidRPr="0018335C" w:rsidRDefault="00A7537E" w:rsidP="00A7537E">
      <w:pPr>
        <w:spacing w:after="0" w:line="240" w:lineRule="auto"/>
        <w:jc w:val="center"/>
        <w:rPr>
          <w:rFonts w:ascii="Times New Roman" w:hAnsi="Times New Roman"/>
          <w:b/>
          <w:bCs/>
          <w:sz w:val="24"/>
          <w:szCs w:val="24"/>
        </w:rPr>
      </w:pPr>
      <w:r w:rsidRPr="0018335C">
        <w:rPr>
          <w:rFonts w:ascii="Times New Roman" w:hAnsi="Times New Roman"/>
          <w:b/>
          <w:bCs/>
          <w:sz w:val="24"/>
          <w:szCs w:val="24"/>
        </w:rPr>
        <w:t>ДОГОВОР АРЕНДЫ НЕЖИЛОГО ПОМЕЩЕНИЯ</w:t>
      </w:r>
      <w:r w:rsidRPr="0018335C">
        <w:rPr>
          <w:rFonts w:ascii="Times New Roman" w:hAnsi="Times New Roman"/>
          <w:sz w:val="24"/>
          <w:szCs w:val="24"/>
        </w:rPr>
        <w:t xml:space="preserve"> №</w:t>
      </w:r>
      <w:r w:rsidRPr="0018335C">
        <w:rPr>
          <w:rFonts w:ascii="Times New Roman" w:hAnsi="Times New Roman"/>
          <w:b/>
          <w:bCs/>
          <w:sz w:val="24"/>
          <w:szCs w:val="24"/>
        </w:rPr>
        <w:t>_</w:t>
      </w:r>
      <w:r>
        <w:rPr>
          <w:rFonts w:ascii="Times New Roman" w:hAnsi="Times New Roman"/>
          <w:b/>
          <w:bCs/>
          <w:sz w:val="24"/>
          <w:szCs w:val="24"/>
        </w:rPr>
        <w:t>_</w:t>
      </w:r>
    </w:p>
    <w:p w:rsidR="00A7537E" w:rsidRPr="0018335C" w:rsidRDefault="00A7537E" w:rsidP="00A7537E">
      <w:pPr>
        <w:spacing w:after="0" w:line="240" w:lineRule="auto"/>
        <w:jc w:val="center"/>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г. Псков </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 xml:space="preserve">               «___» __________ 20___ г.</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 именуемое в дальнейшем «Арендодатель», в лице директора ____________________________________, действующего на основании Устава, с одной стороны, и _____________________________, в лице _______________________________________________, действующего на основании _____________________, в дальнейшем именуемое «Арендатор», с другой стороны, совместно именуемые в дальнейшем «Стороны», заключили настоящий Договор о нижеследующем:</w:t>
      </w:r>
    </w:p>
    <w:p w:rsidR="00A7537E" w:rsidRPr="0018335C" w:rsidRDefault="00A7537E" w:rsidP="00A7537E">
      <w:pPr>
        <w:spacing w:after="0" w:line="240" w:lineRule="auto"/>
        <w:ind w:firstLine="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1. Предмет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1.1. Арендодатель передает во временное возмездное пользование нежилое помещение на первом этаже №</w:t>
      </w:r>
      <w:r>
        <w:rPr>
          <w:rFonts w:ascii="Times New Roman" w:hAnsi="Times New Roman"/>
          <w:sz w:val="24"/>
          <w:szCs w:val="24"/>
        </w:rPr>
        <w:t>20</w:t>
      </w:r>
      <w:r w:rsidRPr="0018335C">
        <w:rPr>
          <w:rFonts w:ascii="Times New Roman" w:hAnsi="Times New Roman"/>
          <w:sz w:val="24"/>
          <w:szCs w:val="24"/>
        </w:rPr>
        <w:t xml:space="preserve"> общей площадью </w:t>
      </w:r>
      <w:r>
        <w:rPr>
          <w:rFonts w:ascii="Times New Roman" w:hAnsi="Times New Roman"/>
          <w:sz w:val="24"/>
          <w:szCs w:val="24"/>
        </w:rPr>
        <w:t xml:space="preserve">22,5 </w:t>
      </w:r>
      <w:r w:rsidRPr="0018335C">
        <w:rPr>
          <w:rFonts w:ascii="Times New Roman" w:hAnsi="Times New Roman"/>
          <w:sz w:val="24"/>
          <w:szCs w:val="24"/>
        </w:rPr>
        <w:t>кв.м. в МБУ «Псковский бизнес-инкубатор», расположенное по адресу: 180000, Псковская область, г. Псков, Набережная реки Великой, д. 6, (далее - Помещение), а Арендатор принимает во временное возмездное пользование указанное Помещение и обязуется вносить арендную плату в соответствии с условиями настоящего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1.2. Стороны договорились об использовании Помещения для реализации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1.3. Все приложения являются неотъемлемой частью настоящего Договора:</w:t>
      </w:r>
    </w:p>
    <w:p w:rsidR="00A7537E" w:rsidRPr="0018335C" w:rsidRDefault="00A7537E" w:rsidP="00A7537E">
      <w:pPr>
        <w:spacing w:after="0" w:line="240" w:lineRule="auto"/>
        <w:ind w:left="709"/>
        <w:jc w:val="both"/>
        <w:rPr>
          <w:rFonts w:ascii="Times New Roman" w:hAnsi="Times New Roman"/>
          <w:sz w:val="24"/>
          <w:szCs w:val="24"/>
        </w:rPr>
      </w:pPr>
      <w:r w:rsidRPr="0018335C">
        <w:rPr>
          <w:rFonts w:ascii="Times New Roman" w:hAnsi="Times New Roman"/>
          <w:sz w:val="24"/>
          <w:szCs w:val="24"/>
        </w:rPr>
        <w:t>- Приложение №1 «Расчет арендной платы»;</w:t>
      </w:r>
    </w:p>
    <w:p w:rsidR="00A7537E" w:rsidRPr="0018335C" w:rsidRDefault="00A7537E" w:rsidP="00A7537E">
      <w:pPr>
        <w:spacing w:after="0" w:line="240" w:lineRule="auto"/>
        <w:ind w:left="709"/>
        <w:jc w:val="both"/>
        <w:rPr>
          <w:rFonts w:ascii="Times New Roman" w:hAnsi="Times New Roman"/>
          <w:sz w:val="24"/>
          <w:szCs w:val="24"/>
        </w:rPr>
      </w:pPr>
      <w:r w:rsidRPr="0018335C">
        <w:rPr>
          <w:rFonts w:ascii="Times New Roman" w:hAnsi="Times New Roman"/>
          <w:sz w:val="24"/>
          <w:szCs w:val="24"/>
        </w:rPr>
        <w:t>- Приложение №2 «Акт приема-передачи нежилого помещения».</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2. Порядок передачи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2.1. Передача Помещения осуществляется по акту приема-передачи, который подписывается Сторонами в день подписания настоящего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2.2. Акт приема-передачи оформляется в соответствии с действующими нормативными документами и является неотъемлемой частью настоящего Договора.</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3. Арендная плата и расчеты по Договору</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3.1. Размер арендной платы за Помещение ежегодно применяется Арендодателем согласно</w:t>
      </w:r>
      <w:r w:rsidR="00534229">
        <w:rPr>
          <w:rFonts w:ascii="Times New Roman" w:hAnsi="Times New Roman"/>
          <w:sz w:val="24"/>
          <w:szCs w:val="24"/>
        </w:rPr>
        <w:t xml:space="preserve"> </w:t>
      </w:r>
      <w:r w:rsidRPr="0018335C">
        <w:rPr>
          <w:rFonts w:ascii="Times New Roman" w:hAnsi="Times New Roman"/>
          <w:sz w:val="24"/>
          <w:szCs w:val="24"/>
        </w:rPr>
        <w:t>Решения Псковской городской Думы от 24.08.2010</w:t>
      </w:r>
      <w:r w:rsidR="00534229">
        <w:rPr>
          <w:rFonts w:ascii="Times New Roman" w:hAnsi="Times New Roman"/>
          <w:sz w:val="24"/>
          <w:szCs w:val="24"/>
        </w:rPr>
        <w:t>г.</w:t>
      </w:r>
      <w:r w:rsidRPr="0018335C">
        <w:rPr>
          <w:rFonts w:ascii="Times New Roman" w:hAnsi="Times New Roman"/>
          <w:sz w:val="24"/>
          <w:szCs w:val="24"/>
        </w:rPr>
        <w:t xml:space="preserve"> №1404 «Об установлении базовой ставки арендной платы для субъектов малого предпринимательства по договорам аренды нежилых помещений муниципального бюджетного учреждения «Псковский бизнес-инкубатор» (с изменениями </w:t>
      </w:r>
      <w:r w:rsidRPr="0018335C">
        <w:rPr>
          <w:rFonts w:ascii="Times New Roman" w:hAnsi="Times New Roman"/>
          <w:color w:val="000000"/>
          <w:sz w:val="24"/>
          <w:szCs w:val="24"/>
        </w:rPr>
        <w:t>от 26 июня 2012 года) и определяется исходя из ставки арендной платы за 1 кв.м/руб. на основании независимой оценки рыночной стоимости передаваемого в аренду имущества в соответствии с расчетом согласно Приложению №1 к настоящему Договору.</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3.2. Ежемесячная арендная плата по настоящему Договору в первый год аренды составляет </w:t>
      </w:r>
      <w:r w:rsidR="0059794D">
        <w:rPr>
          <w:rFonts w:ascii="Times New Roman" w:hAnsi="Times New Roman"/>
          <w:sz w:val="24"/>
          <w:szCs w:val="24"/>
        </w:rPr>
        <w:t>3 4</w:t>
      </w:r>
      <w:r w:rsidR="00FA576C">
        <w:rPr>
          <w:rFonts w:ascii="Times New Roman" w:hAnsi="Times New Roman"/>
          <w:sz w:val="24"/>
          <w:szCs w:val="24"/>
        </w:rPr>
        <w:t>65</w:t>
      </w:r>
      <w:r w:rsidR="0059794D">
        <w:rPr>
          <w:rFonts w:ascii="Times New Roman" w:hAnsi="Times New Roman"/>
          <w:sz w:val="24"/>
          <w:szCs w:val="24"/>
        </w:rPr>
        <w:t xml:space="preserve"> </w:t>
      </w:r>
      <w:r w:rsidRPr="0018335C">
        <w:rPr>
          <w:rFonts w:ascii="Times New Roman" w:hAnsi="Times New Roman"/>
          <w:sz w:val="24"/>
          <w:szCs w:val="24"/>
        </w:rPr>
        <w:t>(</w:t>
      </w:r>
      <w:r w:rsidR="0059794D">
        <w:rPr>
          <w:rFonts w:ascii="Times New Roman" w:hAnsi="Times New Roman"/>
          <w:sz w:val="24"/>
          <w:szCs w:val="24"/>
        </w:rPr>
        <w:t xml:space="preserve">три тысячи четыреста </w:t>
      </w:r>
      <w:r w:rsidR="00FA576C">
        <w:rPr>
          <w:rFonts w:ascii="Times New Roman" w:hAnsi="Times New Roman"/>
          <w:sz w:val="24"/>
          <w:szCs w:val="24"/>
        </w:rPr>
        <w:t>шестьдесят пять</w:t>
      </w:r>
      <w:r w:rsidRPr="0018335C">
        <w:rPr>
          <w:rFonts w:ascii="Times New Roman" w:hAnsi="Times New Roman"/>
          <w:sz w:val="24"/>
          <w:szCs w:val="24"/>
        </w:rPr>
        <w:t>)</w:t>
      </w:r>
      <w:r>
        <w:rPr>
          <w:rFonts w:ascii="Times New Roman" w:hAnsi="Times New Roman"/>
          <w:sz w:val="24"/>
          <w:szCs w:val="24"/>
        </w:rPr>
        <w:t xml:space="preserve"> рублей 00 коп.</w:t>
      </w:r>
      <w:r w:rsidR="0059794D">
        <w:rPr>
          <w:rFonts w:ascii="Times New Roman" w:hAnsi="Times New Roman"/>
          <w:sz w:val="24"/>
          <w:szCs w:val="24"/>
        </w:rPr>
        <w:t xml:space="preserve"> </w:t>
      </w:r>
      <w:r w:rsidRPr="0018335C">
        <w:rPr>
          <w:rFonts w:ascii="Times New Roman" w:hAnsi="Times New Roman"/>
          <w:sz w:val="24"/>
          <w:szCs w:val="24"/>
        </w:rPr>
        <w:t xml:space="preserve">без НДС. Ежемесячная арендная плата по настоящему Договору за второй и третий год аренды определяется расчетом арендной платы (Приложение №1). </w:t>
      </w:r>
    </w:p>
    <w:p w:rsidR="00A7537E" w:rsidRPr="0018335C" w:rsidRDefault="00A7537E" w:rsidP="00A7537E">
      <w:pPr>
        <w:spacing w:after="0" w:line="240" w:lineRule="auto"/>
        <w:jc w:val="both"/>
        <w:rPr>
          <w:rFonts w:ascii="Times New Roman" w:hAnsi="Times New Roman"/>
          <w:color w:val="000000"/>
          <w:sz w:val="24"/>
          <w:szCs w:val="24"/>
        </w:rPr>
      </w:pPr>
      <w:r w:rsidRPr="0018335C">
        <w:rPr>
          <w:rFonts w:ascii="Times New Roman" w:hAnsi="Times New Roman"/>
          <w:sz w:val="24"/>
          <w:szCs w:val="24"/>
        </w:rPr>
        <w:t xml:space="preserve">3.3. Арендодатель вправе пересмотреть размер годовой арендной платы в бесспорном и одностороннем порядке в случае изменения ставок арендной платы, на основании независимой </w:t>
      </w:r>
      <w:r w:rsidRPr="0018335C">
        <w:rPr>
          <w:rFonts w:ascii="Times New Roman" w:hAnsi="Times New Roman"/>
          <w:color w:val="000000"/>
          <w:sz w:val="24"/>
          <w:szCs w:val="24"/>
        </w:rPr>
        <w:t>оценки рыночной стоимости передаваемого в аренду имущества. Цена заключенного договора не может быть пересмотрена сторонами в сторону уменьшения.</w:t>
      </w:r>
    </w:p>
    <w:p w:rsidR="00A7537E" w:rsidRPr="0018335C" w:rsidRDefault="00A7537E" w:rsidP="00A7537E">
      <w:pPr>
        <w:spacing w:after="0" w:line="240" w:lineRule="auto"/>
        <w:ind w:firstLine="708"/>
        <w:jc w:val="both"/>
        <w:rPr>
          <w:rFonts w:ascii="Times New Roman" w:hAnsi="Times New Roman"/>
          <w:sz w:val="24"/>
          <w:szCs w:val="24"/>
        </w:rPr>
      </w:pPr>
      <w:r w:rsidRPr="0018335C">
        <w:rPr>
          <w:rFonts w:ascii="Times New Roman" w:hAnsi="Times New Roman"/>
          <w:color w:val="000000"/>
          <w:sz w:val="24"/>
          <w:szCs w:val="24"/>
        </w:rPr>
        <w:t xml:space="preserve">Уведомление о перерасчете арендной платы вместе с расчетом и дополнительным соглашением о внесении соответствующих изменений в настоящий договор направляется Арендодателем Арендатору и является обязательным для последнего. </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3.4. В сумму арендной платы не включены расходы по коммунальным услугам и услугам связи, связанным с использованием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3.5. Арендатор оплачивает расходы, указанные в пункте 3.4. настоящего Договора до последнего календарного дня месяца, следующего за расчетным на основании отдельного соглашения с Арендодателем.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3.6. Платежи, предусмотренные пунктом 3.2. настоящего Договора, Арендатор осуществляет до 10 числа месяца, следующего за расчетным, по указанным реквизитам: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 МБУ «Псковский бизнес-инкубатор», 180000, г.Псков, Набережная реки Великой, д.6, ИНН 6027129771, КПП 60270100</w:t>
      </w:r>
      <w:r w:rsidR="00FA576C">
        <w:rPr>
          <w:rFonts w:ascii="Times New Roman" w:hAnsi="Times New Roman"/>
          <w:sz w:val="24"/>
          <w:szCs w:val="24"/>
        </w:rPr>
        <w:t>1</w:t>
      </w:r>
      <w:r w:rsidRPr="0018335C">
        <w:rPr>
          <w:rFonts w:ascii="Times New Roman" w:hAnsi="Times New Roman"/>
          <w:sz w:val="24"/>
          <w:szCs w:val="24"/>
        </w:rPr>
        <w:t>, Финансовое управление Администрации города Пскова (МБУ «Псковский бизнес-инкубатор» л/с 20000002482) р/с 40701810458053000001 в ГРКЦ ГУ Банка России по Псковской области, г.Псков, БИК 045805001, ОКПО 09243000.</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4. Обязанности Арендатора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 Использовать Помещение исключительно по его прямому назначению и в соответствии с бизнес-планом, заявленным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4.2. Своевременно вносить арендную плату в порядке, размерах и сроки, которые устанавливаются настоящим Договором.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4.3. Соблюдать действующие в МБУ «Псковский бизнес-инкубатор» нормы и правила, установленные локальным нормативными актами Арендодателя, а также соблюдать нормативно-правовые акты Администрации Псковской области и Администрации города Пскова и Псковской городской Думы, регулирующие деятельность МБУ «Псковский бизнес-инкубатор» и вопросы аренды муниципального имущества.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4.4. Заключить с Арендодателем соглашение о возмещении расходов по оплате коммунальных услуг и услуг связи, связанных с использованием Помещения. Сумма компенсации стоимости коммунальных услуг и услуг связи в таком соглашении определяется на основании счетов, счетов-фактур и актов оказанных услуг, выставленных поставщиками коммунальных услуг и услуг связи, и рассчитывается в соответствии с фактическим потреблением Услуг Арендатором.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4.5. В случае использования Арендатором движимого имущества Арендодателя заключить с Арендодателем соглашение о передаче в безвозмездное пользование движимого имущества на период действия договора аренды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4.6. Не препятствовать осуществлению Арендодателем непосредственного и документального контроля целевого использования Помещения, оказывать содействие при проверке Арендодателем фактического использования рабочих мест и хода реализации бизнес-плана в порядке, установленном локальным нормативным актом Арендодателя. </w:t>
      </w:r>
    </w:p>
    <w:p w:rsidR="00A7537E" w:rsidRPr="0018335C" w:rsidRDefault="00A7537E" w:rsidP="00A7537E">
      <w:pPr>
        <w:pStyle w:val="western"/>
        <w:spacing w:before="0" w:beforeAutospacing="0" w:after="0" w:afterAutospacing="0"/>
        <w:jc w:val="both"/>
      </w:pPr>
      <w:r w:rsidRPr="0018335C">
        <w:t>4.7. В соответствии с Порядком проведения мониторинга реализации бизнес-планов субъектами малого предпринимательства, размещенными в Муниципальном бюджетном учреждении «Псковский бизнес-инкубатор» и другими локальными нормативными актами Арендодателя, своевременно по требованию Арендодателя предоставлять всю необходимую информацию и отчетность о реализации Арендатором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4.8. Обеспечивать сохранность Помещения в течение всего срока действия настоящего Договора, в том числе поддерживать надлежащее санитарное и техническое состояние Помещения, соблюдать правила пожарной безопасности.</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r w:rsidRPr="0018335C">
        <w:rPr>
          <w:rFonts w:ascii="Times New Roman" w:hAnsi="Times New Roman"/>
          <w:sz w:val="24"/>
          <w:szCs w:val="24"/>
        </w:rPr>
        <w:t xml:space="preserve">4.9. Арендатор самостоятельно оплачивает расходы, связанные с ежедневной уборкой Помещения, вывозом и утилизацией </w:t>
      </w:r>
      <w:r w:rsidRPr="0018335C">
        <w:rPr>
          <w:rFonts w:ascii="Times New Roman" w:hAnsi="Times New Roman"/>
          <w:color w:val="000000"/>
          <w:sz w:val="24"/>
          <w:szCs w:val="24"/>
        </w:rPr>
        <w:t>твердых коммунальных отходов, образующихся в Помещении</w:t>
      </w:r>
      <w:r w:rsidRPr="0018335C">
        <w:rPr>
          <w:rFonts w:ascii="Times New Roman" w:hAnsi="Times New Roman"/>
          <w:sz w:val="24"/>
          <w:szCs w:val="24"/>
        </w:rPr>
        <w:t>.</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4.10. При обнаружении признаков аварийного состояния водопровода, водоснабжения, канализации, отопления и освещения внутри Помещения, немедленно информировать Арендодателя в письменном виде. В случае непринятия своевременных мер для предупреждения аварийных ситуаций возместить причиненный ущерб в полном объеме.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4.11. Предпринимать меры, исключающие возникновение пожара, хищение материальных ценностей и проникновение в Помещение посторонних лиц в рабочее и в нерабочее время.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4.12. В течение 24 часов извещать Арендодателя о ставшем ему известном повреждении, аварии, о фактах нарушения целостности Помещения или ином обстоятельстве, нанесшем ущерб Помещению, и безотлагательно принимать меры для предотвращения дальнейшего ущерба.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4.13. Не проводить реконструкцию Помещения, перепланировку Помещения, установку капитальных и временных перегородок, переоборудование и другие капитальные ремонтные работы, а также иные изменения в Помещении (отделимые и неотделимые улучшения) без письменного согласия Арендодателя. Стоимость неотделимых улучшений, произведенных Арендатором без письменного разрешения Арендодателя, возмещению не подлежит.</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4.14. Соблюдать установленный Арендодателем режим работы учреждения, в котором находится Помещение.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4.15. Соблюдать условия соглашений с Арендодателем, а также исполнять требования локальных нормативных актов Арендодателя, регулирующих порядок размещения, нахождения и осуществления деятельности субъектов малого предпринимательства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4.16. Перед сдачей Помещения под охрану проверять и устранять наличие в Помещении посторонних лиц, включенных электроприборов и других источников повышенной опасности, выключать искусственное освещение в Помещении, закрывать на замки двери и окна.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4.17. По окончании срока действия договора или при досрочном его расторжении освободить Помещение и возвратить его в надлежащем состоянии с учетом нормального износа по акту приема-передачи в день прекращения договора, осуществить сверку платежей. При неподписании акта приема-передачи со стороны Арендатора, Арендодатель вправе подписать настоящий акт в одностороннем порядке. В случае если Помещение возвращается в состоянии худшем, чем это предусмотрено в настоящем договоре, Арендатор возмещает Арендодателю причиненный ущерб. Если Арендатор не возвратил Помещение, либо возвратил его несвоевременно, Арендодатель вправе потребовать внесения арендной платы и неустойки за все время просрочки.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4.18. Предоставлять по запросу Арендодателя всю необходимую информацию о Помещении, а также обеспечить беспрепятственный доступ в Помещение представителей Арендодателя для проведения регламентных работ и осмотра Помещения на предмет соблюдения порядка энергоснабжения, обеспечения пожарной безопасности и надлежащего исполнения договора. </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4.19. Арендатор не вправе сдавать арендованное Помещение в субаренду, предоставлять его в безвозмездное пользование, передавать свои права и обязанности по настоящему Договору другому лицу, а также осуществлять другие действия, влекущие какое-либо обременение предоставленных Арендатору имущественных прав.</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r w:rsidRPr="0018335C">
        <w:rPr>
          <w:rFonts w:ascii="Times New Roman" w:hAnsi="Times New Roman"/>
          <w:sz w:val="24"/>
          <w:szCs w:val="24"/>
        </w:rPr>
        <w:t>4.20. Принимать участие в мероприятиях (семинары, тренинги, презентации, круглые столы, встречи с бизнес-сооб</w:t>
      </w:r>
      <w:r>
        <w:rPr>
          <w:rFonts w:ascii="Times New Roman" w:hAnsi="Times New Roman"/>
          <w:sz w:val="24"/>
          <w:szCs w:val="24"/>
        </w:rPr>
        <w:t>щ</w:t>
      </w:r>
      <w:r w:rsidRPr="0018335C">
        <w:rPr>
          <w:rFonts w:ascii="Times New Roman" w:hAnsi="Times New Roman"/>
          <w:sz w:val="24"/>
          <w:szCs w:val="24"/>
        </w:rPr>
        <w:t>еством и т.п.), организованных Арендодателем, направленных на повышение эффективности реализации бизнес-плана Арендатора.</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r w:rsidRPr="0018335C">
        <w:rPr>
          <w:rFonts w:ascii="Times New Roman" w:hAnsi="Times New Roman"/>
          <w:sz w:val="24"/>
          <w:szCs w:val="24"/>
        </w:rPr>
        <w:t>4.21. При условии предоставления Арендодателем всех необходимых документов, Арендатор самостоятельно своими силами и за свой счет производит государственную регистрацию настоящего договора и всех дополнительных соглашений к настоящему договору в органе, осуществляющем государственную регистрацию прав на недвижимое имущество и сделок с ним, в течение трех месяцев с даты их подписания в соответствии с действующим законодательством РФ.</w:t>
      </w:r>
    </w:p>
    <w:p w:rsidR="00A7537E" w:rsidRPr="0018335C" w:rsidRDefault="00A7537E" w:rsidP="00A7537E">
      <w:pPr>
        <w:autoSpaceDE w:val="0"/>
        <w:autoSpaceDN w:val="0"/>
        <w:adjustRightInd w:val="0"/>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5. Обязанности Арендодателя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5.1. Своевременно производить текущее и аварийное обслуживание Помещения и устранение аварийного состояния коммунальных систем (водопровода, канализации, отопления и освещения). Устранение аварийного состояния указанного оборудования производится Арендодателем на основании письменной заявки, оформленной Арендатором.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5.2. Производить капитальный ремонт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5.3. Организовать охрану Помещения.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5.4. Обеспечить общую пожарную безопасность здания, в котором находится Помещение.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5.5. Осуществлять контроль за целевым использованием Арендатором Помещения, фактическим использованием рабочих мест и ходом реализации бизнес-плана.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5.6. Организовывать мероприятия (семинары, тренинги, презентации, круглые столы, встречи с бизнес-сообществом и т.п.), способствующие повышению эффективности реализации бизнес-плана Арендатора.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5.7. Предоставить Арендатору необходимые документы для государственной регистрации настоящего договора, а также всех дополнительных соглашений к настоящему договору в органе, осуществляющем государственную регистрацию прав на недвижимое имущество и сделок с ним.</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6. Ответственность сторон</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6.1. Стороны несут ответственность за неисполнение или ненадлежащее исполнение своих обязательств в соответствии с действующим законодательством.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6.2. В случае причинения имущественного вреда Арендодателю Арендатор возмещает ущерб в полном объеме.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6.3. В случае просрочки уплаты или неуплаты Арендатором платежей в сроки, установленные в пункте 3.2. настоящего Договора, на сумму задолженности подлежат начислению пени в размере 1% от суммы задолженности за каждый день просрочки.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6.4. Оплата неустойки, установленной настоящим Договором, не освобождает Арендатора от выполнения лежащих на нем обязательств или устранения нарушений, а также от возмещения убытков, причиненных неисполнением или ненадлежащим исполнением обязательств, предусмотренных настоящим Договором.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6.5. Стороны освобождаются от ответственности за неисполнение или ненадлежащее 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договора в результате событий чрезвычайного характера, которые участник не мог ни предвидеть, ни предотвратить разумными мерами (форс-мажор).</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7. Срок действия Договора, порядок его расторжения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7.1. Настоящий Договор вступает в силу с «___» ______ 20__ г. и действует </w:t>
      </w:r>
      <w:r w:rsidR="00CE0A32">
        <w:rPr>
          <w:rFonts w:ascii="Times New Roman" w:hAnsi="Times New Roman"/>
          <w:sz w:val="24"/>
          <w:szCs w:val="24"/>
        </w:rPr>
        <w:t>п</w:t>
      </w:r>
      <w:r w:rsidRPr="0018335C">
        <w:rPr>
          <w:rFonts w:ascii="Times New Roman" w:hAnsi="Times New Roman"/>
          <w:sz w:val="24"/>
          <w:szCs w:val="24"/>
        </w:rPr>
        <w:t>о «__» _____20 __ г. включительно, с соблюдением условий о ежегодном увеличении арендной платы.</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7.2. Расторжение и прекращение настоящего Договора допускаются по инициативе Арендодателя.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7.3. Настоящий Договор может быть досрочно расторгнут в случаях, когда Арендатор: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использует Помещение с существенным нарушением условий Договора, в том числе о назначении и разрешенном использовании Помещения, либо с неоднократными нарушениями;</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б) использует помещение с существенными отклонениями от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в) приостановил или прекратил осуществление вида деятельности, указанного в заявке Арендатора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г) препятствует осуществлению Арендодателем непосредственного и документального контроля целевого использования Помещения, фактического использования рабочих мест и хода реализации бизнес-плана;</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д) ухудшает состояние Помещения, в том числе имущества, принадлежащего Арендодателю;</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е) более двух раз по истечении установленного Договором срока платежа допускает просрочку и/или не вносит арендную плату;</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ж) неоднократно нарушает условия соглашений с Арендодателем, а также требования локальных нормативных актов Арендодателя, регулирующих порядок размещения, нахождения и осуществления деятельности субъектов малого предпринимательства в МБУ «Псковский бизнес-инкубатор»;</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з) своевременно не предоставляет в соответствии с запросами Арендодателя информацию о реализации бизнес-плана, заявленного при прохождении конкурса по предоставлению нежилых помещений в МБУ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7.4. Настоящий Договор может быть досрочно расторгнут по требованию Арендатора в случаях, когда:</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а) Помещение в силу обстоятельств, за которые Арендатор не отвечает, окажется в состоянии, непригодном для его использования;</w:t>
      </w:r>
    </w:p>
    <w:p w:rsidR="00A7537E" w:rsidRPr="0018335C" w:rsidRDefault="00A7537E" w:rsidP="00A7537E">
      <w:pPr>
        <w:spacing w:after="0" w:line="240" w:lineRule="auto"/>
        <w:ind w:firstLine="709"/>
        <w:jc w:val="both"/>
        <w:rPr>
          <w:rFonts w:ascii="Times New Roman" w:hAnsi="Times New Roman"/>
          <w:sz w:val="24"/>
          <w:szCs w:val="24"/>
        </w:rPr>
      </w:pPr>
      <w:r w:rsidRPr="0018335C">
        <w:rPr>
          <w:rFonts w:ascii="Times New Roman" w:hAnsi="Times New Roman"/>
          <w:sz w:val="24"/>
          <w:szCs w:val="24"/>
        </w:rPr>
        <w:t>б) Арендодатель не предоставляет Помещение в пользование Арендатору либо создает препятствия пользованию Помещением.</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7.5. Настоящий договор также может быть досрочно расторгнут в случаях, предусмотренных действующим законодательством РФ.</w:t>
      </w:r>
    </w:p>
    <w:p w:rsidR="00651701" w:rsidRPr="0018335C" w:rsidRDefault="00651701" w:rsidP="00651701">
      <w:pPr>
        <w:spacing w:after="0" w:line="240" w:lineRule="auto"/>
        <w:jc w:val="both"/>
        <w:rPr>
          <w:rFonts w:ascii="Times New Roman" w:hAnsi="Times New Roman"/>
          <w:sz w:val="24"/>
          <w:szCs w:val="24"/>
        </w:rPr>
      </w:pPr>
      <w:r w:rsidRPr="0018335C">
        <w:rPr>
          <w:rFonts w:ascii="Times New Roman" w:hAnsi="Times New Roman"/>
          <w:sz w:val="24"/>
          <w:szCs w:val="24"/>
        </w:rPr>
        <w:t xml:space="preserve">7.6. Арендодатель вправе в любое время полностью отказаться от исполнения настоящего Договора в одностороннем </w:t>
      </w:r>
      <w:r>
        <w:rPr>
          <w:rFonts w:ascii="Times New Roman" w:hAnsi="Times New Roman"/>
          <w:sz w:val="24"/>
          <w:szCs w:val="24"/>
        </w:rPr>
        <w:t xml:space="preserve">внесудебном </w:t>
      </w:r>
      <w:r w:rsidRPr="0018335C">
        <w:rPr>
          <w:rFonts w:ascii="Times New Roman" w:hAnsi="Times New Roman"/>
          <w:sz w:val="24"/>
          <w:szCs w:val="24"/>
        </w:rPr>
        <w:t xml:space="preserve">порядке, письменно </w:t>
      </w:r>
      <w:r>
        <w:rPr>
          <w:rFonts w:ascii="Times New Roman" w:hAnsi="Times New Roman"/>
          <w:sz w:val="24"/>
          <w:szCs w:val="24"/>
        </w:rPr>
        <w:t>уведомив</w:t>
      </w:r>
      <w:r w:rsidRPr="0018335C">
        <w:rPr>
          <w:rFonts w:ascii="Times New Roman" w:hAnsi="Times New Roman"/>
          <w:sz w:val="24"/>
          <w:szCs w:val="24"/>
        </w:rPr>
        <w:t xml:space="preserve"> об этом Арендатора за один месяц. В этом случае Договор считается расторгнутым и Помещение должно быть освобождено Арендатором с соответствующей оплатой Арендатором арендной платы за помещение и коммунальных услуг.</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7.7. В случае если Арендатор в день прекращения Договора не возвратил Помещение, он обязан внести арендную плату за все время просрочки, а также оплатить неустойку в размере 1% от суммы, причитающейся к оплате за каждый день просрочки.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7.8. Расторжение настоящего Договора не освобождает Арендатора от уплаты задолженности по арендной плате и процентам.</w:t>
      </w:r>
    </w:p>
    <w:p w:rsidR="00A7537E" w:rsidRPr="0018335C" w:rsidRDefault="00A7537E" w:rsidP="00A7537E">
      <w:pPr>
        <w:spacing w:after="0" w:line="240" w:lineRule="auto"/>
        <w:ind w:left="709"/>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8. Порядок разрешения споров</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8.1. Все споры или разногласия, возникающие между Сторонами, разрешаются путем переговоров.</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8.2. В случае невозможности разрешения споров или разногласий путем переговоров они подлежат рассмотрению в Арбитражном суде Псковской области в порядке, установленном действующим законодательством Российской Федерации.</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9. Конфиденциальность</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9.1. Стороны обязуются в течение пяти лет с момента подписания настоящего Договора не разглашать и не использовать в целях, противоречащих интересам другой Стороны, сведения финансового, технологического, информационного и коммерческого характера, ставшие известными Сторонам в связи с исполнением настоящего Договора.</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9.2. Сведения, указанные в пункте 9.1 настоящего Договора могут быть открыты третьим лицам только по согласованию Сторон и при условии наличия письменного обязательства третьего лица об обеспечении сохранности данной информации.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9.3. В случае нарушения требований пункта 9.1 настоящего Договора виновная сторона обязуется возместить другой стороне ущерб в соответствии с действующим законодательством Российской Федерации, включая расходы, направленные на устранение последствий разглашения информации.</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10. Прочие условия</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10.1. Взаимоотношения Сторон, не урегулированные настоящим Договором, регулируются законодательством Российской Федерации.</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10.2. При наличии нарушений условий настоящего Договора со стороны Арендатора, Арендодатель составляет акт, содержащий данные о выявленном нарушении с указанием конкретных пунктов Договора, которые были нарушены. Вышеуказанный акт составляется с привлечением представителя Арендатора и подписывается обеими сторонами. В случае отказа от подписания акта со стороны Арендатора, Арендодатель вправе подписать акт в одностороннем порядке.</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10.3. При изменении наименования, места нахождения, банковских и иных реквизитов, а также в случае реорганизации, Стороны обязуются уведомить друг друга в письменном виде в двухнедельный срок.</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10.4. Настоящий Договор составлен и подписан в трех экземплярах, имеющих равную юридическую силу, по одному экземпляру для каждой из Сторон и один экземпляр для органа, осуществляющего государственную регистрацию прав на недвижимое имущество и сделок с ним.</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b/>
          <w:sz w:val="24"/>
          <w:szCs w:val="24"/>
        </w:rPr>
      </w:pPr>
      <w:r w:rsidRPr="0018335C">
        <w:rPr>
          <w:rFonts w:ascii="Times New Roman" w:hAnsi="Times New Roman"/>
          <w:b/>
          <w:sz w:val="24"/>
          <w:szCs w:val="24"/>
        </w:rPr>
        <w:t>11. Юридические адреса и реквизиты сторон</w:t>
      </w:r>
    </w:p>
    <w:p w:rsidR="00A7537E" w:rsidRPr="0018335C" w:rsidRDefault="00A7537E" w:rsidP="00A7537E">
      <w:pPr>
        <w:spacing w:before="120" w:after="0" w:line="240" w:lineRule="auto"/>
        <w:jc w:val="both"/>
        <w:rPr>
          <w:rFonts w:ascii="Times New Roman" w:hAnsi="Times New Roman"/>
          <w:sz w:val="24"/>
          <w:szCs w:val="24"/>
        </w:rPr>
      </w:pPr>
      <w:r w:rsidRPr="0018335C">
        <w:rPr>
          <w:rFonts w:ascii="Times New Roman" w:hAnsi="Times New Roman"/>
          <w:sz w:val="24"/>
          <w:szCs w:val="24"/>
        </w:rPr>
        <w:t>АРЕНДОДАТЕЛЬ:</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180000, Псковская область, г.Псков, Набережная реки Великой, д.6, телефон: (8112)291033, ИНН 6027129771, КПП 602701001, Финансовое управление Администрации города Пскова (МБУ «Псковский бизнес-инкубатор» л/с 20000002482) р/с 40701810458053000001 в ГРКЦ ГУ Банка России по Псковской области, г.Псков, БИК 045805001, ОКПО 09243000.</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vertAlign w:val="superscript"/>
        </w:rPr>
      </w:pPr>
      <w:r w:rsidRPr="0018335C">
        <w:rPr>
          <w:rFonts w:ascii="Times New Roman" w:hAnsi="Times New Roman"/>
          <w:sz w:val="24"/>
          <w:szCs w:val="24"/>
        </w:rPr>
        <w:t>Директор _______________  _________________</w:t>
      </w:r>
    </w:p>
    <w:p w:rsidR="00A7537E" w:rsidRPr="0018335C" w:rsidRDefault="00A7537E" w:rsidP="00A7537E">
      <w:pPr>
        <w:spacing w:after="0" w:line="240" w:lineRule="auto"/>
        <w:jc w:val="both"/>
        <w:rPr>
          <w:rFonts w:ascii="Times New Roman" w:hAnsi="Times New Roman"/>
          <w:sz w:val="24"/>
          <w:szCs w:val="24"/>
          <w:vertAlign w:val="superscript"/>
        </w:rPr>
      </w:pPr>
      <w:r w:rsidRPr="0018335C">
        <w:rPr>
          <w:rFonts w:ascii="Times New Roman" w:hAnsi="Times New Roman"/>
          <w:sz w:val="24"/>
          <w:szCs w:val="24"/>
          <w:vertAlign w:val="superscript"/>
        </w:rPr>
        <w:tab/>
        <w:t>ф.и.о.</w:t>
      </w:r>
    </w:p>
    <w:p w:rsidR="00A7537E" w:rsidRPr="0018335C" w:rsidRDefault="00A7537E" w:rsidP="00A7537E">
      <w:pPr>
        <w:spacing w:after="0" w:line="240" w:lineRule="auto"/>
        <w:ind w:left="708" w:firstLine="708"/>
        <w:jc w:val="both"/>
        <w:rPr>
          <w:rFonts w:ascii="Times New Roman" w:hAnsi="Times New Roman"/>
          <w:sz w:val="24"/>
          <w:szCs w:val="24"/>
        </w:rPr>
      </w:pPr>
      <w:r w:rsidRPr="0018335C">
        <w:rPr>
          <w:rFonts w:ascii="Times New Roman" w:hAnsi="Times New Roman"/>
          <w:sz w:val="24"/>
          <w:szCs w:val="24"/>
        </w:rPr>
        <w:t>М.П.</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АРЕНДАТОР: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 реквизиты</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Руководитель _______________  __________________</w:t>
      </w:r>
    </w:p>
    <w:p w:rsidR="00A7537E" w:rsidRPr="0018335C" w:rsidRDefault="00A7537E" w:rsidP="00A7537E">
      <w:pPr>
        <w:spacing w:after="0" w:line="240" w:lineRule="auto"/>
        <w:ind w:left="3540" w:firstLine="708"/>
        <w:jc w:val="both"/>
        <w:rPr>
          <w:rFonts w:ascii="Times New Roman" w:hAnsi="Times New Roman"/>
          <w:sz w:val="24"/>
          <w:szCs w:val="24"/>
          <w:vertAlign w:val="superscript"/>
        </w:rPr>
      </w:pPr>
      <w:r w:rsidRPr="0018335C">
        <w:rPr>
          <w:rFonts w:ascii="Times New Roman" w:hAnsi="Times New Roman"/>
          <w:sz w:val="24"/>
          <w:szCs w:val="24"/>
          <w:vertAlign w:val="superscript"/>
        </w:rPr>
        <w:t>ф.и.о.</w:t>
      </w:r>
    </w:p>
    <w:p w:rsidR="00A7537E" w:rsidRPr="0018335C" w:rsidRDefault="00A7537E" w:rsidP="00A7537E">
      <w:pPr>
        <w:spacing w:after="0" w:line="240" w:lineRule="auto"/>
        <w:ind w:left="708" w:firstLine="708"/>
        <w:jc w:val="both"/>
        <w:rPr>
          <w:rFonts w:ascii="Times New Roman" w:hAnsi="Times New Roman"/>
          <w:sz w:val="24"/>
          <w:szCs w:val="24"/>
        </w:rPr>
      </w:pPr>
      <w:r w:rsidRPr="0018335C">
        <w:rPr>
          <w:rFonts w:ascii="Times New Roman" w:hAnsi="Times New Roman"/>
          <w:sz w:val="24"/>
          <w:szCs w:val="24"/>
        </w:rPr>
        <w:t xml:space="preserve">         М.П.</w:t>
      </w:r>
    </w:p>
    <w:p w:rsidR="00A7537E" w:rsidRPr="0018335C" w:rsidRDefault="00A7537E" w:rsidP="00A7537E">
      <w:pPr>
        <w:pageBreakBefore/>
        <w:spacing w:after="0" w:line="240" w:lineRule="auto"/>
        <w:ind w:left="5103"/>
        <w:jc w:val="center"/>
        <w:rPr>
          <w:rFonts w:ascii="Times New Roman" w:hAnsi="Times New Roman"/>
          <w:sz w:val="24"/>
          <w:szCs w:val="24"/>
        </w:rPr>
      </w:pPr>
      <w:r w:rsidRPr="0018335C">
        <w:rPr>
          <w:rFonts w:ascii="Times New Roman" w:hAnsi="Times New Roman"/>
          <w:sz w:val="24"/>
          <w:szCs w:val="24"/>
        </w:rPr>
        <w:t>Приложение №1</w:t>
      </w:r>
    </w:p>
    <w:p w:rsidR="00A7537E" w:rsidRPr="0018335C" w:rsidRDefault="00A7537E" w:rsidP="00A7537E">
      <w:pPr>
        <w:spacing w:after="0" w:line="240" w:lineRule="auto"/>
        <w:ind w:left="5103"/>
        <w:jc w:val="center"/>
        <w:rPr>
          <w:rFonts w:ascii="Times New Roman" w:hAnsi="Times New Roman"/>
          <w:sz w:val="24"/>
          <w:szCs w:val="24"/>
        </w:rPr>
      </w:pPr>
      <w:r w:rsidRPr="0018335C">
        <w:rPr>
          <w:rFonts w:ascii="Times New Roman" w:hAnsi="Times New Roman"/>
          <w:sz w:val="24"/>
          <w:szCs w:val="24"/>
        </w:rPr>
        <w:t>к договору аренды нежилого помещения</w:t>
      </w:r>
    </w:p>
    <w:p w:rsidR="00A7537E" w:rsidRPr="0018335C" w:rsidRDefault="00A7537E" w:rsidP="00A7537E">
      <w:pPr>
        <w:spacing w:after="0" w:line="240" w:lineRule="auto"/>
        <w:ind w:left="5103"/>
        <w:jc w:val="center"/>
        <w:rPr>
          <w:rFonts w:ascii="Times New Roman" w:hAnsi="Times New Roman"/>
          <w:sz w:val="24"/>
          <w:szCs w:val="24"/>
        </w:rPr>
      </w:pPr>
      <w:r>
        <w:rPr>
          <w:rFonts w:ascii="Times New Roman" w:hAnsi="Times New Roman"/>
          <w:sz w:val="24"/>
          <w:szCs w:val="24"/>
        </w:rPr>
        <w:t>от ________№___</w:t>
      </w:r>
    </w:p>
    <w:p w:rsidR="00A7537E" w:rsidRPr="0018335C" w:rsidRDefault="00A7537E" w:rsidP="00A7537E">
      <w:pPr>
        <w:spacing w:after="0" w:line="240" w:lineRule="auto"/>
        <w:ind w:left="284"/>
        <w:jc w:val="center"/>
        <w:rPr>
          <w:rFonts w:ascii="Times New Roman" w:hAnsi="Times New Roman"/>
          <w:sz w:val="24"/>
          <w:szCs w:val="24"/>
        </w:rPr>
      </w:pPr>
    </w:p>
    <w:p w:rsidR="00FA576C" w:rsidRPr="0018335C" w:rsidRDefault="00FA576C" w:rsidP="00FA576C">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РАСЧЕТ</w:t>
      </w:r>
    </w:p>
    <w:p w:rsidR="00FA576C" w:rsidRPr="0018335C" w:rsidRDefault="00FA576C" w:rsidP="00FA576C">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арендной платы</w:t>
      </w:r>
    </w:p>
    <w:p w:rsidR="00FA576C" w:rsidRPr="0018335C" w:rsidRDefault="00FA576C" w:rsidP="00FA576C">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для _____________________</w:t>
      </w:r>
    </w:p>
    <w:p w:rsidR="00FA576C" w:rsidRPr="0018335C" w:rsidRDefault="00FA576C" w:rsidP="00FA576C">
      <w:pPr>
        <w:spacing w:after="0" w:line="240" w:lineRule="auto"/>
        <w:ind w:left="284"/>
        <w:jc w:val="both"/>
        <w:rPr>
          <w:rFonts w:ascii="Times New Roman" w:hAnsi="Times New Roman"/>
          <w:sz w:val="24"/>
          <w:szCs w:val="24"/>
        </w:rPr>
      </w:pPr>
    </w:p>
    <w:p w:rsidR="00FA576C" w:rsidRPr="0018335C" w:rsidRDefault="00FA576C" w:rsidP="00FA576C">
      <w:pPr>
        <w:spacing w:after="0" w:line="240" w:lineRule="auto"/>
        <w:ind w:left="284"/>
        <w:jc w:val="center"/>
        <w:rPr>
          <w:rFonts w:ascii="Times New Roman" w:hAnsi="Times New Roman"/>
          <w:sz w:val="24"/>
          <w:szCs w:val="24"/>
        </w:rPr>
      </w:pPr>
      <w:r w:rsidRPr="0018335C">
        <w:rPr>
          <w:rFonts w:ascii="Times New Roman" w:hAnsi="Times New Roman"/>
          <w:sz w:val="24"/>
          <w:szCs w:val="24"/>
        </w:rPr>
        <w:t xml:space="preserve">г. Псков </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 xml:space="preserve">               «___» __________ 20___ г.</w:t>
      </w:r>
    </w:p>
    <w:p w:rsidR="00FA576C" w:rsidRPr="0018335C" w:rsidRDefault="00FA576C" w:rsidP="00FA576C">
      <w:pPr>
        <w:spacing w:after="0" w:line="240" w:lineRule="auto"/>
        <w:ind w:left="284"/>
        <w:jc w:val="both"/>
        <w:rPr>
          <w:rFonts w:ascii="Times New Roman" w:hAnsi="Times New Roman"/>
          <w:sz w:val="24"/>
          <w:szCs w:val="24"/>
        </w:rPr>
      </w:pPr>
    </w:p>
    <w:p w:rsidR="00FA576C" w:rsidRPr="0018335C" w:rsidRDefault="00FA576C" w:rsidP="00FA576C">
      <w:pPr>
        <w:numPr>
          <w:ilvl w:val="0"/>
          <w:numId w:val="21"/>
        </w:numPr>
        <w:tabs>
          <w:tab w:val="clear" w:pos="720"/>
          <w:tab w:val="num" w:pos="426"/>
        </w:tabs>
        <w:spacing w:after="0" w:line="240" w:lineRule="auto"/>
        <w:ind w:left="426"/>
        <w:jc w:val="both"/>
        <w:rPr>
          <w:rFonts w:ascii="Times New Roman" w:hAnsi="Times New Roman"/>
          <w:sz w:val="24"/>
          <w:szCs w:val="24"/>
        </w:rPr>
      </w:pPr>
      <w:r w:rsidRPr="0018335C">
        <w:rPr>
          <w:rFonts w:ascii="Times New Roman" w:hAnsi="Times New Roman"/>
          <w:sz w:val="24"/>
          <w:szCs w:val="24"/>
        </w:rPr>
        <w:t>На основании Решения Псковской городской Думы от 24.08.2010</w:t>
      </w:r>
      <w:r>
        <w:rPr>
          <w:rFonts w:ascii="Times New Roman" w:hAnsi="Times New Roman"/>
          <w:sz w:val="24"/>
          <w:szCs w:val="24"/>
        </w:rPr>
        <w:t>г.</w:t>
      </w:r>
      <w:r w:rsidRPr="0018335C">
        <w:rPr>
          <w:rFonts w:ascii="Times New Roman" w:hAnsi="Times New Roman"/>
          <w:sz w:val="24"/>
          <w:szCs w:val="24"/>
        </w:rPr>
        <w:t xml:space="preserve"> №1404 «Об установлении базовой ставки арендной платы для субъектов малого предпринимательства по договорам аренды нежилых помещений муниципального бюджетного учреждения «Псковский бизнес-инкубатор» размер льготной арендной платы за 1 кв.м. площади нежилых помещений составляет:</w:t>
      </w:r>
    </w:p>
    <w:p w:rsidR="00FA576C" w:rsidRPr="0018335C" w:rsidRDefault="00FA576C" w:rsidP="00FA576C">
      <w:pPr>
        <w:tabs>
          <w:tab w:val="num" w:pos="426"/>
        </w:tabs>
        <w:spacing w:after="0" w:line="240" w:lineRule="auto"/>
        <w:ind w:left="426" w:firstLine="709"/>
        <w:jc w:val="both"/>
        <w:rPr>
          <w:rFonts w:ascii="Times New Roman" w:hAnsi="Times New Roman"/>
          <w:sz w:val="24"/>
          <w:szCs w:val="24"/>
        </w:rPr>
      </w:pPr>
      <w:r w:rsidRPr="0018335C">
        <w:rPr>
          <w:rFonts w:ascii="Times New Roman" w:hAnsi="Times New Roman"/>
          <w:sz w:val="24"/>
          <w:szCs w:val="24"/>
        </w:rPr>
        <w:t>в первый год аренды составляет 40%;</w:t>
      </w:r>
    </w:p>
    <w:p w:rsidR="00FA576C" w:rsidRPr="0018335C" w:rsidRDefault="00FA576C" w:rsidP="00FA576C">
      <w:pPr>
        <w:tabs>
          <w:tab w:val="num" w:pos="426"/>
        </w:tabs>
        <w:spacing w:after="0" w:line="240" w:lineRule="auto"/>
        <w:ind w:left="426" w:firstLine="709"/>
        <w:jc w:val="both"/>
        <w:rPr>
          <w:rFonts w:ascii="Times New Roman" w:hAnsi="Times New Roman"/>
          <w:sz w:val="24"/>
          <w:szCs w:val="24"/>
        </w:rPr>
      </w:pPr>
      <w:r w:rsidRPr="0018335C">
        <w:rPr>
          <w:rFonts w:ascii="Times New Roman" w:hAnsi="Times New Roman"/>
          <w:sz w:val="24"/>
          <w:szCs w:val="24"/>
        </w:rPr>
        <w:t>во второй год аренды составляет 60%;</w:t>
      </w:r>
    </w:p>
    <w:p w:rsidR="00FA576C" w:rsidRPr="0018335C" w:rsidRDefault="00FA576C" w:rsidP="00FA576C">
      <w:pPr>
        <w:tabs>
          <w:tab w:val="num" w:pos="426"/>
        </w:tabs>
        <w:spacing w:after="0" w:line="240" w:lineRule="auto"/>
        <w:ind w:left="426" w:firstLine="709"/>
        <w:jc w:val="both"/>
        <w:rPr>
          <w:rFonts w:ascii="Times New Roman" w:hAnsi="Times New Roman"/>
          <w:sz w:val="24"/>
          <w:szCs w:val="24"/>
        </w:rPr>
      </w:pPr>
      <w:r w:rsidRPr="0018335C">
        <w:rPr>
          <w:rFonts w:ascii="Times New Roman" w:hAnsi="Times New Roman"/>
          <w:sz w:val="24"/>
          <w:szCs w:val="24"/>
        </w:rPr>
        <w:t>в третий год аренды составляет 95%.</w:t>
      </w:r>
    </w:p>
    <w:p w:rsidR="00FA576C" w:rsidRPr="0018335C" w:rsidRDefault="00FA576C" w:rsidP="00FA576C">
      <w:pPr>
        <w:numPr>
          <w:ilvl w:val="0"/>
          <w:numId w:val="22"/>
        </w:numPr>
        <w:tabs>
          <w:tab w:val="clear" w:pos="720"/>
          <w:tab w:val="num" w:pos="284"/>
        </w:tabs>
        <w:spacing w:after="0" w:line="240" w:lineRule="auto"/>
        <w:ind w:left="284" w:hanging="284"/>
        <w:jc w:val="both"/>
        <w:rPr>
          <w:rFonts w:ascii="Times New Roman" w:hAnsi="Times New Roman"/>
          <w:sz w:val="24"/>
          <w:szCs w:val="24"/>
        </w:rPr>
      </w:pPr>
      <w:r w:rsidRPr="0018335C">
        <w:rPr>
          <w:rFonts w:ascii="Times New Roman" w:hAnsi="Times New Roman"/>
          <w:sz w:val="24"/>
          <w:szCs w:val="24"/>
        </w:rPr>
        <w:t xml:space="preserve">Площадь арендуемых помещений составляет – </w:t>
      </w:r>
      <w:r>
        <w:rPr>
          <w:rFonts w:ascii="Times New Roman" w:hAnsi="Times New Roman"/>
          <w:sz w:val="24"/>
          <w:szCs w:val="24"/>
        </w:rPr>
        <w:t>22,5</w:t>
      </w:r>
      <w:r w:rsidR="006E2190">
        <w:rPr>
          <w:rFonts w:ascii="Times New Roman" w:hAnsi="Times New Roman"/>
          <w:sz w:val="24"/>
          <w:szCs w:val="24"/>
        </w:rPr>
        <w:t xml:space="preserve"> </w:t>
      </w:r>
      <w:r w:rsidRPr="0018335C">
        <w:rPr>
          <w:rFonts w:ascii="Times New Roman" w:hAnsi="Times New Roman"/>
          <w:sz w:val="24"/>
          <w:szCs w:val="24"/>
        </w:rPr>
        <w:t>кв.м.</w:t>
      </w:r>
    </w:p>
    <w:p w:rsidR="00FA576C" w:rsidRPr="0018335C" w:rsidRDefault="00FA576C" w:rsidP="00FA576C">
      <w:pPr>
        <w:numPr>
          <w:ilvl w:val="0"/>
          <w:numId w:val="22"/>
        </w:numPr>
        <w:tabs>
          <w:tab w:val="clear" w:pos="720"/>
          <w:tab w:val="num" w:pos="284"/>
        </w:tabs>
        <w:spacing w:after="0" w:line="240" w:lineRule="auto"/>
        <w:ind w:left="284" w:hanging="284"/>
        <w:jc w:val="both"/>
        <w:rPr>
          <w:rFonts w:ascii="Times New Roman" w:hAnsi="Times New Roman"/>
          <w:sz w:val="24"/>
          <w:szCs w:val="24"/>
        </w:rPr>
      </w:pPr>
      <w:r w:rsidRPr="0018335C">
        <w:rPr>
          <w:rFonts w:ascii="Times New Roman" w:hAnsi="Times New Roman"/>
          <w:sz w:val="24"/>
          <w:szCs w:val="24"/>
        </w:rPr>
        <w:t>Рыночная стоимость арендной платы за встроенное помещение №</w:t>
      </w:r>
      <w:r>
        <w:rPr>
          <w:rFonts w:ascii="Times New Roman" w:hAnsi="Times New Roman"/>
          <w:sz w:val="24"/>
          <w:szCs w:val="24"/>
        </w:rPr>
        <w:t>14</w:t>
      </w:r>
      <w:r w:rsidRPr="0018335C">
        <w:rPr>
          <w:rFonts w:ascii="Times New Roman" w:hAnsi="Times New Roman"/>
          <w:sz w:val="24"/>
          <w:szCs w:val="24"/>
        </w:rPr>
        <w:t xml:space="preserve"> в МБУ «Псковский бизнес-инкубатор» в соответствии с Отчетом №</w:t>
      </w:r>
      <w:r>
        <w:rPr>
          <w:rFonts w:ascii="Times New Roman" w:hAnsi="Times New Roman"/>
          <w:sz w:val="24"/>
          <w:szCs w:val="24"/>
        </w:rPr>
        <w:t>128</w:t>
      </w:r>
      <w:r w:rsidRPr="0018335C">
        <w:rPr>
          <w:rFonts w:ascii="Times New Roman" w:hAnsi="Times New Roman"/>
          <w:sz w:val="24"/>
          <w:szCs w:val="24"/>
        </w:rPr>
        <w:t xml:space="preserve"> от </w:t>
      </w:r>
      <w:r>
        <w:rPr>
          <w:rFonts w:ascii="Times New Roman" w:hAnsi="Times New Roman"/>
          <w:sz w:val="24"/>
          <w:szCs w:val="24"/>
        </w:rPr>
        <w:t>24</w:t>
      </w:r>
      <w:r w:rsidRPr="0018335C">
        <w:rPr>
          <w:rFonts w:ascii="Times New Roman" w:hAnsi="Times New Roman"/>
          <w:sz w:val="24"/>
          <w:szCs w:val="24"/>
        </w:rPr>
        <w:t>.</w:t>
      </w:r>
      <w:r>
        <w:rPr>
          <w:rFonts w:ascii="Times New Roman" w:hAnsi="Times New Roman"/>
          <w:sz w:val="24"/>
          <w:szCs w:val="24"/>
        </w:rPr>
        <w:t>10</w:t>
      </w:r>
      <w:r w:rsidRPr="0018335C">
        <w:rPr>
          <w:rFonts w:ascii="Times New Roman" w:hAnsi="Times New Roman"/>
          <w:sz w:val="24"/>
          <w:szCs w:val="24"/>
        </w:rPr>
        <w:t>.201</w:t>
      </w:r>
      <w:r>
        <w:rPr>
          <w:rFonts w:ascii="Times New Roman" w:hAnsi="Times New Roman"/>
          <w:sz w:val="24"/>
          <w:szCs w:val="24"/>
        </w:rPr>
        <w:t>4г.</w:t>
      </w:r>
      <w:r w:rsidRPr="0018335C">
        <w:rPr>
          <w:rFonts w:ascii="Times New Roman" w:hAnsi="Times New Roman"/>
          <w:sz w:val="24"/>
          <w:szCs w:val="24"/>
        </w:rPr>
        <w:t xml:space="preserve"> об оценке рыночной стоимости обязательства арендатора по уплате годового размера арендной платы за встроенные нежилые помещения в МБУ «Псковский бизнес-инкубатор», расположенные по адресу: 180000, Псковская область, г.Псков, Набережная реки Великой, д.6 составляет 38</w:t>
      </w:r>
      <w:r>
        <w:rPr>
          <w:rFonts w:ascii="Times New Roman" w:hAnsi="Times New Roman"/>
          <w:sz w:val="24"/>
          <w:szCs w:val="24"/>
        </w:rPr>
        <w:t>5</w:t>
      </w:r>
      <w:r w:rsidRPr="0018335C">
        <w:rPr>
          <w:rFonts w:ascii="Times New Roman" w:hAnsi="Times New Roman"/>
          <w:sz w:val="24"/>
          <w:szCs w:val="24"/>
        </w:rPr>
        <w:t xml:space="preserve"> (триста восемьдесят </w:t>
      </w:r>
      <w:r>
        <w:rPr>
          <w:rFonts w:ascii="Times New Roman" w:hAnsi="Times New Roman"/>
          <w:sz w:val="24"/>
          <w:szCs w:val="24"/>
        </w:rPr>
        <w:t>пять</w:t>
      </w:r>
      <w:r w:rsidRPr="0018335C">
        <w:rPr>
          <w:rFonts w:ascii="Times New Roman" w:hAnsi="Times New Roman"/>
          <w:sz w:val="24"/>
          <w:szCs w:val="24"/>
        </w:rPr>
        <w:t>) рубл</w:t>
      </w:r>
      <w:r>
        <w:rPr>
          <w:rFonts w:ascii="Times New Roman" w:hAnsi="Times New Roman"/>
          <w:sz w:val="24"/>
          <w:szCs w:val="24"/>
        </w:rPr>
        <w:t xml:space="preserve">ей </w:t>
      </w:r>
      <w:r w:rsidRPr="0018335C">
        <w:rPr>
          <w:rFonts w:ascii="Times New Roman" w:hAnsi="Times New Roman"/>
          <w:sz w:val="24"/>
          <w:szCs w:val="24"/>
        </w:rPr>
        <w:t>за 1 кв.м в месяц (без НДС).</w:t>
      </w:r>
    </w:p>
    <w:p w:rsidR="00FA576C" w:rsidRPr="0018335C" w:rsidRDefault="00FA576C" w:rsidP="00FA576C">
      <w:pPr>
        <w:spacing w:after="0" w:line="240" w:lineRule="auto"/>
        <w:jc w:val="both"/>
        <w:rPr>
          <w:rFonts w:ascii="Times New Roman" w:hAnsi="Times New Roman"/>
          <w:sz w:val="24"/>
          <w:szCs w:val="24"/>
        </w:rPr>
      </w:pPr>
      <w:r w:rsidRPr="0018335C">
        <w:rPr>
          <w:rFonts w:ascii="Times New Roman" w:hAnsi="Times New Roman"/>
          <w:sz w:val="24"/>
          <w:szCs w:val="24"/>
        </w:rPr>
        <w:t>4. Размер арендной платы:</w:t>
      </w:r>
    </w:p>
    <w:p w:rsidR="00FA576C" w:rsidRPr="0018335C" w:rsidRDefault="00FA576C" w:rsidP="00FA576C">
      <w:pPr>
        <w:spacing w:after="0" w:line="240" w:lineRule="auto"/>
        <w:jc w:val="both"/>
        <w:rPr>
          <w:rFonts w:ascii="Times New Roman" w:hAnsi="Times New Roman"/>
          <w:sz w:val="24"/>
          <w:szCs w:val="24"/>
        </w:rPr>
      </w:pPr>
      <w:r w:rsidRPr="0018335C">
        <w:rPr>
          <w:rFonts w:ascii="Times New Roman" w:hAnsi="Times New Roman"/>
          <w:sz w:val="24"/>
          <w:szCs w:val="24"/>
        </w:rPr>
        <w:t xml:space="preserve">- в первый год аренды составляет:  </w:t>
      </w:r>
      <w:r>
        <w:rPr>
          <w:rFonts w:ascii="Times New Roman" w:hAnsi="Times New Roman"/>
          <w:sz w:val="24"/>
          <w:szCs w:val="24"/>
        </w:rPr>
        <w:t>22,5</w:t>
      </w:r>
      <w:r w:rsidRPr="0018335C">
        <w:rPr>
          <w:rFonts w:ascii="Times New Roman" w:hAnsi="Times New Roman"/>
          <w:sz w:val="24"/>
          <w:szCs w:val="24"/>
        </w:rPr>
        <w:t>кв.м. х 15</w:t>
      </w:r>
      <w:r>
        <w:rPr>
          <w:rFonts w:ascii="Times New Roman" w:hAnsi="Times New Roman"/>
          <w:sz w:val="24"/>
          <w:szCs w:val="24"/>
        </w:rPr>
        <w:t>4</w:t>
      </w:r>
      <w:r w:rsidRPr="0018335C">
        <w:rPr>
          <w:rFonts w:ascii="Times New Roman" w:hAnsi="Times New Roman"/>
          <w:sz w:val="24"/>
          <w:szCs w:val="24"/>
        </w:rPr>
        <w:t xml:space="preserve"> руб./месяц = </w:t>
      </w:r>
      <w:r>
        <w:rPr>
          <w:rFonts w:ascii="Times New Roman" w:hAnsi="Times New Roman"/>
          <w:sz w:val="24"/>
          <w:szCs w:val="24"/>
        </w:rPr>
        <w:t>3 465</w:t>
      </w:r>
      <w:r w:rsidRPr="0018335C">
        <w:rPr>
          <w:rFonts w:ascii="Times New Roman" w:hAnsi="Times New Roman"/>
          <w:sz w:val="24"/>
          <w:szCs w:val="24"/>
        </w:rPr>
        <w:t xml:space="preserve"> руб./месяц;</w:t>
      </w:r>
    </w:p>
    <w:p w:rsidR="00FA576C" w:rsidRPr="0018335C" w:rsidRDefault="00FA576C" w:rsidP="00FA576C">
      <w:pPr>
        <w:spacing w:after="0" w:line="240" w:lineRule="auto"/>
        <w:jc w:val="both"/>
        <w:rPr>
          <w:rFonts w:ascii="Times New Roman" w:hAnsi="Times New Roman"/>
          <w:sz w:val="24"/>
          <w:szCs w:val="24"/>
        </w:rPr>
      </w:pPr>
      <w:r w:rsidRPr="0018335C">
        <w:rPr>
          <w:rFonts w:ascii="Times New Roman" w:hAnsi="Times New Roman"/>
          <w:sz w:val="24"/>
          <w:szCs w:val="24"/>
        </w:rPr>
        <w:t xml:space="preserve">- во второй год аренды составляет: </w:t>
      </w:r>
      <w:r>
        <w:rPr>
          <w:rFonts w:ascii="Times New Roman" w:hAnsi="Times New Roman"/>
          <w:sz w:val="24"/>
          <w:szCs w:val="24"/>
        </w:rPr>
        <w:t>22,5</w:t>
      </w:r>
      <w:r w:rsidRPr="0018335C">
        <w:rPr>
          <w:rFonts w:ascii="Times New Roman" w:hAnsi="Times New Roman"/>
          <w:sz w:val="24"/>
          <w:szCs w:val="24"/>
        </w:rPr>
        <w:t>кв.м. х 2</w:t>
      </w:r>
      <w:r>
        <w:rPr>
          <w:rFonts w:ascii="Times New Roman" w:hAnsi="Times New Roman"/>
          <w:sz w:val="24"/>
          <w:szCs w:val="24"/>
        </w:rPr>
        <w:t xml:space="preserve">31 </w:t>
      </w:r>
      <w:r w:rsidRPr="0018335C">
        <w:rPr>
          <w:rFonts w:ascii="Times New Roman" w:hAnsi="Times New Roman"/>
          <w:sz w:val="24"/>
          <w:szCs w:val="24"/>
        </w:rPr>
        <w:t>руб./месяц</w:t>
      </w:r>
      <w:r>
        <w:rPr>
          <w:rFonts w:ascii="Times New Roman" w:hAnsi="Times New Roman"/>
          <w:sz w:val="24"/>
          <w:szCs w:val="24"/>
        </w:rPr>
        <w:t xml:space="preserve"> </w:t>
      </w:r>
      <w:r w:rsidRPr="0018335C">
        <w:rPr>
          <w:rFonts w:ascii="Times New Roman" w:hAnsi="Times New Roman"/>
          <w:sz w:val="24"/>
          <w:szCs w:val="24"/>
        </w:rPr>
        <w:t xml:space="preserve">= </w:t>
      </w:r>
      <w:r>
        <w:rPr>
          <w:rFonts w:ascii="Times New Roman" w:hAnsi="Times New Roman"/>
          <w:sz w:val="24"/>
          <w:szCs w:val="24"/>
        </w:rPr>
        <w:t>5 197,5</w:t>
      </w:r>
      <w:r w:rsidRPr="0018335C">
        <w:rPr>
          <w:rFonts w:ascii="Times New Roman" w:hAnsi="Times New Roman"/>
          <w:sz w:val="24"/>
          <w:szCs w:val="24"/>
        </w:rPr>
        <w:t xml:space="preserve"> руб./месяц;</w:t>
      </w:r>
    </w:p>
    <w:p w:rsidR="00FA576C" w:rsidRPr="0018335C" w:rsidRDefault="00FA576C" w:rsidP="00FA576C">
      <w:pPr>
        <w:spacing w:after="0" w:line="240" w:lineRule="auto"/>
        <w:jc w:val="both"/>
        <w:rPr>
          <w:rFonts w:ascii="Times New Roman" w:hAnsi="Times New Roman"/>
          <w:sz w:val="24"/>
          <w:szCs w:val="24"/>
        </w:rPr>
      </w:pPr>
      <w:r w:rsidRPr="0018335C">
        <w:rPr>
          <w:rFonts w:ascii="Times New Roman" w:hAnsi="Times New Roman"/>
          <w:sz w:val="24"/>
          <w:szCs w:val="24"/>
        </w:rPr>
        <w:t xml:space="preserve">- в третий год аренды составляет:   </w:t>
      </w:r>
      <w:r>
        <w:rPr>
          <w:rFonts w:ascii="Times New Roman" w:hAnsi="Times New Roman"/>
          <w:sz w:val="24"/>
          <w:szCs w:val="24"/>
        </w:rPr>
        <w:t>22,5</w:t>
      </w:r>
      <w:r w:rsidRPr="0018335C">
        <w:rPr>
          <w:rFonts w:ascii="Times New Roman" w:hAnsi="Times New Roman"/>
          <w:sz w:val="24"/>
          <w:szCs w:val="24"/>
        </w:rPr>
        <w:t>кв.м. х 36</w:t>
      </w:r>
      <w:r>
        <w:rPr>
          <w:rFonts w:ascii="Times New Roman" w:hAnsi="Times New Roman"/>
          <w:sz w:val="24"/>
          <w:szCs w:val="24"/>
        </w:rPr>
        <w:t>5</w:t>
      </w:r>
      <w:r w:rsidRPr="0018335C">
        <w:rPr>
          <w:rFonts w:ascii="Times New Roman" w:hAnsi="Times New Roman"/>
          <w:sz w:val="24"/>
          <w:szCs w:val="24"/>
        </w:rPr>
        <w:t>,</w:t>
      </w:r>
      <w:r>
        <w:rPr>
          <w:rFonts w:ascii="Times New Roman" w:hAnsi="Times New Roman"/>
          <w:sz w:val="24"/>
          <w:szCs w:val="24"/>
        </w:rPr>
        <w:t>7</w:t>
      </w:r>
      <w:r w:rsidRPr="0018335C">
        <w:rPr>
          <w:rFonts w:ascii="Times New Roman" w:hAnsi="Times New Roman"/>
          <w:sz w:val="24"/>
          <w:szCs w:val="24"/>
        </w:rPr>
        <w:t xml:space="preserve">5 руб./месяц = </w:t>
      </w:r>
      <w:r>
        <w:rPr>
          <w:rFonts w:ascii="Times New Roman" w:hAnsi="Times New Roman"/>
          <w:sz w:val="24"/>
          <w:szCs w:val="24"/>
        </w:rPr>
        <w:t>8 229,38</w:t>
      </w:r>
      <w:r w:rsidRPr="0018335C">
        <w:rPr>
          <w:rFonts w:ascii="Times New Roman" w:hAnsi="Times New Roman"/>
          <w:sz w:val="24"/>
          <w:szCs w:val="24"/>
        </w:rPr>
        <w:t xml:space="preserve"> руб./месяц.</w:t>
      </w:r>
    </w:p>
    <w:p w:rsidR="00FA576C" w:rsidRPr="0018335C" w:rsidRDefault="00FA576C" w:rsidP="00FA576C">
      <w:pPr>
        <w:spacing w:after="0" w:line="240" w:lineRule="auto"/>
        <w:jc w:val="both"/>
        <w:rPr>
          <w:rFonts w:ascii="Times New Roman" w:hAnsi="Times New Roman"/>
          <w:sz w:val="24"/>
          <w:szCs w:val="24"/>
        </w:rPr>
      </w:pPr>
      <w:r w:rsidRPr="0018335C">
        <w:rPr>
          <w:rFonts w:ascii="Times New Roman" w:hAnsi="Times New Roman"/>
          <w:sz w:val="24"/>
          <w:szCs w:val="24"/>
        </w:rPr>
        <w:t>5. В течении срока действия договора аренды нежилого помещения от ________ № ________ размер арендной платы за второй и третий год аренды может быть изменен, в соответствии с данными отчета независимой оценки величины арендной платы.</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ind w:left="992"/>
        <w:jc w:val="both"/>
        <w:rPr>
          <w:rFonts w:ascii="Times New Roman" w:hAnsi="Times New Roman"/>
          <w:sz w:val="24"/>
          <w:szCs w:val="24"/>
        </w:rPr>
      </w:pPr>
    </w:p>
    <w:tbl>
      <w:tblPr>
        <w:tblW w:w="9180" w:type="dxa"/>
        <w:tblCellSpacing w:w="0" w:type="dxa"/>
        <w:tblInd w:w="720" w:type="dxa"/>
        <w:tblCellMar>
          <w:top w:w="105" w:type="dxa"/>
          <w:left w:w="105" w:type="dxa"/>
          <w:bottom w:w="105" w:type="dxa"/>
          <w:right w:w="105" w:type="dxa"/>
        </w:tblCellMar>
        <w:tblLook w:val="04A0" w:firstRow="1" w:lastRow="0" w:firstColumn="1" w:lastColumn="0" w:noHBand="0" w:noVBand="1"/>
      </w:tblPr>
      <w:tblGrid>
        <w:gridCol w:w="4794"/>
        <w:gridCol w:w="4386"/>
      </w:tblGrid>
      <w:tr w:rsidR="00A7537E" w:rsidRPr="0018335C" w:rsidTr="00A7537E">
        <w:trPr>
          <w:tblCellSpacing w:w="0" w:type="dxa"/>
        </w:trPr>
        <w:tc>
          <w:tcPr>
            <w:tcW w:w="4575" w:type="dxa"/>
            <w:hideMark/>
          </w:tcPr>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Арендодатель:</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МБУ «Псковский бизнес-инкубатор»</w:t>
            </w:r>
          </w:p>
        </w:tc>
        <w:tc>
          <w:tcPr>
            <w:tcW w:w="4185" w:type="dxa"/>
            <w:hideMark/>
          </w:tcPr>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Арендатор:</w:t>
            </w: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w:t>
            </w:r>
          </w:p>
        </w:tc>
      </w:tr>
      <w:tr w:rsidR="00A7537E" w:rsidRPr="0018335C" w:rsidTr="00A7537E">
        <w:trPr>
          <w:tblCellSpacing w:w="0" w:type="dxa"/>
        </w:trPr>
        <w:tc>
          <w:tcPr>
            <w:tcW w:w="4575" w:type="dxa"/>
            <w:hideMark/>
          </w:tcPr>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Директор</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_______________  _____________ </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М.П.</w:t>
            </w:r>
          </w:p>
          <w:p w:rsidR="00A7537E" w:rsidRPr="0018335C" w:rsidRDefault="00A7537E" w:rsidP="00A7537E">
            <w:pPr>
              <w:spacing w:after="0" w:line="240" w:lineRule="auto"/>
              <w:jc w:val="both"/>
              <w:rPr>
                <w:rFonts w:ascii="Times New Roman" w:hAnsi="Times New Roman"/>
                <w:sz w:val="24"/>
                <w:szCs w:val="24"/>
              </w:rPr>
            </w:pPr>
          </w:p>
        </w:tc>
        <w:tc>
          <w:tcPr>
            <w:tcW w:w="4185" w:type="dxa"/>
            <w:hideMark/>
          </w:tcPr>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 xml:space="preserve">Руководитель </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____________    ______________</w:t>
            </w:r>
          </w:p>
          <w:p w:rsidR="00A7537E" w:rsidRPr="0018335C" w:rsidRDefault="00A7537E" w:rsidP="00A7537E">
            <w:pPr>
              <w:spacing w:after="0" w:line="240" w:lineRule="auto"/>
              <w:jc w:val="both"/>
              <w:rPr>
                <w:rFonts w:ascii="Times New Roman" w:hAnsi="Times New Roman"/>
                <w:sz w:val="24"/>
                <w:szCs w:val="24"/>
              </w:rPr>
            </w:pPr>
          </w:p>
          <w:p w:rsidR="00A7537E" w:rsidRPr="0018335C" w:rsidRDefault="00A7537E" w:rsidP="00A7537E">
            <w:pPr>
              <w:spacing w:after="0" w:line="240" w:lineRule="auto"/>
              <w:jc w:val="both"/>
              <w:rPr>
                <w:rFonts w:ascii="Times New Roman" w:hAnsi="Times New Roman"/>
                <w:sz w:val="24"/>
                <w:szCs w:val="24"/>
              </w:rPr>
            </w:pPr>
            <w:r w:rsidRPr="0018335C">
              <w:rPr>
                <w:rFonts w:ascii="Times New Roman" w:hAnsi="Times New Roman"/>
                <w:sz w:val="24"/>
                <w:szCs w:val="24"/>
              </w:rPr>
              <w:t>М.П.</w:t>
            </w:r>
          </w:p>
        </w:tc>
      </w:tr>
    </w:tbl>
    <w:p w:rsidR="00A7537E" w:rsidRPr="0018335C"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Pr="0018335C" w:rsidRDefault="00C139FE" w:rsidP="00C139FE">
      <w:pPr>
        <w:pageBreakBefore/>
        <w:spacing w:after="0" w:line="240" w:lineRule="auto"/>
        <w:ind w:left="5103"/>
        <w:jc w:val="center"/>
        <w:rPr>
          <w:rFonts w:ascii="Times New Roman" w:hAnsi="Times New Roman"/>
          <w:sz w:val="24"/>
          <w:szCs w:val="24"/>
        </w:rPr>
      </w:pPr>
      <w:r w:rsidRPr="0018335C">
        <w:rPr>
          <w:rFonts w:ascii="Times New Roman" w:hAnsi="Times New Roman"/>
          <w:sz w:val="24"/>
          <w:szCs w:val="24"/>
        </w:rPr>
        <w:t>Приложение №2</w:t>
      </w:r>
    </w:p>
    <w:p w:rsidR="00C139FE" w:rsidRPr="0018335C" w:rsidRDefault="00C139FE" w:rsidP="00C139FE">
      <w:pPr>
        <w:spacing w:after="0" w:line="240" w:lineRule="auto"/>
        <w:ind w:left="5103"/>
        <w:jc w:val="center"/>
        <w:rPr>
          <w:rFonts w:ascii="Times New Roman" w:hAnsi="Times New Roman"/>
          <w:sz w:val="24"/>
          <w:szCs w:val="24"/>
        </w:rPr>
      </w:pPr>
      <w:r w:rsidRPr="0018335C">
        <w:rPr>
          <w:rFonts w:ascii="Times New Roman" w:hAnsi="Times New Roman"/>
          <w:sz w:val="24"/>
          <w:szCs w:val="24"/>
        </w:rPr>
        <w:t>к договору аренды нежилого помещения</w:t>
      </w:r>
    </w:p>
    <w:p w:rsidR="00C139FE" w:rsidRPr="0018335C" w:rsidRDefault="00C139FE" w:rsidP="00C139FE">
      <w:pPr>
        <w:spacing w:after="0" w:line="240" w:lineRule="auto"/>
        <w:ind w:left="5103"/>
        <w:jc w:val="center"/>
        <w:rPr>
          <w:rFonts w:ascii="Times New Roman" w:hAnsi="Times New Roman"/>
          <w:sz w:val="24"/>
          <w:szCs w:val="24"/>
        </w:rPr>
      </w:pPr>
      <w:r w:rsidRPr="0018335C">
        <w:rPr>
          <w:rFonts w:ascii="Times New Roman" w:hAnsi="Times New Roman"/>
          <w:sz w:val="24"/>
          <w:szCs w:val="24"/>
        </w:rPr>
        <w:t>от ________№ _________</w:t>
      </w:r>
    </w:p>
    <w:p w:rsidR="00C139FE" w:rsidRPr="0018335C" w:rsidRDefault="00C139FE" w:rsidP="00C139FE">
      <w:pPr>
        <w:spacing w:after="0" w:line="240" w:lineRule="auto"/>
        <w:ind w:left="5103"/>
        <w:jc w:val="center"/>
        <w:rPr>
          <w:rFonts w:ascii="Times New Roman" w:hAnsi="Times New Roman"/>
          <w:sz w:val="24"/>
          <w:szCs w:val="24"/>
        </w:rPr>
      </w:pPr>
    </w:p>
    <w:p w:rsidR="00C139FE" w:rsidRPr="0018335C" w:rsidRDefault="00C139FE" w:rsidP="00C139F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АКТ</w:t>
      </w:r>
    </w:p>
    <w:p w:rsidR="00C139FE" w:rsidRPr="0018335C" w:rsidRDefault="00C139FE" w:rsidP="00C139FE">
      <w:pPr>
        <w:spacing w:after="0" w:line="240" w:lineRule="auto"/>
        <w:ind w:left="284"/>
        <w:jc w:val="center"/>
        <w:rPr>
          <w:rFonts w:ascii="Times New Roman" w:hAnsi="Times New Roman"/>
          <w:sz w:val="24"/>
          <w:szCs w:val="24"/>
        </w:rPr>
      </w:pPr>
      <w:r w:rsidRPr="0018335C">
        <w:rPr>
          <w:rFonts w:ascii="Times New Roman" w:hAnsi="Times New Roman"/>
          <w:b/>
          <w:bCs/>
          <w:sz w:val="24"/>
          <w:szCs w:val="24"/>
        </w:rPr>
        <w:t>ПРИЕМА-ПЕРЕДАЧИНЕЖИЛОГО ПОМЕЩЕНИЯ</w:t>
      </w:r>
    </w:p>
    <w:p w:rsidR="00C139FE" w:rsidRPr="0018335C" w:rsidRDefault="00C139FE" w:rsidP="00C139FE">
      <w:pPr>
        <w:spacing w:after="0" w:line="240" w:lineRule="auto"/>
        <w:ind w:left="284"/>
        <w:jc w:val="both"/>
        <w:rPr>
          <w:rFonts w:ascii="Times New Roman" w:hAnsi="Times New Roman"/>
          <w:sz w:val="24"/>
          <w:szCs w:val="24"/>
        </w:rPr>
      </w:pPr>
    </w:p>
    <w:p w:rsidR="00C139FE" w:rsidRPr="0018335C" w:rsidRDefault="00C139FE" w:rsidP="00C139FE">
      <w:pPr>
        <w:spacing w:after="0" w:line="240" w:lineRule="auto"/>
        <w:ind w:left="284"/>
        <w:jc w:val="both"/>
        <w:rPr>
          <w:rFonts w:ascii="Times New Roman" w:hAnsi="Times New Roman"/>
          <w:sz w:val="24"/>
          <w:szCs w:val="24"/>
        </w:rPr>
      </w:pPr>
      <w:r>
        <w:rPr>
          <w:rFonts w:ascii="Times New Roman" w:hAnsi="Times New Roman"/>
          <w:sz w:val="24"/>
          <w:szCs w:val="24"/>
        </w:rPr>
        <w:t>г. Псков</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18335C">
        <w:rPr>
          <w:rFonts w:ascii="Times New Roman" w:hAnsi="Times New Roman"/>
          <w:sz w:val="24"/>
          <w:szCs w:val="24"/>
        </w:rPr>
        <w:t xml:space="preserve">        «___» _________ 20___ г.</w:t>
      </w:r>
    </w:p>
    <w:p w:rsidR="00C139FE" w:rsidRPr="0018335C" w:rsidRDefault="00C139FE" w:rsidP="00C139FE">
      <w:pPr>
        <w:spacing w:after="0" w:line="240" w:lineRule="auto"/>
        <w:ind w:left="284" w:firstLine="720"/>
        <w:jc w:val="both"/>
        <w:rPr>
          <w:rFonts w:ascii="Times New Roman" w:hAnsi="Times New Roman"/>
          <w:sz w:val="24"/>
          <w:szCs w:val="24"/>
        </w:rPr>
      </w:pPr>
    </w:p>
    <w:p w:rsidR="00C139FE" w:rsidRPr="0018335C" w:rsidRDefault="00C139FE" w:rsidP="00C139FE">
      <w:pPr>
        <w:spacing w:after="0" w:line="240" w:lineRule="auto"/>
        <w:ind w:left="284" w:firstLine="720"/>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 именуемое в дальнейшем «Арендодатель», в лице директора __________________________________, действующего на основании Устава, передало, а ____________________________________, в лице ________________________________, действующего на основании ______________, именуемое в дальнейшем «Арендатор», с другой стороны, приняло во временное возмездное пользование нежилое помещение в Муниципальном бюджетном учреждении «Псковский бизнес-инкубатор», расположенное по адресу: 180000, г.Псков, Набережная реки Великой, д.6, кабинет №</w:t>
      </w:r>
      <w:r>
        <w:rPr>
          <w:rFonts w:ascii="Times New Roman" w:hAnsi="Times New Roman"/>
          <w:sz w:val="24"/>
          <w:szCs w:val="24"/>
        </w:rPr>
        <w:t>20</w:t>
      </w:r>
      <w:r w:rsidRPr="0018335C">
        <w:rPr>
          <w:rFonts w:ascii="Times New Roman" w:hAnsi="Times New Roman"/>
          <w:sz w:val="24"/>
          <w:szCs w:val="24"/>
        </w:rPr>
        <w:t xml:space="preserve"> общей площадью </w:t>
      </w:r>
      <w:r>
        <w:rPr>
          <w:rFonts w:ascii="Times New Roman" w:hAnsi="Times New Roman"/>
          <w:sz w:val="24"/>
          <w:szCs w:val="24"/>
        </w:rPr>
        <w:t>22,5</w:t>
      </w:r>
      <w:r w:rsidR="0059794D">
        <w:rPr>
          <w:rFonts w:ascii="Times New Roman" w:hAnsi="Times New Roman"/>
          <w:sz w:val="24"/>
          <w:szCs w:val="24"/>
        </w:rPr>
        <w:t xml:space="preserve"> </w:t>
      </w:r>
      <w:r w:rsidRPr="0018335C">
        <w:rPr>
          <w:rFonts w:ascii="Times New Roman" w:hAnsi="Times New Roman"/>
          <w:sz w:val="24"/>
          <w:szCs w:val="24"/>
        </w:rPr>
        <w:t>кв.м. на условиях настоящего Договора.</w:t>
      </w:r>
    </w:p>
    <w:p w:rsidR="00C139FE" w:rsidRPr="0018335C" w:rsidRDefault="00C139FE" w:rsidP="00C139FE">
      <w:pPr>
        <w:spacing w:after="0" w:line="240" w:lineRule="auto"/>
        <w:ind w:left="284" w:firstLine="720"/>
        <w:jc w:val="both"/>
        <w:rPr>
          <w:rFonts w:ascii="Times New Roman" w:hAnsi="Times New Roman"/>
          <w:sz w:val="24"/>
          <w:szCs w:val="24"/>
        </w:rPr>
      </w:pPr>
      <w:r w:rsidRPr="0018335C">
        <w:rPr>
          <w:rFonts w:ascii="Times New Roman" w:hAnsi="Times New Roman"/>
          <w:sz w:val="24"/>
          <w:szCs w:val="24"/>
        </w:rPr>
        <w:t>Нежилое помещение находится в надлежащем санитарном, техническом и противопожарном состоянии, видимые и скрытые повреждения отсутствуют. Помещение пригодно для использования в соответствии с целями, предусмотренными настоящим Договором.</w:t>
      </w:r>
    </w:p>
    <w:p w:rsidR="00C139FE" w:rsidRPr="0018335C" w:rsidRDefault="00C139FE" w:rsidP="00C139FE">
      <w:pPr>
        <w:spacing w:after="0" w:line="240" w:lineRule="auto"/>
        <w:ind w:left="284" w:firstLine="720"/>
        <w:jc w:val="both"/>
        <w:rPr>
          <w:rFonts w:ascii="Times New Roman" w:hAnsi="Times New Roman"/>
          <w:sz w:val="24"/>
          <w:szCs w:val="24"/>
        </w:rPr>
      </w:pPr>
      <w:r w:rsidRPr="0018335C">
        <w:rPr>
          <w:rFonts w:ascii="Times New Roman" w:hAnsi="Times New Roman"/>
          <w:sz w:val="24"/>
          <w:szCs w:val="24"/>
        </w:rPr>
        <w:t>Взаимных претензий стороны не имеют.</w:t>
      </w:r>
    </w:p>
    <w:p w:rsidR="00C139FE" w:rsidRPr="0018335C" w:rsidRDefault="00C139FE" w:rsidP="00C139FE">
      <w:pPr>
        <w:spacing w:after="0" w:line="240" w:lineRule="auto"/>
        <w:ind w:left="284" w:firstLine="720"/>
        <w:jc w:val="both"/>
        <w:rPr>
          <w:rFonts w:ascii="Times New Roman" w:hAnsi="Times New Roman"/>
          <w:sz w:val="24"/>
          <w:szCs w:val="24"/>
        </w:rPr>
      </w:pPr>
    </w:p>
    <w:tbl>
      <w:tblPr>
        <w:tblW w:w="9180" w:type="dxa"/>
        <w:tblCellSpacing w:w="0" w:type="dxa"/>
        <w:tblInd w:w="720" w:type="dxa"/>
        <w:tblCellMar>
          <w:top w:w="105" w:type="dxa"/>
          <w:left w:w="105" w:type="dxa"/>
          <w:bottom w:w="105" w:type="dxa"/>
          <w:right w:w="105" w:type="dxa"/>
        </w:tblCellMar>
        <w:tblLook w:val="04A0" w:firstRow="1" w:lastRow="0" w:firstColumn="1" w:lastColumn="0" w:noHBand="0" w:noVBand="1"/>
      </w:tblPr>
      <w:tblGrid>
        <w:gridCol w:w="4794"/>
        <w:gridCol w:w="4386"/>
      </w:tblGrid>
      <w:tr w:rsidR="00C139FE" w:rsidRPr="0018335C" w:rsidTr="0059794D">
        <w:trPr>
          <w:tblCellSpacing w:w="0" w:type="dxa"/>
        </w:trPr>
        <w:tc>
          <w:tcPr>
            <w:tcW w:w="4575" w:type="dxa"/>
            <w:hideMark/>
          </w:tcPr>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Арендодатель:</w:t>
            </w: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МБУ «Псковский бизнес-инкубатор»</w:t>
            </w:r>
          </w:p>
        </w:tc>
        <w:tc>
          <w:tcPr>
            <w:tcW w:w="4185" w:type="dxa"/>
            <w:hideMark/>
          </w:tcPr>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Арендатор:</w:t>
            </w: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w:t>
            </w:r>
          </w:p>
        </w:tc>
      </w:tr>
      <w:tr w:rsidR="00C139FE" w:rsidRPr="0018335C" w:rsidTr="0059794D">
        <w:trPr>
          <w:tblCellSpacing w:w="0" w:type="dxa"/>
        </w:trPr>
        <w:tc>
          <w:tcPr>
            <w:tcW w:w="4575" w:type="dxa"/>
            <w:hideMark/>
          </w:tcPr>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 xml:space="preserve">Директор </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 xml:space="preserve">_______________   _______________ </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М.П.</w:t>
            </w:r>
          </w:p>
          <w:p w:rsidR="00C139FE" w:rsidRPr="0018335C" w:rsidRDefault="00C139FE" w:rsidP="0059794D">
            <w:pPr>
              <w:spacing w:after="0" w:line="240" w:lineRule="auto"/>
              <w:jc w:val="both"/>
              <w:rPr>
                <w:rFonts w:ascii="Times New Roman" w:hAnsi="Times New Roman"/>
                <w:sz w:val="24"/>
                <w:szCs w:val="24"/>
              </w:rPr>
            </w:pPr>
          </w:p>
        </w:tc>
        <w:tc>
          <w:tcPr>
            <w:tcW w:w="4185" w:type="dxa"/>
            <w:hideMark/>
          </w:tcPr>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 xml:space="preserve">Руководитель </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____________      ______________</w:t>
            </w:r>
          </w:p>
          <w:p w:rsidR="00C139FE" w:rsidRPr="0018335C" w:rsidRDefault="00C139FE" w:rsidP="0059794D">
            <w:pPr>
              <w:spacing w:after="0" w:line="240" w:lineRule="auto"/>
              <w:jc w:val="both"/>
              <w:rPr>
                <w:rFonts w:ascii="Times New Roman" w:hAnsi="Times New Roman"/>
                <w:sz w:val="24"/>
                <w:szCs w:val="24"/>
              </w:rPr>
            </w:pPr>
          </w:p>
          <w:p w:rsidR="00C139FE" w:rsidRPr="0018335C" w:rsidRDefault="00C139FE" w:rsidP="0059794D">
            <w:pPr>
              <w:spacing w:after="0" w:line="240" w:lineRule="auto"/>
              <w:jc w:val="both"/>
              <w:rPr>
                <w:rFonts w:ascii="Times New Roman" w:hAnsi="Times New Roman"/>
                <w:sz w:val="24"/>
                <w:szCs w:val="24"/>
              </w:rPr>
            </w:pPr>
            <w:r w:rsidRPr="0018335C">
              <w:rPr>
                <w:rFonts w:ascii="Times New Roman" w:hAnsi="Times New Roman"/>
                <w:sz w:val="24"/>
                <w:szCs w:val="24"/>
              </w:rPr>
              <w:t>М.П.</w:t>
            </w:r>
          </w:p>
        </w:tc>
      </w:tr>
    </w:tbl>
    <w:p w:rsidR="00C139FE" w:rsidRDefault="00C139F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C139FE" w:rsidRDefault="00C139F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A7537E" w:rsidRDefault="00A7537E" w:rsidP="00A7537E">
      <w:pPr>
        <w:spacing w:after="0" w:line="240" w:lineRule="auto"/>
        <w:ind w:left="992"/>
        <w:jc w:val="both"/>
        <w:rPr>
          <w:rFonts w:ascii="Times New Roman" w:hAnsi="Times New Roman"/>
          <w:sz w:val="24"/>
          <w:szCs w:val="24"/>
        </w:rPr>
      </w:pPr>
    </w:p>
    <w:p w:rsidR="002A53F6" w:rsidRPr="0018335C" w:rsidRDefault="002A53F6" w:rsidP="002A53F6">
      <w:pPr>
        <w:pStyle w:val="a3"/>
        <w:spacing w:before="0" w:beforeAutospacing="0" w:after="0" w:afterAutospacing="0"/>
        <w:jc w:val="right"/>
        <w:rPr>
          <w:b/>
        </w:rPr>
      </w:pPr>
      <w:bookmarkStart w:id="74" w:name="_Toc315271800"/>
      <w:bookmarkEnd w:id="73"/>
      <w:r w:rsidRPr="0018335C">
        <w:rPr>
          <w:b/>
        </w:rPr>
        <w:t>Приложение №4</w:t>
      </w:r>
    </w:p>
    <w:p w:rsidR="002A53F6" w:rsidRPr="0018335C" w:rsidRDefault="002A53F6" w:rsidP="002A53F6">
      <w:pPr>
        <w:tabs>
          <w:tab w:val="left" w:pos="-5387"/>
        </w:tabs>
        <w:spacing w:after="0" w:line="240" w:lineRule="auto"/>
        <w:jc w:val="right"/>
        <w:rPr>
          <w:rFonts w:ascii="Times New Roman" w:hAnsi="Times New Roman"/>
          <w:b/>
          <w:iCs/>
          <w:sz w:val="24"/>
          <w:szCs w:val="24"/>
        </w:rPr>
      </w:pPr>
      <w:r w:rsidRPr="0018335C">
        <w:rPr>
          <w:rFonts w:ascii="Times New Roman" w:hAnsi="Times New Roman"/>
          <w:b/>
          <w:iCs/>
          <w:sz w:val="24"/>
          <w:szCs w:val="24"/>
        </w:rPr>
        <w:t>к конкурсной документации</w:t>
      </w:r>
    </w:p>
    <w:p w:rsidR="002A53F6" w:rsidRPr="0018335C" w:rsidRDefault="00352B81" w:rsidP="00352B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jc w:val="right"/>
        <w:rPr>
          <w:rFonts w:ascii="Times New Roman" w:eastAsia="BatangChe" w:hAnsi="Times New Roman"/>
          <w:i/>
          <w:sz w:val="24"/>
          <w:szCs w:val="24"/>
        </w:rPr>
      </w:pPr>
      <w:r w:rsidRPr="0018335C">
        <w:rPr>
          <w:rFonts w:ascii="Times New Roman" w:eastAsia="BatangChe" w:hAnsi="Times New Roman"/>
          <w:i/>
          <w:sz w:val="24"/>
          <w:szCs w:val="24"/>
        </w:rPr>
        <w:t>проект</w:t>
      </w:r>
    </w:p>
    <w:p w:rsidR="002A53F6" w:rsidRPr="0018335C" w:rsidRDefault="002A53F6" w:rsidP="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Соглашение №______</w:t>
      </w:r>
    </w:p>
    <w:p w:rsidR="002A53F6" w:rsidRPr="0018335C" w:rsidRDefault="002A53F6" w:rsidP="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 xml:space="preserve"> о передаче движимого имущества в безвозмездное пользование</w:t>
      </w:r>
    </w:p>
    <w:p w:rsidR="002A53F6" w:rsidRPr="0018335C" w:rsidRDefault="002A53F6" w:rsidP="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г. Псков</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 xml:space="preserve">         «___»_____ </w:t>
      </w:r>
      <w:r w:rsidR="00252536" w:rsidRPr="0018335C">
        <w:rPr>
          <w:rFonts w:ascii="Times New Roman" w:hAnsi="Times New Roman"/>
          <w:sz w:val="24"/>
          <w:szCs w:val="24"/>
        </w:rPr>
        <w:t xml:space="preserve"> 20___ </w:t>
      </w:r>
      <w:r w:rsidRPr="0018335C">
        <w:rPr>
          <w:rFonts w:ascii="Times New Roman" w:hAnsi="Times New Roman"/>
          <w:sz w:val="24"/>
          <w:szCs w:val="24"/>
        </w:rPr>
        <w:t>г.</w:t>
      </w:r>
    </w:p>
    <w:p w:rsidR="002A53F6" w:rsidRPr="0018335C" w:rsidRDefault="002A53F6" w:rsidP="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ind w:firstLine="709"/>
        <w:jc w:val="both"/>
        <w:rPr>
          <w:rFonts w:ascii="Times New Roman" w:hAnsi="Times New Roman"/>
          <w:sz w:val="24"/>
          <w:szCs w:val="24"/>
        </w:rPr>
      </w:pPr>
      <w:r w:rsidRPr="0018335C">
        <w:rPr>
          <w:rFonts w:ascii="Times New Roman" w:hAnsi="Times New Roman"/>
          <w:sz w:val="24"/>
          <w:szCs w:val="24"/>
        </w:rPr>
        <w:t xml:space="preserve">Муниципальное бюджетное учреждение «Псковский бизнес-инкубатор», именуемое в дальнейшем «Ссудодатель», в лице директора ________________________, действующего на основании Устава, с одной стороны, и ____________________________, именуемое в дальнейшем «Ссудополучатель», в лице _______________________________, действующего на основании Устава, с другой стороны, совместно именуемые «Стороны», в соответствии с договором аренды нежилого помещения №____ от ___________ г., заключили настоящее соглашение (далее - Соглашение) о нижеследующем: </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1. Предмет Соглашения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1.1. Ссудодатель обязуется предоставить в безвозмездное временное пользование, а Ссудополучатель принять и своевременно возвратить движимое имущество (далее – передаваемое имущество), сопровождаемое технической документацией, в исправном состоянии с учетом нормального износа и в соответствии с актом приема-передачи движимого имущества, прилагаемым к Соглашению и являющегося его неотъемлемой частью.</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2. Права и обязанности сторон</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2.1. Ссудодатель обязан в течение трех дней после подписания Соглашения передать имущество Ссудополучателю по акту приема-передачи движимого имущества.</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 xml:space="preserve">2.2. Передаваемое имущество предоставляется на срок действия договора аренды нежилого помещения №___ от </w:t>
      </w:r>
      <w:r w:rsidR="00252536" w:rsidRPr="0018335C">
        <w:rPr>
          <w:rFonts w:ascii="Times New Roman" w:hAnsi="Times New Roman"/>
          <w:sz w:val="24"/>
          <w:szCs w:val="24"/>
        </w:rPr>
        <w:t>_________ 20__</w:t>
      </w:r>
      <w:r w:rsidRPr="0018335C">
        <w:rPr>
          <w:rFonts w:ascii="Times New Roman" w:hAnsi="Times New Roman"/>
          <w:sz w:val="24"/>
          <w:szCs w:val="24"/>
        </w:rPr>
        <w:t xml:space="preserve"> г.</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2.3. Ссудодатель обязан предоставить имущество в исправном состоянии. Ссудодатель обязан оговорить при заключении Соглашения и указать в акте приема-передачи движимого имущества имеющиеся недостатки передаваемого имущества.</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2.4. Ссудодатель обязан обеспечить Ссудополучателя необходимой информацией, технической документацией, а при необходимости направить своего специалиста для обучения и ознакомления с правилами технической эксплуатации передаваемого имущества.</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2.5. Ссудополучатель обязан пользоваться передаваемым имуществом исключительно в арендуемом помещении и по его назначению.</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2.6. Ссудополучатель обязан поддерживать передаваемое  имущество в исправном состоянии.</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2.7. Ссудополучатель обязан немедленно предупредить Ссудодателя при  обнаружении непригодности или недоброкачественности переданного имущества и прекратить его использование. Ссудополучатель, не предупредивший Ссудодателя об указанных обстоятельствах либо продолживший пользоваться переданным имуществом, не дожидаясь ответа Ссудодателя, не вправе при возникновении спора ссылаться на указанные обстоятельства.</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2.8. Если передаваемое имущество вышло из строя вследствие неправильной эксплуатации его Ссудополучателем, Ссудодатель осуществляет его починку или замену за счет Ссудополучателя.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2.9. Ссудополучатель не вправе предоставлять передаваемое имущество в субаренду, в безвозмездное пользование, передавать свои права и обязанности по настоящему Соглашению третьим лицам, отдавать их в залог.</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2.10. Ссудополучатель вправе вернуть передаваемое имущество досрочно. Ссудодатель обязан принять возвращенное досрочно имущество.</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2.11. При возврате передаваемого имущества производится проверка его комплектности и технический осмотр в присутствии представителя Ссудополучателя. В случае некомплектности или неисправности передаваемого имущества составляется двусторонний акт приема-передачи.</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3. Улучшения передаваемого имущества</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3.1. Произведенные Ссудополучателем отделимые улучшения передаваемого имущества являются собственностью Ссудополучателя.</w:t>
      </w:r>
    </w:p>
    <w:p w:rsidR="002A53F6" w:rsidRPr="0018335C" w:rsidRDefault="002A53F6" w:rsidP="002A53F6">
      <w:pPr>
        <w:tabs>
          <w:tab w:val="left" w:pos="567"/>
          <w:tab w:val="left" w:pos="709"/>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3.2.</w:t>
      </w:r>
      <w:r w:rsidRPr="0018335C">
        <w:rPr>
          <w:rFonts w:ascii="Times New Roman" w:hAnsi="Times New Roman"/>
          <w:color w:val="FFFFFF"/>
          <w:sz w:val="24"/>
          <w:szCs w:val="24"/>
        </w:rPr>
        <w:t xml:space="preserve">. </w:t>
      </w:r>
      <w:r w:rsidRPr="0018335C">
        <w:rPr>
          <w:rFonts w:ascii="Times New Roman" w:hAnsi="Times New Roman"/>
          <w:sz w:val="24"/>
          <w:szCs w:val="24"/>
        </w:rPr>
        <w:t>Произведенные Ссудополучателем улучшения передаваемого имущества,  неотделимые без вреда для имущества, являются собственностью Ссудодателя. Ссудополучателю не возмещается стоимость неотделимых улучшений.</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4. Ответственность сторон</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4.1. Сторона, не исполнившая или ненадлежащим образом исполнившая обязательства по Соглашению, обязана возместить другой стороне  причиненные  таким  неисполнением  убытки, если иное не установлено действующим законодательством и Соглашением. Ссудополучатель отвечает перед Ссудодателем за действия работников Ссудополучателя.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4.2. В случаях, не предусмотренных Соглашением, имущественная ответственность определяется в соответствии с действующим законодательством РФ.</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4.3. Стороны освобождаются от ответственности за частичное или полное  неисполнение обязательств по Соглашению, если это неисполнение  явилось следствием обстоятельств  непреодолимой силы, возникших после заключения Соглашения в результате обстоятельств чрезвычайного характера, которые стороны не могли предвидеть или предотвратить.</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5. Риск случайной гибели передаваемого имущества</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24"/>
          <w:szCs w:val="24"/>
        </w:rPr>
        <w:t>5.1. Ссудополучатель несет риск случайной гибели или случайного повреждения полученной в безвозмездное пользование вещи, если вещь погибла или была испорчена в связи с тем, что он использовал ее не в соответствии с Соглашением или назначением вещи, либо передал ее третьему лицу без согласия Ссудодателя. Ссудополучатель несет также риск случайной гибели или случайного повреждения вещи, если с учетом фактических обстоятельств мог предотвратить ее гибель или порчу, пожертвовав своей вещью, но предпочел сохранить свою вещь.</w:t>
      </w: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6. Срок действия Соглашения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6.1. Соглашение вступает в силу с момента  подписания и действует в течение срока, указанного в п. 2.2. Соглашения.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7. Изменение и прекращение Соглашения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7.1. Обязательства по Соглашению прекращаются по истечении срока его действия.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7.2. Соглашение может быть изменено или досрочно расторгнуто по письменному соглашению сторон.</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7.3. Действие Соглашения прекращается при прекращении действия договора аренды нежилого помещения №____ от _</w:t>
      </w:r>
      <w:r w:rsidR="00252536" w:rsidRPr="0018335C">
        <w:rPr>
          <w:rFonts w:ascii="Times New Roman" w:hAnsi="Times New Roman"/>
          <w:sz w:val="24"/>
          <w:szCs w:val="24"/>
        </w:rPr>
        <w:t>_______ 20____</w:t>
      </w:r>
      <w:r w:rsidRPr="0018335C">
        <w:rPr>
          <w:rFonts w:ascii="Times New Roman" w:hAnsi="Times New Roman"/>
          <w:sz w:val="24"/>
          <w:szCs w:val="24"/>
        </w:rPr>
        <w:t xml:space="preserve"> г.</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7.4. Прекращение действия Соглашения не освобождает стороны от ответственности за его нарушение.</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8. Разрешение споров</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8.1. Все споры и разногласия, которые могут возникнуть между сторонами по вопросам, не нашедшим своего разрешения в тексте данного Соглашения,  будут разрешаться путем переговоров на основе действующего законодательства РФ.</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8.2. В случае невозможности разрешения споров путем переговоров стороны после реализации предусмотренной законодательством процедуры досудебного урегулирования разногласий передают их на рассмотрение в судебные органы.</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18335C">
        <w:rPr>
          <w:rFonts w:ascii="Times New Roman" w:hAnsi="Times New Roman"/>
          <w:b/>
          <w:sz w:val="24"/>
          <w:szCs w:val="24"/>
        </w:rPr>
        <w:t>9. Дополнительные условия и заключительные положения</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rPr>
      </w:pP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9.1. Любые изменения и дополнения к Соглашению действительны, при условии, если они совершены в письменной форме и подписаны сторонами или надлежаще уполномоченными на то представителями сторон.</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9.2. Все уведомления и сообщения должны направляться в письменной форме.</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8335C">
        <w:rPr>
          <w:rFonts w:ascii="Times New Roman" w:hAnsi="Times New Roman"/>
          <w:sz w:val="24"/>
          <w:szCs w:val="24"/>
        </w:rPr>
        <w:t>9.3. Во всем остальном, что не предусмотрено Соглашением, стороны руководствуются действующим законодательством РФ, договором аренды нежи</w:t>
      </w:r>
      <w:r w:rsidR="00E44A74" w:rsidRPr="0018335C">
        <w:rPr>
          <w:rFonts w:ascii="Times New Roman" w:hAnsi="Times New Roman"/>
          <w:sz w:val="24"/>
          <w:szCs w:val="24"/>
        </w:rPr>
        <w:t xml:space="preserve">лого помещения №___ </w:t>
      </w:r>
      <w:r w:rsidRPr="0018335C">
        <w:rPr>
          <w:rFonts w:ascii="Times New Roman" w:hAnsi="Times New Roman"/>
          <w:sz w:val="24"/>
          <w:szCs w:val="24"/>
        </w:rPr>
        <w:t xml:space="preserve">от </w:t>
      </w:r>
      <w:r w:rsidR="00E44A74" w:rsidRPr="0018335C">
        <w:rPr>
          <w:rFonts w:ascii="Times New Roman" w:hAnsi="Times New Roman"/>
          <w:sz w:val="24"/>
          <w:szCs w:val="24"/>
        </w:rPr>
        <w:t>_________ 20___</w:t>
      </w:r>
      <w:r w:rsidRPr="0018335C">
        <w:rPr>
          <w:rFonts w:ascii="Times New Roman" w:hAnsi="Times New Roman"/>
          <w:sz w:val="24"/>
          <w:szCs w:val="24"/>
        </w:rPr>
        <w:t xml:space="preserve"> г.</w:t>
      </w:r>
    </w:p>
    <w:p w:rsidR="002A53F6" w:rsidRPr="0018335C" w:rsidRDefault="002A53F6" w:rsidP="002A53F6">
      <w:pPr>
        <w:tabs>
          <w:tab w:val="left" w:pos="916"/>
          <w:tab w:val="left" w:pos="1832"/>
          <w:tab w:val="left" w:pos="2748"/>
          <w:tab w:val="left" w:pos="3664"/>
          <w:tab w:val="left" w:pos="4580"/>
          <w:tab w:val="left" w:pos="5496"/>
          <w:tab w:val="left" w:pos="6412"/>
          <w:tab w:val="left" w:pos="6747"/>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center"/>
        <w:rPr>
          <w:rFonts w:ascii="Times New Roman" w:hAnsi="Times New Roman"/>
          <w:b/>
          <w:sz w:val="24"/>
          <w:szCs w:val="24"/>
        </w:rPr>
      </w:pPr>
      <w:r w:rsidRPr="0018335C">
        <w:rPr>
          <w:rFonts w:ascii="Times New Roman" w:hAnsi="Times New Roman"/>
          <w:b/>
          <w:sz w:val="24"/>
          <w:szCs w:val="24"/>
        </w:rPr>
        <w:t>10. Юридические адреса и реквизиты сторон</w:t>
      </w:r>
    </w:p>
    <w:p w:rsidR="002A53F6" w:rsidRPr="0018335C" w:rsidRDefault="002A53F6" w:rsidP="002A53F6">
      <w:pPr>
        <w:tabs>
          <w:tab w:val="left" w:pos="6747"/>
        </w:tabs>
        <w:spacing w:after="0" w:line="240" w:lineRule="auto"/>
        <w:jc w:val="both"/>
        <w:rPr>
          <w:rFonts w:ascii="Times New Roman" w:hAnsi="Times New Roman"/>
          <w:sz w:val="24"/>
          <w:szCs w:val="24"/>
        </w:rPr>
      </w:pPr>
    </w:p>
    <w:tbl>
      <w:tblPr>
        <w:tblW w:w="9714" w:type="dxa"/>
        <w:tblLook w:val="04A0" w:firstRow="1" w:lastRow="0" w:firstColumn="1" w:lastColumn="0" w:noHBand="0" w:noVBand="1"/>
      </w:tblPr>
      <w:tblGrid>
        <w:gridCol w:w="4785"/>
        <w:gridCol w:w="143"/>
        <w:gridCol w:w="4786"/>
      </w:tblGrid>
      <w:tr w:rsidR="002A53F6" w:rsidRPr="0018335C" w:rsidTr="002A53F6">
        <w:tc>
          <w:tcPr>
            <w:tcW w:w="4785" w:type="dxa"/>
          </w:tcPr>
          <w:p w:rsidR="002A53F6" w:rsidRPr="0018335C" w:rsidRDefault="002A53F6" w:rsidP="002A53F6">
            <w:pPr>
              <w:tabs>
                <w:tab w:val="left" w:pos="6747"/>
              </w:tabs>
              <w:spacing w:after="0" w:line="240" w:lineRule="auto"/>
              <w:rPr>
                <w:rFonts w:ascii="Times New Roman" w:hAnsi="Times New Roman"/>
                <w:sz w:val="24"/>
                <w:szCs w:val="24"/>
              </w:rPr>
            </w:pPr>
            <w:r w:rsidRPr="0018335C">
              <w:rPr>
                <w:rFonts w:ascii="Times New Roman" w:hAnsi="Times New Roman"/>
                <w:sz w:val="24"/>
                <w:szCs w:val="24"/>
              </w:rPr>
              <w:t>ССУДОДАТЕЛЬ:</w:t>
            </w:r>
          </w:p>
        </w:tc>
        <w:tc>
          <w:tcPr>
            <w:tcW w:w="4929" w:type="dxa"/>
            <w:gridSpan w:val="2"/>
          </w:tcPr>
          <w:p w:rsidR="002A53F6" w:rsidRPr="0018335C" w:rsidRDefault="002A53F6" w:rsidP="002A53F6">
            <w:pPr>
              <w:tabs>
                <w:tab w:val="left" w:pos="6747"/>
              </w:tabs>
              <w:spacing w:after="0" w:line="240" w:lineRule="auto"/>
              <w:jc w:val="center"/>
              <w:rPr>
                <w:rFonts w:ascii="Times New Roman" w:hAnsi="Times New Roman"/>
                <w:sz w:val="24"/>
                <w:szCs w:val="24"/>
              </w:rPr>
            </w:pPr>
            <w:r w:rsidRPr="0018335C">
              <w:rPr>
                <w:rFonts w:ascii="Times New Roman" w:hAnsi="Times New Roman"/>
                <w:sz w:val="24"/>
                <w:szCs w:val="24"/>
              </w:rPr>
              <w:t>ССУДОПОЛУЧАТЕЛЬ:</w:t>
            </w:r>
          </w:p>
        </w:tc>
      </w:tr>
      <w:tr w:rsidR="002A53F6" w:rsidRPr="0018335C" w:rsidTr="002A53F6">
        <w:trPr>
          <w:trHeight w:val="3496"/>
        </w:trPr>
        <w:tc>
          <w:tcPr>
            <w:tcW w:w="4928" w:type="dxa"/>
            <w:gridSpan w:val="2"/>
          </w:tcPr>
          <w:p w:rsidR="002A53F6" w:rsidRPr="0018335C" w:rsidRDefault="002A53F6" w:rsidP="002A53F6">
            <w:pPr>
              <w:tabs>
                <w:tab w:val="left" w:pos="6747"/>
              </w:tabs>
              <w:spacing w:after="0" w:line="240" w:lineRule="auto"/>
              <w:rPr>
                <w:rFonts w:ascii="Times New Roman" w:hAnsi="Times New Roman"/>
                <w:b/>
                <w:sz w:val="24"/>
                <w:szCs w:val="24"/>
              </w:rPr>
            </w:pPr>
            <w:r w:rsidRPr="0018335C">
              <w:rPr>
                <w:rFonts w:ascii="Times New Roman" w:hAnsi="Times New Roman"/>
                <w:b/>
                <w:sz w:val="24"/>
                <w:szCs w:val="24"/>
              </w:rPr>
              <w:t>Муниципальное бюджетное учреждение «Псковский бизнес-инкубатор»</w:t>
            </w:r>
          </w:p>
          <w:p w:rsidR="002A53F6" w:rsidRPr="0018335C" w:rsidRDefault="002A53F6" w:rsidP="002A53F6">
            <w:pPr>
              <w:tabs>
                <w:tab w:val="left" w:pos="6747"/>
              </w:tabs>
              <w:spacing w:after="0" w:line="240" w:lineRule="auto"/>
              <w:rPr>
                <w:rFonts w:ascii="Times New Roman" w:hAnsi="Times New Roman"/>
                <w:sz w:val="24"/>
                <w:szCs w:val="24"/>
              </w:rPr>
            </w:pPr>
            <w:r w:rsidRPr="0018335C">
              <w:rPr>
                <w:rFonts w:ascii="Times New Roman" w:hAnsi="Times New Roman"/>
                <w:sz w:val="24"/>
                <w:szCs w:val="24"/>
              </w:rPr>
              <w:t>180000, Псковская область, г. Псков, Набережная реки Великой, д. 6,</w:t>
            </w:r>
          </w:p>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24"/>
                <w:szCs w:val="24"/>
              </w:rPr>
              <w:t>тел.: (8112)291033,</w:t>
            </w:r>
          </w:p>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24"/>
                <w:szCs w:val="24"/>
              </w:rPr>
              <w:t>ИНН 6027129771, КПП 602701001</w:t>
            </w:r>
          </w:p>
          <w:p w:rsidR="002A53F6" w:rsidRPr="0018335C" w:rsidRDefault="002A53F6" w:rsidP="002A53F6">
            <w:pPr>
              <w:tabs>
                <w:tab w:val="left" w:pos="6747"/>
              </w:tabs>
              <w:spacing w:after="0" w:line="240" w:lineRule="auto"/>
              <w:rPr>
                <w:rFonts w:ascii="Times New Roman" w:hAnsi="Times New Roman"/>
                <w:sz w:val="24"/>
                <w:szCs w:val="24"/>
              </w:rPr>
            </w:pPr>
            <w:r w:rsidRPr="0018335C">
              <w:rPr>
                <w:rFonts w:ascii="Times New Roman" w:hAnsi="Times New Roman"/>
                <w:sz w:val="24"/>
                <w:szCs w:val="24"/>
              </w:rPr>
              <w:t>Финансовое управление Администрации города Пскова (МБУ «Псковский бизнес-инкубатор» л/с 20000002482)</w:t>
            </w:r>
          </w:p>
          <w:p w:rsidR="002A53F6" w:rsidRPr="0018335C" w:rsidRDefault="002A53F6" w:rsidP="002A53F6">
            <w:pPr>
              <w:tabs>
                <w:tab w:val="left" w:pos="6747"/>
              </w:tabs>
              <w:spacing w:after="0" w:line="240" w:lineRule="auto"/>
              <w:rPr>
                <w:rFonts w:ascii="Times New Roman" w:hAnsi="Times New Roman"/>
                <w:sz w:val="24"/>
                <w:szCs w:val="24"/>
              </w:rPr>
            </w:pPr>
            <w:r w:rsidRPr="0018335C">
              <w:rPr>
                <w:rFonts w:ascii="Times New Roman" w:hAnsi="Times New Roman"/>
                <w:sz w:val="24"/>
                <w:szCs w:val="24"/>
              </w:rPr>
              <w:t>р/с 40701810458053000001 в ГРКЦ ГУ Банка России по Псковской области, г. Псков</w:t>
            </w:r>
          </w:p>
          <w:p w:rsidR="002A53F6" w:rsidRPr="0018335C" w:rsidRDefault="002A53F6" w:rsidP="002A53F6">
            <w:pPr>
              <w:tabs>
                <w:tab w:val="left" w:pos="6747"/>
              </w:tabs>
              <w:spacing w:after="0" w:line="240" w:lineRule="auto"/>
              <w:rPr>
                <w:rFonts w:ascii="Times New Roman" w:hAnsi="Times New Roman"/>
                <w:sz w:val="24"/>
                <w:szCs w:val="24"/>
              </w:rPr>
            </w:pPr>
            <w:r w:rsidRPr="0018335C">
              <w:rPr>
                <w:rFonts w:ascii="Times New Roman" w:hAnsi="Times New Roman"/>
                <w:sz w:val="24"/>
                <w:szCs w:val="24"/>
              </w:rPr>
              <w:t>БИК 045805001, ОКПО 09243000</w:t>
            </w:r>
          </w:p>
        </w:tc>
        <w:tc>
          <w:tcPr>
            <w:tcW w:w="4786" w:type="dxa"/>
          </w:tcPr>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p>
        </w:tc>
      </w:tr>
      <w:tr w:rsidR="002A53F6" w:rsidRPr="0018335C" w:rsidTr="002A53F6">
        <w:trPr>
          <w:trHeight w:val="1579"/>
        </w:trPr>
        <w:tc>
          <w:tcPr>
            <w:tcW w:w="4928" w:type="dxa"/>
            <w:gridSpan w:val="2"/>
          </w:tcPr>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24"/>
                <w:szCs w:val="24"/>
              </w:rPr>
              <w:t xml:space="preserve">Директор </w:t>
            </w:r>
          </w:p>
          <w:p w:rsidR="002A53F6" w:rsidRPr="0018335C" w:rsidRDefault="002A53F6" w:rsidP="002A53F6">
            <w:pPr>
              <w:tabs>
                <w:tab w:val="left" w:pos="6747"/>
              </w:tabs>
              <w:spacing w:after="0" w:line="240" w:lineRule="auto"/>
              <w:jc w:val="right"/>
              <w:rPr>
                <w:rFonts w:ascii="Times New Roman" w:hAnsi="Times New Roman"/>
                <w:b/>
                <w:sz w:val="24"/>
                <w:szCs w:val="24"/>
              </w:rPr>
            </w:pPr>
          </w:p>
          <w:p w:rsidR="002A53F6" w:rsidRPr="0018335C" w:rsidRDefault="002A53F6" w:rsidP="002A53F6">
            <w:pPr>
              <w:tabs>
                <w:tab w:val="left" w:pos="6747"/>
              </w:tabs>
              <w:spacing w:after="0" w:line="240" w:lineRule="auto"/>
              <w:jc w:val="center"/>
              <w:rPr>
                <w:rFonts w:ascii="Times New Roman" w:hAnsi="Times New Roman"/>
                <w:b/>
                <w:sz w:val="24"/>
                <w:szCs w:val="24"/>
              </w:rPr>
            </w:pPr>
            <w:r w:rsidRPr="0018335C">
              <w:rPr>
                <w:rFonts w:ascii="Times New Roman" w:hAnsi="Times New Roman"/>
                <w:b/>
                <w:sz w:val="24"/>
                <w:szCs w:val="24"/>
              </w:rPr>
              <w:t xml:space="preserve">          ___________  _______________</w:t>
            </w:r>
          </w:p>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16"/>
                <w:szCs w:val="24"/>
              </w:rPr>
              <w:t xml:space="preserve">                                      (подпись)                     (Ф.И.О.)</w:t>
            </w:r>
          </w:p>
        </w:tc>
        <w:tc>
          <w:tcPr>
            <w:tcW w:w="4786" w:type="dxa"/>
          </w:tcPr>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24"/>
                <w:szCs w:val="24"/>
              </w:rPr>
              <w:t>Руководитель</w:t>
            </w:r>
          </w:p>
          <w:p w:rsidR="003D259E" w:rsidRPr="0018335C" w:rsidRDefault="003D259E" w:rsidP="002A53F6">
            <w:pPr>
              <w:tabs>
                <w:tab w:val="left" w:pos="6747"/>
              </w:tabs>
              <w:spacing w:after="0" w:line="240" w:lineRule="auto"/>
              <w:jc w:val="center"/>
              <w:rPr>
                <w:rFonts w:ascii="Times New Roman" w:hAnsi="Times New Roman"/>
                <w:b/>
                <w:sz w:val="24"/>
                <w:szCs w:val="24"/>
              </w:rPr>
            </w:pPr>
          </w:p>
          <w:p w:rsidR="002A53F6" w:rsidRPr="0018335C" w:rsidRDefault="002A53F6" w:rsidP="002A53F6">
            <w:pPr>
              <w:tabs>
                <w:tab w:val="left" w:pos="6747"/>
              </w:tabs>
              <w:spacing w:after="0" w:line="240" w:lineRule="auto"/>
              <w:jc w:val="center"/>
              <w:rPr>
                <w:rFonts w:ascii="Times New Roman" w:hAnsi="Times New Roman"/>
                <w:b/>
                <w:sz w:val="24"/>
                <w:szCs w:val="24"/>
              </w:rPr>
            </w:pPr>
            <w:r w:rsidRPr="0018335C">
              <w:rPr>
                <w:rFonts w:ascii="Times New Roman" w:hAnsi="Times New Roman"/>
                <w:b/>
                <w:sz w:val="24"/>
                <w:szCs w:val="24"/>
              </w:rPr>
              <w:t xml:space="preserve"> ___________   ________________</w:t>
            </w:r>
          </w:p>
          <w:p w:rsidR="002A53F6" w:rsidRPr="0018335C" w:rsidRDefault="002A53F6" w:rsidP="002A53F6">
            <w:pPr>
              <w:tabs>
                <w:tab w:val="left" w:pos="6747"/>
              </w:tabs>
              <w:spacing w:after="0" w:line="240" w:lineRule="auto"/>
              <w:jc w:val="both"/>
              <w:rPr>
                <w:rFonts w:ascii="Times New Roman" w:hAnsi="Times New Roman"/>
                <w:sz w:val="16"/>
                <w:szCs w:val="24"/>
              </w:rPr>
            </w:pPr>
            <w:r w:rsidRPr="0018335C">
              <w:rPr>
                <w:rFonts w:ascii="Times New Roman" w:hAnsi="Times New Roman"/>
                <w:sz w:val="16"/>
                <w:szCs w:val="24"/>
              </w:rPr>
              <w:t xml:space="preserve">                             (подпись)                            (Ф.И.О.)</w:t>
            </w:r>
          </w:p>
          <w:p w:rsidR="002A53F6" w:rsidRPr="0018335C" w:rsidRDefault="002A53F6" w:rsidP="002A53F6">
            <w:pPr>
              <w:tabs>
                <w:tab w:val="left" w:pos="6747"/>
              </w:tabs>
              <w:spacing w:after="0" w:line="240" w:lineRule="auto"/>
              <w:jc w:val="both"/>
              <w:rPr>
                <w:rFonts w:ascii="Times New Roman" w:hAnsi="Times New Roman"/>
                <w:sz w:val="16"/>
                <w:szCs w:val="24"/>
              </w:rPr>
            </w:pPr>
          </w:p>
          <w:p w:rsidR="003D259E" w:rsidRPr="0018335C" w:rsidRDefault="003D259E" w:rsidP="002A53F6">
            <w:pPr>
              <w:tabs>
                <w:tab w:val="left" w:pos="6747"/>
              </w:tabs>
              <w:spacing w:after="0" w:line="240" w:lineRule="auto"/>
              <w:jc w:val="both"/>
              <w:rPr>
                <w:rFonts w:ascii="Times New Roman" w:hAnsi="Times New Roman"/>
                <w:sz w:val="16"/>
                <w:szCs w:val="24"/>
              </w:rPr>
            </w:pPr>
          </w:p>
          <w:p w:rsidR="002A53F6" w:rsidRPr="0018335C" w:rsidRDefault="002A53F6" w:rsidP="002A53F6">
            <w:pPr>
              <w:tabs>
                <w:tab w:val="left" w:pos="6747"/>
              </w:tabs>
              <w:spacing w:after="0" w:line="240" w:lineRule="auto"/>
              <w:jc w:val="both"/>
              <w:rPr>
                <w:rFonts w:ascii="Times New Roman" w:hAnsi="Times New Roman"/>
                <w:b/>
                <w:sz w:val="24"/>
                <w:szCs w:val="24"/>
              </w:rPr>
            </w:pPr>
            <w:r w:rsidRPr="0018335C">
              <w:rPr>
                <w:rFonts w:ascii="Times New Roman" w:hAnsi="Times New Roman"/>
                <w:sz w:val="16"/>
                <w:szCs w:val="24"/>
              </w:rPr>
              <w:t xml:space="preserve">М.П.                         </w:t>
            </w:r>
          </w:p>
        </w:tc>
      </w:tr>
    </w:tbl>
    <w:p w:rsidR="002A53F6" w:rsidRPr="0018335C" w:rsidRDefault="002A53F6" w:rsidP="002A53F6">
      <w:pPr>
        <w:tabs>
          <w:tab w:val="left" w:pos="6747"/>
        </w:tabs>
        <w:spacing w:after="0" w:line="240" w:lineRule="auto"/>
        <w:jc w:val="both"/>
        <w:rPr>
          <w:rFonts w:ascii="Times New Roman" w:hAnsi="Times New Roman"/>
          <w:sz w:val="24"/>
          <w:szCs w:val="24"/>
        </w:rPr>
      </w:pPr>
      <w:r w:rsidRPr="0018335C">
        <w:rPr>
          <w:rFonts w:ascii="Times New Roman" w:hAnsi="Times New Roman"/>
          <w:sz w:val="16"/>
          <w:szCs w:val="24"/>
        </w:rPr>
        <w:t xml:space="preserve">              М.П.                                       </w:t>
      </w: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tabs>
          <w:tab w:val="left" w:pos="6747"/>
        </w:tabs>
        <w:spacing w:after="0" w:line="240" w:lineRule="auto"/>
        <w:jc w:val="both"/>
        <w:rPr>
          <w:rFonts w:ascii="Times New Roman" w:hAnsi="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3D259E">
      <w:pPr>
        <w:pStyle w:val="HTML"/>
        <w:rPr>
          <w:rFonts w:ascii="Times New Roman" w:hAnsi="Times New Roman" w:cs="Times New Roman"/>
          <w:sz w:val="24"/>
          <w:szCs w:val="24"/>
        </w:rPr>
      </w:pPr>
    </w:p>
    <w:p w:rsidR="002A53F6" w:rsidRPr="0018335C" w:rsidRDefault="002A53F6" w:rsidP="00352B81">
      <w:pPr>
        <w:pStyle w:val="HTML"/>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p>
    <w:p w:rsidR="002A53F6" w:rsidRPr="0018335C" w:rsidRDefault="002A53F6" w:rsidP="002A53F6">
      <w:pPr>
        <w:pStyle w:val="HTML"/>
        <w:jc w:val="center"/>
        <w:rPr>
          <w:rFonts w:ascii="Times New Roman" w:hAnsi="Times New Roman" w:cs="Times New Roman"/>
          <w:sz w:val="24"/>
          <w:szCs w:val="24"/>
        </w:rPr>
      </w:pPr>
      <w:r w:rsidRPr="0018335C">
        <w:rPr>
          <w:rFonts w:ascii="Times New Roman" w:hAnsi="Times New Roman" w:cs="Times New Roman"/>
          <w:sz w:val="24"/>
          <w:szCs w:val="24"/>
        </w:rPr>
        <w:t>АКТ №01</w:t>
      </w:r>
    </w:p>
    <w:p w:rsidR="002A53F6" w:rsidRPr="0018335C" w:rsidRDefault="002A53F6" w:rsidP="002A53F6">
      <w:pPr>
        <w:pStyle w:val="HTML"/>
        <w:jc w:val="center"/>
        <w:rPr>
          <w:rFonts w:ascii="Times New Roman" w:hAnsi="Times New Roman" w:cs="Times New Roman"/>
          <w:sz w:val="24"/>
          <w:szCs w:val="24"/>
        </w:rPr>
      </w:pPr>
      <w:r w:rsidRPr="0018335C">
        <w:rPr>
          <w:rFonts w:ascii="Times New Roman" w:hAnsi="Times New Roman" w:cs="Times New Roman"/>
          <w:sz w:val="24"/>
          <w:szCs w:val="24"/>
        </w:rPr>
        <w:t>ПРИЕМА-ПЕРЕДАЧИ ДВИЖИМОГО ИМУЩЕСТВА</w:t>
      </w:r>
    </w:p>
    <w:p w:rsidR="002A53F6" w:rsidRPr="0018335C" w:rsidRDefault="002A53F6" w:rsidP="002A53F6">
      <w:pPr>
        <w:pStyle w:val="HTML"/>
        <w:jc w:val="right"/>
        <w:rPr>
          <w:rFonts w:ascii="Times New Roman" w:hAnsi="Times New Roman" w:cs="Times New Roman"/>
          <w:sz w:val="24"/>
          <w:szCs w:val="24"/>
        </w:rPr>
      </w:pPr>
      <w:r w:rsidRPr="0018335C">
        <w:rPr>
          <w:rFonts w:ascii="Times New Roman" w:hAnsi="Times New Roman" w:cs="Times New Roman"/>
          <w:sz w:val="24"/>
          <w:szCs w:val="24"/>
        </w:rPr>
        <w:t>Приложение №1</w:t>
      </w:r>
    </w:p>
    <w:p w:rsidR="002A53F6" w:rsidRPr="0018335C" w:rsidRDefault="002A53F6" w:rsidP="002A53F6">
      <w:pPr>
        <w:pStyle w:val="HTML"/>
        <w:jc w:val="right"/>
        <w:rPr>
          <w:rFonts w:ascii="Times New Roman" w:hAnsi="Times New Roman" w:cs="Times New Roman"/>
          <w:sz w:val="24"/>
          <w:szCs w:val="24"/>
        </w:rPr>
      </w:pPr>
      <w:r w:rsidRPr="0018335C">
        <w:rPr>
          <w:rFonts w:ascii="Times New Roman" w:hAnsi="Times New Roman" w:cs="Times New Roman"/>
          <w:sz w:val="24"/>
          <w:szCs w:val="24"/>
        </w:rPr>
        <w:t>к Соглашению о передаче движимого имущества</w:t>
      </w:r>
    </w:p>
    <w:p w:rsidR="002A53F6" w:rsidRPr="0018335C" w:rsidRDefault="002A53F6" w:rsidP="002A53F6">
      <w:pPr>
        <w:pStyle w:val="HTML"/>
        <w:jc w:val="right"/>
        <w:rPr>
          <w:rFonts w:ascii="Times New Roman" w:hAnsi="Times New Roman" w:cs="Times New Roman"/>
          <w:sz w:val="24"/>
          <w:szCs w:val="24"/>
        </w:rPr>
      </w:pPr>
      <w:r w:rsidRPr="0018335C">
        <w:rPr>
          <w:rFonts w:ascii="Times New Roman" w:hAnsi="Times New Roman" w:cs="Times New Roman"/>
          <w:sz w:val="24"/>
          <w:szCs w:val="24"/>
        </w:rPr>
        <w:t xml:space="preserve">в безвозмездное пользование </w:t>
      </w:r>
    </w:p>
    <w:p w:rsidR="002A53F6" w:rsidRPr="0018335C" w:rsidRDefault="002A53F6" w:rsidP="002A53F6">
      <w:pPr>
        <w:pStyle w:val="HTML"/>
        <w:jc w:val="right"/>
        <w:rPr>
          <w:rFonts w:ascii="Times New Roman" w:hAnsi="Times New Roman" w:cs="Times New Roman"/>
          <w:sz w:val="24"/>
          <w:szCs w:val="24"/>
        </w:rPr>
      </w:pPr>
      <w:r w:rsidRPr="0018335C">
        <w:rPr>
          <w:rFonts w:ascii="Times New Roman" w:hAnsi="Times New Roman" w:cs="Times New Roman"/>
          <w:sz w:val="24"/>
          <w:szCs w:val="24"/>
        </w:rPr>
        <w:t>№_____ от «_____»</w:t>
      </w:r>
      <w:r w:rsidR="003D259E" w:rsidRPr="0018335C">
        <w:rPr>
          <w:rFonts w:ascii="Times New Roman" w:hAnsi="Times New Roman" w:cs="Times New Roman"/>
          <w:sz w:val="24"/>
          <w:szCs w:val="24"/>
        </w:rPr>
        <w:t>___</w:t>
      </w:r>
      <w:r w:rsidRPr="0018335C">
        <w:rPr>
          <w:rFonts w:ascii="Times New Roman" w:hAnsi="Times New Roman" w:cs="Times New Roman"/>
          <w:sz w:val="24"/>
          <w:szCs w:val="24"/>
        </w:rPr>
        <w:t>_____ г.</w:t>
      </w:r>
    </w:p>
    <w:p w:rsidR="002A53F6" w:rsidRPr="0018335C" w:rsidRDefault="002A53F6" w:rsidP="002A53F6">
      <w:pPr>
        <w:pStyle w:val="HTML"/>
        <w:keepNext/>
        <w:keepLines/>
        <w:spacing w:line="240" w:lineRule="exact"/>
        <w:jc w:val="right"/>
        <w:rPr>
          <w:rFonts w:ascii="Times New Roman" w:hAnsi="Times New Roman" w:cs="Times New Roman"/>
          <w:sz w:val="24"/>
          <w:szCs w:val="24"/>
        </w:rPr>
      </w:pP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ab/>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ab/>
        <w:t>Муниципальное бюджетное учреждение «Псковский бизнес-инкубатор», именуемое в дальнейшем «Ссудодатель», в лице директора _________________________, действующего на основании Устава, с одной стороны, и ____________________, именуемое в дальнейшем «Ссудополучатель», в лице ________________________________, действующего на основании Устава, с другой стороны, совместно именуемые «Стороны», составили настоящий Акт о передаче Ссудодателем Ссудополучателю нижеперечисленного движимого имущества и технической документации, полученных по Соглашению о передаче движимого имущества в безвозмездное пользование №____ от _____________ г.:</w:t>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1. ___________________________________________</w:t>
      </w:r>
    </w:p>
    <w:p w:rsidR="002A53F6" w:rsidRPr="0018335C" w:rsidRDefault="002A53F6" w:rsidP="002A53F6">
      <w:pPr>
        <w:pStyle w:val="HTML"/>
        <w:jc w:val="both"/>
        <w:rPr>
          <w:rFonts w:ascii="Times New Roman" w:hAnsi="Times New Roman" w:cs="Times New Roman"/>
        </w:rPr>
      </w:pPr>
      <w:r w:rsidRPr="0018335C">
        <w:rPr>
          <w:rFonts w:ascii="Times New Roman" w:hAnsi="Times New Roman" w:cs="Times New Roman"/>
        </w:rPr>
        <w:t xml:space="preserve">               (наименование, количество, инвентарный.номер)</w:t>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2. ___________________________________________</w:t>
      </w:r>
    </w:p>
    <w:p w:rsidR="002A53F6" w:rsidRPr="0018335C" w:rsidRDefault="002A53F6" w:rsidP="002A53F6">
      <w:pPr>
        <w:pStyle w:val="HTML"/>
        <w:jc w:val="both"/>
        <w:rPr>
          <w:rFonts w:ascii="Times New Roman" w:hAnsi="Times New Roman" w:cs="Times New Roman"/>
        </w:rPr>
      </w:pPr>
      <w:r w:rsidRPr="0018335C">
        <w:rPr>
          <w:rFonts w:ascii="Times New Roman" w:hAnsi="Times New Roman" w:cs="Times New Roman"/>
        </w:rPr>
        <w:t xml:space="preserve">               (наименование, количество, инвентарный.номер)</w:t>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3. ___________________________________________</w:t>
      </w:r>
    </w:p>
    <w:p w:rsidR="002A53F6" w:rsidRPr="0018335C" w:rsidRDefault="002A53F6" w:rsidP="002A53F6">
      <w:pPr>
        <w:pStyle w:val="HTML"/>
        <w:jc w:val="both"/>
        <w:rPr>
          <w:rFonts w:ascii="Times New Roman" w:hAnsi="Times New Roman" w:cs="Times New Roman"/>
        </w:rPr>
      </w:pPr>
      <w:r w:rsidRPr="0018335C">
        <w:rPr>
          <w:rFonts w:ascii="Times New Roman" w:hAnsi="Times New Roman" w:cs="Times New Roman"/>
        </w:rPr>
        <w:t xml:space="preserve">               (наименование, количество, инвентарный.номер)</w:t>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4. ___________________________________________</w:t>
      </w:r>
    </w:p>
    <w:p w:rsidR="002A53F6" w:rsidRPr="0018335C" w:rsidRDefault="002A53F6" w:rsidP="002A53F6">
      <w:pPr>
        <w:pStyle w:val="HTML"/>
        <w:jc w:val="both"/>
        <w:rPr>
          <w:rFonts w:ascii="Times New Roman" w:hAnsi="Times New Roman" w:cs="Times New Roman"/>
        </w:rPr>
      </w:pPr>
      <w:r w:rsidRPr="0018335C">
        <w:rPr>
          <w:rFonts w:ascii="Times New Roman" w:hAnsi="Times New Roman" w:cs="Times New Roman"/>
        </w:rPr>
        <w:t xml:space="preserve">               (наименование, количество, инвентарный.номер)</w:t>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5. ___________________________________________</w:t>
      </w:r>
    </w:p>
    <w:p w:rsidR="002A53F6" w:rsidRPr="0018335C" w:rsidRDefault="002A53F6" w:rsidP="002A53F6">
      <w:pPr>
        <w:pStyle w:val="HTML"/>
        <w:jc w:val="both"/>
        <w:rPr>
          <w:rFonts w:ascii="Times New Roman" w:hAnsi="Times New Roman" w:cs="Times New Roman"/>
        </w:rPr>
      </w:pPr>
      <w:r w:rsidRPr="0018335C">
        <w:rPr>
          <w:rFonts w:ascii="Times New Roman" w:hAnsi="Times New Roman" w:cs="Times New Roman"/>
        </w:rPr>
        <w:t xml:space="preserve">               (наименование, количество, инвентарный.номер)</w:t>
      </w:r>
    </w:p>
    <w:p w:rsidR="002A53F6" w:rsidRPr="0018335C" w:rsidRDefault="002A53F6" w:rsidP="002A53F6">
      <w:pPr>
        <w:pStyle w:val="HTML"/>
        <w:jc w:val="both"/>
        <w:rPr>
          <w:rFonts w:ascii="Times New Roman" w:hAnsi="Times New Roman" w:cs="Times New Roman"/>
          <w:sz w:val="24"/>
          <w:szCs w:val="24"/>
        </w:rPr>
      </w:pP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 xml:space="preserve">    Передаваемое имущество комплектно и находится в исправном состоянии.</w:t>
      </w:r>
    </w:p>
    <w:p w:rsidR="002A53F6" w:rsidRPr="0018335C" w:rsidRDefault="002A53F6" w:rsidP="002A53F6">
      <w:pPr>
        <w:pStyle w:val="HTML"/>
        <w:jc w:val="both"/>
        <w:rPr>
          <w:rFonts w:ascii="Times New Roman" w:hAnsi="Times New Roman" w:cs="Times New Roman"/>
          <w:sz w:val="24"/>
          <w:szCs w:val="24"/>
          <w:u w:val="single"/>
        </w:rPr>
      </w:pPr>
      <w:r w:rsidRPr="0018335C">
        <w:rPr>
          <w:rFonts w:ascii="Times New Roman" w:hAnsi="Times New Roman" w:cs="Times New Roman"/>
          <w:sz w:val="24"/>
          <w:szCs w:val="24"/>
        </w:rPr>
        <w:t xml:space="preserve">Замечания Ссудодателя/Ссудополучателя:  ________________________________________.  </w:t>
      </w:r>
    </w:p>
    <w:p w:rsidR="002A53F6" w:rsidRPr="0018335C" w:rsidRDefault="002A53F6" w:rsidP="002A53F6">
      <w:pPr>
        <w:pStyle w:val="HTML"/>
        <w:jc w:val="both"/>
        <w:rPr>
          <w:rFonts w:ascii="Times New Roman" w:hAnsi="Times New Roman" w:cs="Times New Roman"/>
          <w:sz w:val="24"/>
          <w:szCs w:val="24"/>
        </w:rPr>
      </w:pPr>
      <w:r w:rsidRPr="0018335C">
        <w:rPr>
          <w:rFonts w:ascii="Times New Roman" w:hAnsi="Times New Roman" w:cs="Times New Roman"/>
          <w:sz w:val="24"/>
          <w:szCs w:val="24"/>
        </w:rPr>
        <w:t>Настоящий Акт составлен в 2 (двух) экземплярах, один из которых находится у Ссудодателя, другой - у Ссудополучателя.</w:t>
      </w:r>
    </w:p>
    <w:p w:rsidR="002A53F6" w:rsidRPr="0018335C" w:rsidRDefault="002A53F6" w:rsidP="002A53F6">
      <w:pPr>
        <w:pStyle w:val="HTML"/>
        <w:jc w:val="both"/>
        <w:rPr>
          <w:rFonts w:ascii="Times New Roman" w:hAnsi="Times New Roman" w:cs="Times New Roman"/>
          <w:sz w:val="24"/>
          <w:szCs w:val="24"/>
        </w:rPr>
      </w:pPr>
    </w:p>
    <w:tbl>
      <w:tblPr>
        <w:tblW w:w="0" w:type="auto"/>
        <w:tblLook w:val="04A0" w:firstRow="1" w:lastRow="0" w:firstColumn="1" w:lastColumn="0" w:noHBand="0" w:noVBand="1"/>
      </w:tblPr>
      <w:tblGrid>
        <w:gridCol w:w="4785"/>
        <w:gridCol w:w="4786"/>
      </w:tblGrid>
      <w:tr w:rsidR="002A53F6" w:rsidRPr="0018335C" w:rsidTr="002A53F6">
        <w:tc>
          <w:tcPr>
            <w:tcW w:w="4785" w:type="dxa"/>
          </w:tcPr>
          <w:p w:rsidR="002A53F6" w:rsidRPr="0018335C" w:rsidRDefault="002A53F6" w:rsidP="002A53F6">
            <w:pPr>
              <w:jc w:val="both"/>
              <w:rPr>
                <w:rFonts w:ascii="Times New Roman" w:hAnsi="Times New Roman"/>
                <w:sz w:val="24"/>
                <w:szCs w:val="24"/>
              </w:rPr>
            </w:pPr>
            <w:r w:rsidRPr="0018335C">
              <w:rPr>
                <w:rFonts w:ascii="Times New Roman" w:hAnsi="Times New Roman"/>
                <w:sz w:val="24"/>
                <w:szCs w:val="24"/>
              </w:rPr>
              <w:t>ССУДОДАТЕЛЬ:</w:t>
            </w:r>
          </w:p>
        </w:tc>
        <w:tc>
          <w:tcPr>
            <w:tcW w:w="4786" w:type="dxa"/>
          </w:tcPr>
          <w:p w:rsidR="002A53F6" w:rsidRPr="0018335C" w:rsidRDefault="002A53F6" w:rsidP="002A53F6">
            <w:pPr>
              <w:jc w:val="both"/>
              <w:rPr>
                <w:rFonts w:ascii="Times New Roman" w:hAnsi="Times New Roman"/>
                <w:sz w:val="24"/>
                <w:szCs w:val="24"/>
              </w:rPr>
            </w:pPr>
            <w:r w:rsidRPr="0018335C">
              <w:rPr>
                <w:rFonts w:ascii="Times New Roman" w:hAnsi="Times New Roman"/>
                <w:sz w:val="24"/>
                <w:szCs w:val="24"/>
              </w:rPr>
              <w:t>ССУДОПОЛУЧАТЕЛЬ:</w:t>
            </w:r>
          </w:p>
        </w:tc>
      </w:tr>
      <w:tr w:rsidR="002A53F6" w:rsidRPr="0018335C" w:rsidTr="002A53F6">
        <w:trPr>
          <w:trHeight w:val="3496"/>
        </w:trPr>
        <w:tc>
          <w:tcPr>
            <w:tcW w:w="4785" w:type="dxa"/>
          </w:tcPr>
          <w:p w:rsidR="002A53F6" w:rsidRPr="0018335C" w:rsidRDefault="002A53F6" w:rsidP="002A53F6">
            <w:pPr>
              <w:jc w:val="both"/>
              <w:rPr>
                <w:rFonts w:ascii="Times New Roman" w:hAnsi="Times New Roman"/>
                <w:b/>
                <w:sz w:val="24"/>
                <w:szCs w:val="24"/>
              </w:rPr>
            </w:pPr>
            <w:r w:rsidRPr="0018335C">
              <w:rPr>
                <w:rFonts w:ascii="Times New Roman" w:hAnsi="Times New Roman"/>
                <w:b/>
                <w:sz w:val="24"/>
                <w:szCs w:val="24"/>
              </w:rPr>
              <w:t>Муниципальное бюджетное учреждение «Псковский бизнес-инкубатор»</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180000, Псковская область, г. Псков, Набережная реки Великой, д. 6,</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тел.: (8112)291033,</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ИНН 6027129771, КПП 602701001</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Финансовое управление Администрации города Пскова (МБУ «Псковский бизнес-инкубатор» л/с 20000002482)</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р/с 40701810458053000001 в ГРКЦ ГУ Банка России по Псковской области, г. Псков</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БИК 045805001, ОКПО 09243000.</w:t>
            </w:r>
          </w:p>
        </w:tc>
        <w:tc>
          <w:tcPr>
            <w:tcW w:w="4786" w:type="dxa"/>
          </w:tcPr>
          <w:p w:rsidR="002A53F6" w:rsidRPr="0018335C" w:rsidRDefault="002A53F6" w:rsidP="00352B81">
            <w:pPr>
              <w:rPr>
                <w:rFonts w:ascii="Times New Roman" w:hAnsi="Times New Roman"/>
                <w:sz w:val="24"/>
                <w:szCs w:val="24"/>
              </w:rPr>
            </w:pPr>
          </w:p>
        </w:tc>
      </w:tr>
      <w:tr w:rsidR="002A53F6" w:rsidRPr="0018335C" w:rsidTr="002A53F6">
        <w:trPr>
          <w:trHeight w:val="1579"/>
        </w:trPr>
        <w:tc>
          <w:tcPr>
            <w:tcW w:w="4785" w:type="dxa"/>
          </w:tcPr>
          <w:p w:rsidR="002A53F6" w:rsidRPr="0018335C" w:rsidRDefault="002A53F6" w:rsidP="002A53F6">
            <w:pPr>
              <w:spacing w:after="0"/>
              <w:jc w:val="both"/>
              <w:rPr>
                <w:rFonts w:ascii="Times New Roman" w:hAnsi="Times New Roman"/>
                <w:sz w:val="24"/>
                <w:szCs w:val="24"/>
              </w:rPr>
            </w:pPr>
          </w:p>
          <w:p w:rsidR="002A53F6" w:rsidRPr="0018335C" w:rsidRDefault="002A53F6" w:rsidP="002A53F6">
            <w:pPr>
              <w:spacing w:after="0"/>
              <w:jc w:val="both"/>
              <w:rPr>
                <w:rFonts w:ascii="Times New Roman" w:hAnsi="Times New Roman"/>
                <w:sz w:val="24"/>
                <w:szCs w:val="24"/>
              </w:rPr>
            </w:pPr>
            <w:r w:rsidRPr="0018335C">
              <w:rPr>
                <w:rFonts w:ascii="Times New Roman" w:hAnsi="Times New Roman"/>
                <w:sz w:val="24"/>
                <w:szCs w:val="24"/>
              </w:rPr>
              <w:t xml:space="preserve">Директор </w:t>
            </w:r>
          </w:p>
          <w:p w:rsidR="002A53F6" w:rsidRPr="0018335C" w:rsidRDefault="002A53F6" w:rsidP="002A53F6">
            <w:pPr>
              <w:spacing w:after="0"/>
              <w:rPr>
                <w:rFonts w:ascii="Times New Roman" w:hAnsi="Times New Roman"/>
                <w:b/>
                <w:sz w:val="24"/>
                <w:szCs w:val="24"/>
              </w:rPr>
            </w:pPr>
            <w:r w:rsidRPr="0018335C">
              <w:rPr>
                <w:rFonts w:ascii="Times New Roman" w:hAnsi="Times New Roman"/>
                <w:b/>
                <w:sz w:val="24"/>
                <w:szCs w:val="24"/>
              </w:rPr>
              <w:t xml:space="preserve">                 ___________  _______________</w:t>
            </w:r>
          </w:p>
          <w:p w:rsidR="002A53F6" w:rsidRPr="0018335C" w:rsidRDefault="002A53F6" w:rsidP="002A53F6">
            <w:pPr>
              <w:spacing w:after="0"/>
              <w:jc w:val="both"/>
              <w:rPr>
                <w:rFonts w:ascii="Times New Roman" w:hAnsi="Times New Roman"/>
                <w:sz w:val="16"/>
                <w:szCs w:val="24"/>
              </w:rPr>
            </w:pPr>
            <w:r w:rsidRPr="0018335C">
              <w:rPr>
                <w:rFonts w:ascii="Times New Roman" w:hAnsi="Times New Roman"/>
                <w:sz w:val="16"/>
                <w:szCs w:val="24"/>
              </w:rPr>
              <w:t xml:space="preserve">                                   (подпись)                     (Ф.И.О.)</w:t>
            </w:r>
          </w:p>
          <w:p w:rsidR="002A53F6" w:rsidRPr="0018335C" w:rsidRDefault="002A53F6" w:rsidP="002A53F6">
            <w:pPr>
              <w:spacing w:after="0"/>
              <w:jc w:val="both"/>
              <w:rPr>
                <w:rFonts w:ascii="Times New Roman" w:hAnsi="Times New Roman"/>
                <w:sz w:val="16"/>
                <w:szCs w:val="24"/>
              </w:rPr>
            </w:pPr>
          </w:p>
          <w:p w:rsidR="002A53F6" w:rsidRPr="0018335C" w:rsidRDefault="002A53F6" w:rsidP="002A53F6">
            <w:pPr>
              <w:spacing w:after="0"/>
              <w:jc w:val="both"/>
              <w:rPr>
                <w:rFonts w:ascii="Times New Roman" w:hAnsi="Times New Roman"/>
                <w:sz w:val="24"/>
                <w:szCs w:val="24"/>
              </w:rPr>
            </w:pPr>
            <w:r w:rsidRPr="0018335C">
              <w:rPr>
                <w:rFonts w:ascii="Times New Roman" w:hAnsi="Times New Roman"/>
                <w:sz w:val="16"/>
                <w:szCs w:val="24"/>
              </w:rPr>
              <w:t xml:space="preserve">         М.П.                         </w:t>
            </w:r>
          </w:p>
        </w:tc>
        <w:tc>
          <w:tcPr>
            <w:tcW w:w="4786" w:type="dxa"/>
          </w:tcPr>
          <w:p w:rsidR="002A53F6" w:rsidRPr="0018335C" w:rsidRDefault="002A53F6" w:rsidP="002A53F6">
            <w:pPr>
              <w:spacing w:after="0"/>
              <w:jc w:val="both"/>
              <w:rPr>
                <w:rFonts w:ascii="Times New Roman" w:hAnsi="Times New Roman"/>
                <w:sz w:val="24"/>
                <w:szCs w:val="24"/>
              </w:rPr>
            </w:pPr>
          </w:p>
          <w:p w:rsidR="002A53F6" w:rsidRPr="0018335C" w:rsidRDefault="002A53F6" w:rsidP="002A53F6">
            <w:pPr>
              <w:spacing w:after="0"/>
              <w:jc w:val="both"/>
              <w:rPr>
                <w:rFonts w:ascii="Times New Roman" w:hAnsi="Times New Roman"/>
                <w:sz w:val="24"/>
                <w:szCs w:val="24"/>
              </w:rPr>
            </w:pPr>
            <w:r w:rsidRPr="0018335C">
              <w:rPr>
                <w:rFonts w:ascii="Times New Roman" w:hAnsi="Times New Roman"/>
                <w:sz w:val="24"/>
                <w:szCs w:val="24"/>
              </w:rPr>
              <w:t>Руководитель</w:t>
            </w:r>
          </w:p>
          <w:p w:rsidR="002A53F6" w:rsidRPr="0018335C" w:rsidRDefault="002A53F6" w:rsidP="002A53F6">
            <w:pPr>
              <w:spacing w:after="0"/>
              <w:jc w:val="center"/>
              <w:rPr>
                <w:rFonts w:ascii="Times New Roman" w:hAnsi="Times New Roman"/>
                <w:b/>
                <w:sz w:val="24"/>
                <w:szCs w:val="24"/>
              </w:rPr>
            </w:pPr>
            <w:r w:rsidRPr="0018335C">
              <w:rPr>
                <w:rFonts w:ascii="Times New Roman" w:hAnsi="Times New Roman"/>
                <w:b/>
                <w:sz w:val="24"/>
                <w:szCs w:val="24"/>
              </w:rPr>
              <w:t xml:space="preserve">                   ___________   ________________</w:t>
            </w:r>
          </w:p>
          <w:p w:rsidR="002A53F6" w:rsidRPr="0018335C" w:rsidRDefault="002A53F6" w:rsidP="002A53F6">
            <w:pPr>
              <w:spacing w:after="0"/>
              <w:jc w:val="both"/>
              <w:rPr>
                <w:rFonts w:ascii="Times New Roman" w:hAnsi="Times New Roman"/>
                <w:sz w:val="16"/>
                <w:szCs w:val="24"/>
              </w:rPr>
            </w:pPr>
            <w:r w:rsidRPr="0018335C">
              <w:rPr>
                <w:rFonts w:ascii="Times New Roman" w:hAnsi="Times New Roman"/>
                <w:sz w:val="16"/>
                <w:szCs w:val="24"/>
              </w:rPr>
              <w:t xml:space="preserve">                                   (подпись)                            (Ф.И.О.)</w:t>
            </w:r>
          </w:p>
          <w:p w:rsidR="002A53F6" w:rsidRPr="0018335C" w:rsidRDefault="002A53F6" w:rsidP="002A53F6">
            <w:pPr>
              <w:spacing w:after="0"/>
              <w:jc w:val="both"/>
              <w:rPr>
                <w:rFonts w:ascii="Times New Roman" w:hAnsi="Times New Roman"/>
                <w:sz w:val="16"/>
                <w:szCs w:val="24"/>
              </w:rPr>
            </w:pPr>
          </w:p>
          <w:p w:rsidR="002A53F6" w:rsidRPr="0018335C" w:rsidRDefault="002A53F6" w:rsidP="002A53F6">
            <w:pPr>
              <w:spacing w:after="0"/>
              <w:jc w:val="both"/>
              <w:rPr>
                <w:rFonts w:ascii="Times New Roman" w:hAnsi="Times New Roman"/>
                <w:b/>
                <w:sz w:val="24"/>
                <w:szCs w:val="24"/>
              </w:rPr>
            </w:pPr>
            <w:r w:rsidRPr="0018335C">
              <w:rPr>
                <w:rFonts w:ascii="Times New Roman" w:hAnsi="Times New Roman"/>
                <w:sz w:val="16"/>
                <w:szCs w:val="24"/>
              </w:rPr>
              <w:t xml:space="preserve">          М.П.                         </w:t>
            </w:r>
          </w:p>
        </w:tc>
      </w:tr>
    </w:tbl>
    <w:p w:rsidR="002A53F6" w:rsidRPr="0018335C" w:rsidRDefault="002A53F6" w:rsidP="002A53F6">
      <w:pPr>
        <w:pStyle w:val="a3"/>
        <w:spacing w:before="0" w:beforeAutospacing="0" w:after="0" w:afterAutospacing="0"/>
        <w:jc w:val="right"/>
        <w:rPr>
          <w:b/>
        </w:rPr>
      </w:pPr>
      <w:r w:rsidRPr="0018335C">
        <w:rPr>
          <w:b/>
        </w:rPr>
        <w:t>Приложение №5</w:t>
      </w:r>
    </w:p>
    <w:p w:rsidR="002A53F6" w:rsidRPr="0018335C" w:rsidRDefault="002A53F6" w:rsidP="002A53F6">
      <w:pPr>
        <w:tabs>
          <w:tab w:val="left" w:pos="-5387"/>
        </w:tabs>
        <w:spacing w:after="0" w:line="240" w:lineRule="auto"/>
        <w:jc w:val="right"/>
        <w:rPr>
          <w:rFonts w:ascii="Times New Roman" w:hAnsi="Times New Roman"/>
          <w:b/>
          <w:iCs/>
          <w:sz w:val="24"/>
          <w:szCs w:val="24"/>
        </w:rPr>
      </w:pPr>
      <w:r w:rsidRPr="0018335C">
        <w:rPr>
          <w:rFonts w:ascii="Times New Roman" w:hAnsi="Times New Roman"/>
          <w:b/>
          <w:iCs/>
          <w:sz w:val="24"/>
          <w:szCs w:val="24"/>
        </w:rPr>
        <w:t>к конкурсной документации</w:t>
      </w:r>
    </w:p>
    <w:p w:rsidR="002A53F6" w:rsidRPr="0018335C" w:rsidRDefault="00352B81" w:rsidP="00352B81">
      <w:pPr>
        <w:pStyle w:val="a3"/>
        <w:spacing w:before="120" w:beforeAutospacing="0" w:after="120" w:afterAutospacing="0"/>
        <w:jc w:val="right"/>
        <w:rPr>
          <w:i/>
        </w:rPr>
      </w:pPr>
      <w:r w:rsidRPr="0018335C">
        <w:rPr>
          <w:i/>
        </w:rPr>
        <w:t>проект</w:t>
      </w:r>
    </w:p>
    <w:p w:rsidR="00966B35" w:rsidRPr="0018335C" w:rsidRDefault="00966B35" w:rsidP="00966B35">
      <w:pPr>
        <w:pStyle w:val="a3"/>
        <w:spacing w:before="0" w:beforeAutospacing="0" w:after="0" w:afterAutospacing="0"/>
        <w:jc w:val="center"/>
        <w:rPr>
          <w:rStyle w:val="a5"/>
        </w:rPr>
      </w:pPr>
      <w:r w:rsidRPr="0018335C">
        <w:rPr>
          <w:rStyle w:val="a5"/>
        </w:rPr>
        <w:t>Соглашение</w:t>
      </w:r>
    </w:p>
    <w:p w:rsidR="00966B35" w:rsidRPr="0018335C" w:rsidRDefault="00352B81" w:rsidP="00966B35">
      <w:pPr>
        <w:pStyle w:val="a3"/>
        <w:spacing w:before="0" w:beforeAutospacing="0" w:after="0" w:afterAutospacing="0"/>
        <w:jc w:val="center"/>
        <w:rPr>
          <w:rStyle w:val="a5"/>
        </w:rPr>
      </w:pPr>
      <w:r w:rsidRPr="0018335C">
        <w:rPr>
          <w:rStyle w:val="a5"/>
        </w:rPr>
        <w:t xml:space="preserve">о </w:t>
      </w:r>
      <w:r w:rsidR="00966B35" w:rsidRPr="0018335C">
        <w:rPr>
          <w:rStyle w:val="a5"/>
        </w:rPr>
        <w:t>возмещении расходов по оплате коммунальных услуг и услуг связи</w:t>
      </w:r>
    </w:p>
    <w:p w:rsidR="00966B35" w:rsidRPr="0018335C" w:rsidRDefault="00966B35" w:rsidP="00966B35">
      <w:pPr>
        <w:pStyle w:val="a3"/>
        <w:spacing w:before="0" w:beforeAutospacing="0" w:after="0" w:afterAutospacing="0"/>
        <w:jc w:val="center"/>
      </w:pPr>
    </w:p>
    <w:p w:rsidR="00966B35" w:rsidRPr="0018335C" w:rsidRDefault="00966B35" w:rsidP="00966B35">
      <w:pPr>
        <w:pStyle w:val="a3"/>
        <w:spacing w:before="0" w:beforeAutospacing="0" w:after="0" w:afterAutospacing="0"/>
        <w:jc w:val="both"/>
      </w:pPr>
      <w:r w:rsidRPr="0018335C">
        <w:t>г.Псков                                                                                                  «___» ___________ 20____г.</w:t>
      </w:r>
    </w:p>
    <w:p w:rsidR="00966B35" w:rsidRPr="0018335C" w:rsidRDefault="00966B35" w:rsidP="00966B35">
      <w:pPr>
        <w:pStyle w:val="a3"/>
        <w:spacing w:before="0" w:beforeAutospacing="0" w:after="0" w:afterAutospacing="0"/>
        <w:jc w:val="both"/>
      </w:pPr>
    </w:p>
    <w:p w:rsidR="00966B35" w:rsidRPr="0018335C" w:rsidRDefault="00966B35" w:rsidP="00966B35">
      <w:pPr>
        <w:spacing w:after="0" w:line="240" w:lineRule="auto"/>
        <w:ind w:firstLine="709"/>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 именуемое в дальнейшем «Исполнитель», в лице директора ____________________________, действующего на основании Устава, с одной стороны, и _______________________________________, в дальнейшем именуемый «Потребитель», в лице директора ____________________________, действующего на основании Устава, с другой стороны, совместно именуемые «стороны», заключили настоящее соглашение (далее - Соглашение) о нижеследующем:</w:t>
      </w:r>
    </w:p>
    <w:p w:rsidR="00966B35" w:rsidRPr="0018335C" w:rsidRDefault="00966B35" w:rsidP="00966B35">
      <w:pPr>
        <w:spacing w:after="0" w:line="240" w:lineRule="auto"/>
        <w:ind w:firstLine="708"/>
        <w:jc w:val="both"/>
        <w:rPr>
          <w:rFonts w:ascii="Times New Roman" w:hAnsi="Times New Roman"/>
          <w:sz w:val="24"/>
          <w:szCs w:val="24"/>
        </w:rPr>
      </w:pPr>
    </w:p>
    <w:p w:rsidR="00966B35" w:rsidRPr="0018335C" w:rsidRDefault="00966B35" w:rsidP="00966B35">
      <w:pPr>
        <w:pStyle w:val="a6"/>
        <w:numPr>
          <w:ilvl w:val="0"/>
          <w:numId w:val="45"/>
        </w:numPr>
        <w:spacing w:after="0" w:line="240" w:lineRule="auto"/>
        <w:jc w:val="both"/>
        <w:rPr>
          <w:rFonts w:ascii="Times New Roman" w:hAnsi="Times New Roman"/>
          <w:b/>
          <w:bCs/>
          <w:sz w:val="24"/>
          <w:szCs w:val="24"/>
        </w:rPr>
      </w:pPr>
      <w:r w:rsidRPr="0018335C">
        <w:rPr>
          <w:rFonts w:ascii="Times New Roman" w:hAnsi="Times New Roman"/>
          <w:b/>
          <w:bCs/>
          <w:sz w:val="24"/>
          <w:szCs w:val="24"/>
        </w:rPr>
        <w:t>Основные понятия</w:t>
      </w:r>
    </w:p>
    <w:p w:rsidR="00966B35" w:rsidRPr="0018335C" w:rsidRDefault="00966B35" w:rsidP="00966B35">
      <w:pPr>
        <w:pStyle w:val="a6"/>
        <w:numPr>
          <w:ilvl w:val="1"/>
          <w:numId w:val="45"/>
        </w:numPr>
        <w:spacing w:after="0" w:line="240" w:lineRule="auto"/>
        <w:ind w:left="426"/>
        <w:jc w:val="both"/>
        <w:rPr>
          <w:rFonts w:ascii="Times New Roman" w:hAnsi="Times New Roman"/>
          <w:bCs/>
          <w:sz w:val="24"/>
          <w:szCs w:val="24"/>
        </w:rPr>
      </w:pPr>
      <w:r w:rsidRPr="0018335C">
        <w:rPr>
          <w:rFonts w:ascii="Times New Roman" w:hAnsi="Times New Roman"/>
          <w:bCs/>
          <w:sz w:val="24"/>
          <w:szCs w:val="24"/>
        </w:rPr>
        <w:t>Коммунальные услуги – теплоснабжение, электроснабжение, холодное водоснабжение и водоотведение.</w:t>
      </w:r>
    </w:p>
    <w:p w:rsidR="00966B35" w:rsidRPr="0018335C" w:rsidRDefault="00966B35" w:rsidP="00966B35">
      <w:pPr>
        <w:pStyle w:val="a6"/>
        <w:numPr>
          <w:ilvl w:val="1"/>
          <w:numId w:val="45"/>
        </w:numPr>
        <w:spacing w:after="0" w:line="240" w:lineRule="auto"/>
        <w:ind w:left="426"/>
        <w:jc w:val="both"/>
        <w:rPr>
          <w:rFonts w:ascii="Times New Roman" w:hAnsi="Times New Roman"/>
          <w:bCs/>
          <w:sz w:val="24"/>
          <w:szCs w:val="24"/>
        </w:rPr>
      </w:pPr>
      <w:r w:rsidRPr="0018335C">
        <w:rPr>
          <w:rFonts w:ascii="Times New Roman" w:hAnsi="Times New Roman"/>
          <w:bCs/>
          <w:sz w:val="24"/>
          <w:szCs w:val="24"/>
        </w:rPr>
        <w:t>Услуги связи – услуги внутризоновой, междугородной и международной телефонной связи.</w:t>
      </w:r>
    </w:p>
    <w:p w:rsidR="00966B35" w:rsidRPr="0018335C" w:rsidRDefault="00966B35" w:rsidP="00966B35">
      <w:pPr>
        <w:pStyle w:val="a6"/>
        <w:numPr>
          <w:ilvl w:val="1"/>
          <w:numId w:val="45"/>
        </w:numPr>
        <w:spacing w:after="0" w:line="240" w:lineRule="auto"/>
        <w:ind w:left="426"/>
        <w:jc w:val="both"/>
        <w:rPr>
          <w:rFonts w:ascii="Times New Roman" w:hAnsi="Times New Roman"/>
          <w:bCs/>
          <w:sz w:val="24"/>
          <w:szCs w:val="24"/>
        </w:rPr>
      </w:pPr>
      <w:r w:rsidRPr="0018335C">
        <w:rPr>
          <w:rFonts w:ascii="Times New Roman" w:hAnsi="Times New Roman"/>
          <w:bCs/>
          <w:sz w:val="24"/>
          <w:szCs w:val="24"/>
        </w:rPr>
        <w:t>Поставщики услуг – организации, предоставляющие Исполнителю коммунальные услуги и услуги связи.</w:t>
      </w:r>
    </w:p>
    <w:p w:rsidR="00966B35" w:rsidRPr="0018335C" w:rsidRDefault="00966B35" w:rsidP="00966B35">
      <w:pPr>
        <w:pStyle w:val="a6"/>
        <w:spacing w:after="0" w:line="240" w:lineRule="auto"/>
        <w:ind w:left="765"/>
        <w:jc w:val="both"/>
        <w:rPr>
          <w:rFonts w:ascii="Times New Roman" w:hAnsi="Times New Roman"/>
          <w:bCs/>
          <w:sz w:val="24"/>
          <w:szCs w:val="24"/>
          <w:highlight w:val="yellow"/>
        </w:rPr>
      </w:pPr>
    </w:p>
    <w:p w:rsidR="00966B35" w:rsidRPr="0018335C" w:rsidRDefault="00966B35" w:rsidP="00966B35">
      <w:pPr>
        <w:spacing w:after="0" w:line="240" w:lineRule="auto"/>
        <w:ind w:left="360"/>
        <w:jc w:val="both"/>
        <w:rPr>
          <w:rFonts w:ascii="Times New Roman" w:hAnsi="Times New Roman"/>
          <w:b/>
          <w:bCs/>
          <w:sz w:val="24"/>
          <w:szCs w:val="24"/>
        </w:rPr>
      </w:pPr>
      <w:r w:rsidRPr="0018335C">
        <w:rPr>
          <w:rFonts w:ascii="Times New Roman" w:hAnsi="Times New Roman"/>
          <w:b/>
          <w:bCs/>
          <w:sz w:val="24"/>
          <w:szCs w:val="24"/>
        </w:rPr>
        <w:t>2. Предмет соглашения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2.1. Потребитель, как пользователь коммунальных услуг и услуг связи (далее – Услуги), принимает на себя обязательства по возмещению Исполнителю части затрат, связанных с обеспечением Услугами помещения, арендуемого Потребителем в соответствии с договором аренды нежилого помещения № ___ от ___________ 20__г. (далее – помещение).</w:t>
      </w:r>
    </w:p>
    <w:p w:rsidR="00966B35" w:rsidRPr="0018335C" w:rsidRDefault="00966B35" w:rsidP="00966B35">
      <w:pPr>
        <w:spacing w:after="0" w:line="240" w:lineRule="auto"/>
        <w:jc w:val="both"/>
        <w:rPr>
          <w:rFonts w:ascii="Times New Roman" w:hAnsi="Times New Roman"/>
          <w:sz w:val="24"/>
          <w:szCs w:val="24"/>
          <w:highlight w:val="yellow"/>
        </w:rPr>
      </w:pPr>
    </w:p>
    <w:p w:rsidR="00966B35" w:rsidRPr="0018335C" w:rsidRDefault="00966B35" w:rsidP="00966B35">
      <w:pPr>
        <w:spacing w:after="0" w:line="240" w:lineRule="auto"/>
        <w:ind w:left="360"/>
        <w:jc w:val="both"/>
        <w:rPr>
          <w:rFonts w:ascii="Times New Roman" w:hAnsi="Times New Roman"/>
          <w:b/>
          <w:bCs/>
          <w:sz w:val="24"/>
          <w:szCs w:val="24"/>
        </w:rPr>
      </w:pPr>
      <w:r w:rsidRPr="0018335C">
        <w:rPr>
          <w:rFonts w:ascii="Times New Roman" w:hAnsi="Times New Roman"/>
          <w:b/>
          <w:bCs/>
          <w:sz w:val="24"/>
          <w:szCs w:val="24"/>
        </w:rPr>
        <w:t>3. Права и обязанности сторон.</w:t>
      </w:r>
    </w:p>
    <w:p w:rsidR="00966B35" w:rsidRPr="0018335C" w:rsidRDefault="00966B35" w:rsidP="00966B35">
      <w:pPr>
        <w:spacing w:before="120" w:after="0" w:line="240" w:lineRule="auto"/>
        <w:jc w:val="both"/>
        <w:rPr>
          <w:rFonts w:ascii="Times New Roman" w:hAnsi="Times New Roman"/>
          <w:sz w:val="24"/>
          <w:szCs w:val="24"/>
        </w:rPr>
      </w:pPr>
      <w:r w:rsidRPr="0018335C">
        <w:rPr>
          <w:rFonts w:ascii="Times New Roman" w:hAnsi="Times New Roman"/>
          <w:sz w:val="24"/>
          <w:szCs w:val="24"/>
        </w:rPr>
        <w:t xml:space="preserve">3.1. </w:t>
      </w:r>
      <w:r w:rsidRPr="0018335C">
        <w:rPr>
          <w:rFonts w:ascii="Times New Roman" w:hAnsi="Times New Roman"/>
          <w:i/>
          <w:sz w:val="24"/>
          <w:szCs w:val="24"/>
        </w:rPr>
        <w:t>Исполнитель имеет право:</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3.1.1. Требовать от Потребителя своевременной и полной оплаты стоимости Услуг, а в случае просрочки платежа уплаты пеней в соответствии с п.4.5. настоящего Соглашения.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3.1.2.В одностороннем порядке вносить изменения в расчет потребления Услуг при изменении тарифов Поставщиками услуг.</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3.1.3. Приостанавливать или ограничивать предоставление Услуг в порядке, установленном разделом 8 настоящего Соглашения.</w:t>
      </w:r>
    </w:p>
    <w:p w:rsidR="00966B35" w:rsidRPr="0018335C" w:rsidRDefault="00966B35" w:rsidP="00966B35">
      <w:pPr>
        <w:spacing w:before="120" w:after="0" w:line="240" w:lineRule="auto"/>
        <w:jc w:val="both"/>
        <w:rPr>
          <w:rFonts w:ascii="Times New Roman" w:hAnsi="Times New Roman"/>
          <w:sz w:val="24"/>
          <w:szCs w:val="24"/>
        </w:rPr>
      </w:pPr>
      <w:r w:rsidRPr="0018335C">
        <w:rPr>
          <w:rFonts w:ascii="Times New Roman" w:hAnsi="Times New Roman"/>
          <w:sz w:val="24"/>
          <w:szCs w:val="24"/>
        </w:rPr>
        <w:t>3.2.</w:t>
      </w:r>
      <w:r w:rsidRPr="0018335C">
        <w:rPr>
          <w:rFonts w:ascii="Times New Roman" w:hAnsi="Times New Roman"/>
          <w:i/>
          <w:sz w:val="24"/>
          <w:szCs w:val="24"/>
        </w:rPr>
        <w:t>Обязанности Исполнителя: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3.2.1. Обеспечить Потребителя Услугами в необходимых для него объемах и надлежащего качества.</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3.2.2. Заключать с Поставщиками услуг договоры, необходимые для предоставления Услуг.</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3.2.3. Самостоятельно или с привлечением других лиц обслуживать внутридомовые инженерные системы, с использованием которых предоставляются Услуги.</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3.2.4. Заблаговременно информировать Потребителя о плановых перерывах в предоставлении Услуг.</w:t>
      </w:r>
    </w:p>
    <w:p w:rsidR="00966B35" w:rsidRPr="0018335C" w:rsidRDefault="00966B35" w:rsidP="00966B35">
      <w:pPr>
        <w:spacing w:after="0" w:line="240" w:lineRule="auto"/>
        <w:jc w:val="both"/>
        <w:rPr>
          <w:rFonts w:ascii="Times New Roman" w:hAnsi="Times New Roman"/>
          <w:sz w:val="24"/>
          <w:szCs w:val="24"/>
          <w:u w:val="single"/>
        </w:rPr>
      </w:pPr>
      <w:r w:rsidRPr="0018335C">
        <w:rPr>
          <w:rFonts w:ascii="Times New Roman" w:hAnsi="Times New Roman"/>
          <w:sz w:val="24"/>
          <w:szCs w:val="24"/>
        </w:rPr>
        <w:t>3.2.5. По требованию Потребителя предоставлять расчет потребления Услуг.</w:t>
      </w:r>
    </w:p>
    <w:p w:rsidR="00966B35" w:rsidRPr="0018335C" w:rsidRDefault="00966B35" w:rsidP="00966B35">
      <w:pPr>
        <w:spacing w:before="120" w:after="0" w:line="240" w:lineRule="auto"/>
        <w:jc w:val="both"/>
        <w:rPr>
          <w:rFonts w:ascii="Times New Roman" w:hAnsi="Times New Roman"/>
          <w:sz w:val="24"/>
          <w:szCs w:val="24"/>
        </w:rPr>
      </w:pPr>
      <w:r w:rsidRPr="0018335C">
        <w:rPr>
          <w:rFonts w:ascii="Times New Roman" w:hAnsi="Times New Roman"/>
          <w:sz w:val="24"/>
          <w:szCs w:val="24"/>
        </w:rPr>
        <w:t xml:space="preserve">3.3. </w:t>
      </w:r>
      <w:r w:rsidRPr="0018335C">
        <w:rPr>
          <w:rFonts w:ascii="Times New Roman" w:hAnsi="Times New Roman"/>
          <w:i/>
          <w:sz w:val="24"/>
          <w:szCs w:val="24"/>
        </w:rPr>
        <w:t>Потребитель имеет право:</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3.31. Пользоваться в необходимых объемах Услугами надлежащего качества.</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3.3.2. Получать всю необходимую информацию о тарифах на Услуги, их видах и объемах.</w:t>
      </w:r>
    </w:p>
    <w:p w:rsidR="00966B35" w:rsidRPr="0018335C" w:rsidRDefault="00966B35" w:rsidP="00966B35">
      <w:pPr>
        <w:spacing w:before="120" w:after="0" w:line="240" w:lineRule="auto"/>
        <w:jc w:val="both"/>
        <w:rPr>
          <w:rFonts w:ascii="Times New Roman" w:hAnsi="Times New Roman"/>
          <w:sz w:val="24"/>
          <w:szCs w:val="24"/>
        </w:rPr>
      </w:pPr>
      <w:r w:rsidRPr="0018335C">
        <w:rPr>
          <w:rFonts w:ascii="Times New Roman" w:hAnsi="Times New Roman"/>
          <w:sz w:val="24"/>
          <w:szCs w:val="24"/>
        </w:rPr>
        <w:t>3.4.</w:t>
      </w:r>
      <w:r w:rsidRPr="0018335C">
        <w:rPr>
          <w:rFonts w:ascii="Times New Roman" w:hAnsi="Times New Roman"/>
          <w:i/>
          <w:sz w:val="24"/>
          <w:szCs w:val="24"/>
        </w:rPr>
        <w:t xml:space="preserve"> Потребитель обязуется: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 xml:space="preserve">3.4.1. Возмещать стоимость Услуг своевременно и в полном объеме. </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3.4.2. Соблюдать правила технической эксплуатации помещений, техники безопасности, противопожарной безопасности и внутренней санитарии.</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3.4.3. При обнаружении неисправностей (аварий) оборудования, инженерных систем, приборов учета немедленно сообщать о них Исполнителю, а при наличии возможности - принимать все возможные меры по их устранению.</w:t>
      </w:r>
    </w:p>
    <w:p w:rsidR="00966B35" w:rsidRPr="0018335C" w:rsidRDefault="00966B35" w:rsidP="00966B35">
      <w:pPr>
        <w:spacing w:before="120" w:after="0" w:line="240" w:lineRule="auto"/>
        <w:jc w:val="both"/>
        <w:rPr>
          <w:rFonts w:ascii="Times New Roman" w:hAnsi="Times New Roman"/>
          <w:sz w:val="24"/>
          <w:szCs w:val="24"/>
        </w:rPr>
      </w:pPr>
      <w:r w:rsidRPr="0018335C">
        <w:rPr>
          <w:rFonts w:ascii="Times New Roman" w:hAnsi="Times New Roman"/>
          <w:sz w:val="24"/>
          <w:szCs w:val="24"/>
        </w:rPr>
        <w:t xml:space="preserve">3.5. </w:t>
      </w:r>
      <w:r w:rsidRPr="0018335C">
        <w:rPr>
          <w:rFonts w:ascii="Times New Roman" w:hAnsi="Times New Roman"/>
          <w:i/>
          <w:sz w:val="24"/>
          <w:szCs w:val="24"/>
        </w:rPr>
        <w:t>Потребителю запрещается: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3.5.1. Использовать бытовые машины (приборы, оборудование) с паспортной мощностью, превышающей максимально допустимые нагрузки, определяемые в технических характеристиках внутридомовых инженерных систем.</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3.5.2. Самовольно присоединяться к внутридомовым инженерным системам или присоединяться к ним в обход приборов учета, вносить изменения во внутридомовые инженерные системы.</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3.5.3. Самовольно изменять поверхности нагрева приборов отопления, установленных в помещении.</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3.5.4. Самовольно производить слив теплоносителя из системы отопления.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3.5.5. Самовольно нарушать пломбы на приборах учета, демонтировать приборы учета и осуществлять действия, направленные на искажение их показаний или повреждение.</w:t>
      </w:r>
    </w:p>
    <w:p w:rsidR="00966B35" w:rsidRPr="0018335C" w:rsidRDefault="00966B35" w:rsidP="00966B35">
      <w:pPr>
        <w:spacing w:after="0" w:line="240" w:lineRule="auto"/>
        <w:rPr>
          <w:rFonts w:ascii="Times New Roman" w:hAnsi="Times New Roman"/>
          <w:sz w:val="24"/>
          <w:szCs w:val="24"/>
        </w:rPr>
      </w:pPr>
    </w:p>
    <w:p w:rsidR="00966B35" w:rsidRPr="0018335C" w:rsidRDefault="00966B35" w:rsidP="00966B35">
      <w:pPr>
        <w:spacing w:after="0" w:line="240" w:lineRule="auto"/>
        <w:jc w:val="both"/>
        <w:rPr>
          <w:rFonts w:ascii="Times New Roman" w:hAnsi="Times New Roman"/>
          <w:color w:val="000000"/>
          <w:sz w:val="24"/>
          <w:szCs w:val="24"/>
        </w:rPr>
      </w:pPr>
      <w:r w:rsidRPr="0018335C">
        <w:rPr>
          <w:rFonts w:ascii="Times New Roman" w:hAnsi="Times New Roman"/>
          <w:b/>
          <w:bCs/>
          <w:color w:val="000000"/>
          <w:sz w:val="24"/>
          <w:szCs w:val="24"/>
        </w:rPr>
        <w:t>4. Стоимость Услуг и порядок расчетов</w:t>
      </w:r>
      <w:r w:rsidRPr="0018335C">
        <w:rPr>
          <w:rFonts w:ascii="Times New Roman" w:hAnsi="Times New Roman"/>
          <w:color w:val="000000"/>
          <w:sz w:val="24"/>
          <w:szCs w:val="24"/>
        </w:rPr>
        <w:t>.</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4.1. Стоимость Услуг, подлежащих оплате Потребителем, определяется на основании счетов, счетов-фактур и актов оказанных услуг, выставленных Поставщиками услуг Исполнителю.</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4.2. Расчет стоимости Услуг производится Исполнителем ежемесячно, в соответствии с фактическим потреблением Услуг Потребителем:</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 за теплоэнергию (отопление) – пропорционально арендуемой площади помещения;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 xml:space="preserve">- за </w:t>
      </w:r>
      <w:r w:rsidRPr="0018335C">
        <w:rPr>
          <w:rFonts w:ascii="Times New Roman" w:hAnsi="Times New Roman"/>
          <w:bCs/>
          <w:sz w:val="24"/>
          <w:szCs w:val="24"/>
        </w:rPr>
        <w:t>электроснабжение – в соответствии с показаниями прибора учета электроэнергии;</w:t>
      </w:r>
    </w:p>
    <w:p w:rsidR="00966B35" w:rsidRPr="0018335C" w:rsidRDefault="00966B35" w:rsidP="00966B35">
      <w:pPr>
        <w:spacing w:after="0" w:line="240" w:lineRule="auto"/>
        <w:jc w:val="both"/>
        <w:rPr>
          <w:rFonts w:ascii="Times New Roman" w:hAnsi="Times New Roman"/>
          <w:bCs/>
          <w:sz w:val="24"/>
          <w:szCs w:val="24"/>
        </w:rPr>
      </w:pPr>
      <w:r w:rsidRPr="0018335C">
        <w:rPr>
          <w:rFonts w:ascii="Times New Roman" w:hAnsi="Times New Roman"/>
          <w:bCs/>
          <w:sz w:val="24"/>
          <w:szCs w:val="24"/>
        </w:rPr>
        <w:t>- за холодное водоснабжение и водоотведение – пропорционально количеству рабочих мест Потребителя в соответствии с арендуемой площадью помещения;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bCs/>
          <w:sz w:val="24"/>
          <w:szCs w:val="24"/>
        </w:rPr>
        <w:t xml:space="preserve">- за услуги связи – согласно позвонковой распечатке и (или) </w:t>
      </w:r>
      <w:r w:rsidRPr="0018335C">
        <w:rPr>
          <w:rFonts w:ascii="Times New Roman" w:hAnsi="Times New Roman"/>
          <w:sz w:val="24"/>
          <w:szCs w:val="24"/>
        </w:rPr>
        <w:t>информации об объеме оказанных услуг (деталировке к счету), подтверждающих факт и объем оказанных Потребителю Услуг.</w:t>
      </w:r>
    </w:p>
    <w:p w:rsidR="00AF6A98"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 xml:space="preserve">4.3. </w:t>
      </w:r>
      <w:r w:rsidR="00AF6A98" w:rsidRPr="0018335C">
        <w:rPr>
          <w:rFonts w:ascii="Times New Roman" w:hAnsi="Times New Roman"/>
          <w:sz w:val="24"/>
          <w:szCs w:val="24"/>
        </w:rPr>
        <w:t>Исполнитель до 20 числа месяца, следующего за расчетным, передает Потребителю счет на оплату, счет-фактуру и акт оказанных услуг для оплаты за оказанные Услуги.</w:t>
      </w:r>
    </w:p>
    <w:p w:rsidR="00966B35" w:rsidRPr="0018335C" w:rsidRDefault="00AF6A98" w:rsidP="00966B35">
      <w:pPr>
        <w:spacing w:after="0" w:line="240" w:lineRule="auto"/>
        <w:jc w:val="both"/>
        <w:rPr>
          <w:rFonts w:ascii="Times New Roman" w:hAnsi="Times New Roman"/>
          <w:sz w:val="24"/>
          <w:szCs w:val="24"/>
        </w:rPr>
      </w:pPr>
      <w:r w:rsidRPr="0018335C">
        <w:rPr>
          <w:rFonts w:ascii="Times New Roman" w:hAnsi="Times New Roman"/>
          <w:sz w:val="24"/>
          <w:szCs w:val="24"/>
        </w:rPr>
        <w:t xml:space="preserve">4.4. </w:t>
      </w:r>
      <w:r w:rsidR="00966B35" w:rsidRPr="0018335C">
        <w:rPr>
          <w:rFonts w:ascii="Times New Roman" w:hAnsi="Times New Roman"/>
          <w:sz w:val="24"/>
          <w:szCs w:val="24"/>
        </w:rPr>
        <w:t xml:space="preserve">Потребитель самостоятельно производит оплату за оказанные Услуги в безналичной форме на расчетный счет Исполнителя, указанный в разделе 10 данного Соглашения, </w:t>
      </w:r>
      <w:r w:rsidRPr="0018335C">
        <w:rPr>
          <w:rFonts w:ascii="Times New Roman" w:hAnsi="Times New Roman"/>
          <w:sz w:val="24"/>
          <w:szCs w:val="24"/>
        </w:rPr>
        <w:t xml:space="preserve">до 25 числа месяца, следующего за расчетным. </w:t>
      </w:r>
      <w:r w:rsidR="00966B35" w:rsidRPr="0018335C">
        <w:rPr>
          <w:rFonts w:ascii="Times New Roman" w:hAnsi="Times New Roman"/>
          <w:sz w:val="24"/>
          <w:szCs w:val="24"/>
        </w:rPr>
        <w:t>Обязательство считается исполненным с момента поступления денежных средств на расчетный счет Исполнителя.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4.</w:t>
      </w:r>
      <w:r w:rsidR="00AF6A98" w:rsidRPr="0018335C">
        <w:rPr>
          <w:rFonts w:ascii="Times New Roman" w:hAnsi="Times New Roman"/>
          <w:sz w:val="24"/>
          <w:szCs w:val="24"/>
        </w:rPr>
        <w:t>5</w:t>
      </w:r>
      <w:r w:rsidRPr="0018335C">
        <w:rPr>
          <w:rFonts w:ascii="Times New Roman" w:hAnsi="Times New Roman"/>
          <w:sz w:val="24"/>
          <w:szCs w:val="24"/>
        </w:rPr>
        <w:t>. При изменении тарифов Поставщиками услуг Исполнителем производится соответствующий перерасчет стоимости Услуг.</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4.</w:t>
      </w:r>
      <w:r w:rsidR="00AF6A98" w:rsidRPr="0018335C">
        <w:rPr>
          <w:rFonts w:ascii="Times New Roman" w:hAnsi="Times New Roman"/>
          <w:sz w:val="24"/>
          <w:szCs w:val="24"/>
        </w:rPr>
        <w:t>6</w:t>
      </w:r>
      <w:r w:rsidRPr="0018335C">
        <w:rPr>
          <w:rFonts w:ascii="Times New Roman" w:hAnsi="Times New Roman"/>
          <w:sz w:val="24"/>
          <w:szCs w:val="24"/>
        </w:rPr>
        <w:t>. В случае невнесения в установленный срок платы за Услуги Потребитель уплачивает Исполнителю пени в размере 1/300 ставки рефинансирования Банка России, действующей на момент оплаты, от невыплаченных в срок сумм, что не освобождает Исполнителя от внесения платы за Услуги.</w:t>
      </w: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ind w:left="360"/>
        <w:jc w:val="both"/>
        <w:rPr>
          <w:rFonts w:ascii="Times New Roman" w:hAnsi="Times New Roman"/>
          <w:sz w:val="24"/>
          <w:szCs w:val="24"/>
        </w:rPr>
      </w:pPr>
      <w:r w:rsidRPr="0018335C">
        <w:rPr>
          <w:rFonts w:ascii="Times New Roman" w:hAnsi="Times New Roman"/>
          <w:b/>
          <w:bCs/>
          <w:sz w:val="24"/>
          <w:szCs w:val="24"/>
        </w:rPr>
        <w:t>5. Основания изменения и расторжения соглашения</w:t>
      </w:r>
      <w:r w:rsidRPr="0018335C">
        <w:rPr>
          <w:rFonts w:ascii="Times New Roman" w:hAnsi="Times New Roman"/>
          <w:sz w:val="24"/>
          <w:szCs w:val="24"/>
        </w:rPr>
        <w:t>.</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5.1. Настоящее Соглашение может быть расторгнуто досрочно в установленном законом порядке.</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5.2. Каждая из сторон настоящего Соглашения вправе ставить перед другой стороной вопрос об изменении (уточнении) или дополнении настоящего Соглашения, которые оформляются дополнительным соглашением.</w:t>
      </w:r>
    </w:p>
    <w:p w:rsidR="00966B35" w:rsidRPr="0018335C" w:rsidRDefault="00966B35" w:rsidP="00966B35">
      <w:pPr>
        <w:spacing w:after="0" w:line="240" w:lineRule="auto"/>
        <w:jc w:val="both"/>
        <w:rPr>
          <w:rFonts w:ascii="Times New Roman" w:hAnsi="Times New Roman"/>
          <w:sz w:val="24"/>
          <w:szCs w:val="24"/>
          <w:u w:val="single"/>
        </w:rPr>
      </w:pPr>
      <w:r w:rsidRPr="0018335C">
        <w:rPr>
          <w:rFonts w:ascii="Times New Roman" w:hAnsi="Times New Roman"/>
          <w:sz w:val="24"/>
          <w:szCs w:val="24"/>
        </w:rPr>
        <w:t>5.3. Приостановление или ограничение предоставления Услуг, не является расторжением настоящего Соглашения.</w:t>
      </w:r>
    </w:p>
    <w:p w:rsidR="00966B35" w:rsidRPr="0018335C" w:rsidRDefault="00966B35" w:rsidP="00966B35">
      <w:pPr>
        <w:spacing w:after="0" w:line="240" w:lineRule="auto"/>
        <w:jc w:val="both"/>
        <w:rPr>
          <w:rFonts w:ascii="Times New Roman" w:hAnsi="Times New Roman"/>
          <w:b/>
          <w:bCs/>
          <w:sz w:val="24"/>
          <w:szCs w:val="24"/>
        </w:rPr>
      </w:pPr>
    </w:p>
    <w:p w:rsidR="00966B35" w:rsidRPr="0018335C" w:rsidRDefault="00966B35" w:rsidP="00966B35">
      <w:pPr>
        <w:spacing w:after="0" w:line="240" w:lineRule="auto"/>
        <w:ind w:firstLine="426"/>
        <w:jc w:val="both"/>
        <w:rPr>
          <w:rFonts w:ascii="Times New Roman" w:hAnsi="Times New Roman"/>
          <w:b/>
          <w:bCs/>
          <w:sz w:val="24"/>
          <w:szCs w:val="24"/>
        </w:rPr>
      </w:pPr>
      <w:r w:rsidRPr="0018335C">
        <w:rPr>
          <w:rFonts w:ascii="Times New Roman" w:hAnsi="Times New Roman"/>
          <w:b/>
          <w:bCs/>
          <w:sz w:val="24"/>
          <w:szCs w:val="24"/>
        </w:rPr>
        <w:t>6. Ответственность сторон за неисполнение или ненадлежащее исполнение обязательств по настоящему Соглашению.</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6.1. В случае неисполнения или ненадлежащего исполнения сторонами обязательств по настоящему Соглашению стороны несут ответственность, предусмотренную действующим законодательством РФ.</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6.2. Ущерб, нанесенный одной из сторон в результате неисполнения или ненадлежащего исполнения другой стороной своих обязательств по Соглашению, возмещается ею в порядке, установленном действующим законодательством РФ.</w:t>
      </w: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jc w:val="center"/>
        <w:rPr>
          <w:rFonts w:ascii="Times New Roman" w:hAnsi="Times New Roman"/>
          <w:b/>
          <w:sz w:val="24"/>
          <w:szCs w:val="24"/>
        </w:rPr>
      </w:pPr>
    </w:p>
    <w:p w:rsidR="00966B35" w:rsidRPr="0018335C" w:rsidRDefault="00966B35" w:rsidP="00966B35">
      <w:pPr>
        <w:spacing w:after="0" w:line="240" w:lineRule="auto"/>
        <w:jc w:val="center"/>
        <w:rPr>
          <w:rFonts w:ascii="Times New Roman" w:hAnsi="Times New Roman"/>
          <w:b/>
          <w:sz w:val="24"/>
          <w:szCs w:val="24"/>
        </w:rPr>
      </w:pPr>
      <w:r w:rsidRPr="0018335C">
        <w:rPr>
          <w:rFonts w:ascii="Times New Roman" w:hAnsi="Times New Roman"/>
          <w:b/>
          <w:sz w:val="24"/>
          <w:szCs w:val="24"/>
        </w:rPr>
        <w:t>7. Срок действия соглашения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7.1. Настоящее Соглашение вступает в силу с момента его заключения Сторонами и действует до момента расторжения договора аренды нежилого помещения №___ от «____»_______20___г. При этом расторжение настоящего Соглашения не освобождает Потребителя от уплаты задолженности по оплате Услуг и процентам.</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7.2. Стороны определили, что условия заключенного ими Соглашения применяются к правоотношениям, возникшим с момента заключения договора аренды нежилого помещения №____ от «____»_______20___г.</w:t>
      </w:r>
    </w:p>
    <w:p w:rsidR="00966B35" w:rsidRPr="0018335C" w:rsidRDefault="00966B35" w:rsidP="00966B35">
      <w:pPr>
        <w:spacing w:after="0" w:line="240" w:lineRule="auto"/>
        <w:jc w:val="both"/>
        <w:rPr>
          <w:rFonts w:ascii="Times New Roman" w:hAnsi="Times New Roman"/>
        </w:rPr>
      </w:pPr>
    </w:p>
    <w:p w:rsidR="00966B35" w:rsidRPr="0018335C" w:rsidRDefault="00966B35" w:rsidP="00966B35">
      <w:pPr>
        <w:pStyle w:val="a3"/>
        <w:shd w:val="clear" w:color="auto" w:fill="FFFFFF"/>
        <w:spacing w:before="0" w:beforeAutospacing="0" w:after="0" w:afterAutospacing="0"/>
        <w:jc w:val="center"/>
      </w:pPr>
      <w:r w:rsidRPr="0018335C">
        <w:rPr>
          <w:rStyle w:val="a5"/>
        </w:rPr>
        <w:t>8. Приостановление или ограничение предоставления Услуг</w:t>
      </w:r>
    </w:p>
    <w:p w:rsidR="00966B35" w:rsidRPr="0018335C" w:rsidRDefault="00966B35" w:rsidP="00966B35">
      <w:pPr>
        <w:pStyle w:val="a3"/>
        <w:shd w:val="clear" w:color="auto" w:fill="FFFFFF"/>
        <w:spacing w:before="0" w:beforeAutospacing="0" w:after="0" w:afterAutospacing="0"/>
        <w:jc w:val="both"/>
      </w:pPr>
      <w:r w:rsidRPr="0018335C">
        <w:t>8.1. Исполнитель вправе без предварительного уведомления Потребителя приостановить предоставление Услуг в следующих случаях:</w:t>
      </w:r>
    </w:p>
    <w:p w:rsidR="00966B35" w:rsidRPr="0018335C" w:rsidRDefault="00966B35" w:rsidP="00966B35">
      <w:pPr>
        <w:pStyle w:val="a3"/>
        <w:shd w:val="clear" w:color="auto" w:fill="FFFFFF"/>
        <w:spacing w:before="0" w:beforeAutospacing="0" w:after="0" w:afterAutospacing="0"/>
        <w:jc w:val="both"/>
      </w:pPr>
      <w:r w:rsidRPr="0018335C">
        <w:t>а) возникновения или угрозы возникновения аварийных ситуаций на оборудовании или сетях, по которым осуществляется предоставление Услуг;</w:t>
      </w:r>
    </w:p>
    <w:p w:rsidR="00966B35" w:rsidRPr="0018335C" w:rsidRDefault="00966B35" w:rsidP="00966B35">
      <w:pPr>
        <w:pStyle w:val="a3"/>
        <w:shd w:val="clear" w:color="auto" w:fill="FFFFFF"/>
        <w:spacing w:before="0" w:beforeAutospacing="0" w:after="0" w:afterAutospacing="0"/>
        <w:jc w:val="both"/>
      </w:pPr>
      <w:r w:rsidRPr="0018335C">
        <w:t>б) возникновения стихийных бедствий и чрезвычайных ситуаций, а также при необходимости их локализации и устранения.</w:t>
      </w:r>
    </w:p>
    <w:p w:rsidR="00966B35" w:rsidRPr="0018335C" w:rsidRDefault="00966B35" w:rsidP="00966B35">
      <w:pPr>
        <w:pStyle w:val="a3"/>
        <w:shd w:val="clear" w:color="auto" w:fill="FFFFFF"/>
        <w:spacing w:before="0" w:beforeAutospacing="0" w:after="0" w:afterAutospacing="0"/>
        <w:jc w:val="both"/>
      </w:pPr>
      <w:r w:rsidRPr="0018335C">
        <w:t>8.2. Исполнитель вправе приостановить или ограничить предоставление Услуг через один месяц после письменного предупреждения (уведомления) Потребителя в случае:</w:t>
      </w:r>
    </w:p>
    <w:p w:rsidR="00966B35" w:rsidRPr="0018335C" w:rsidRDefault="00966B35" w:rsidP="00966B35">
      <w:pPr>
        <w:pStyle w:val="a3"/>
        <w:shd w:val="clear" w:color="auto" w:fill="FFFFFF"/>
        <w:spacing w:before="0" w:beforeAutospacing="0" w:after="0" w:afterAutospacing="0"/>
        <w:jc w:val="both"/>
      </w:pPr>
      <w:r w:rsidRPr="0018335C">
        <w:t>а) неполной оплаты Потребителем Услуг. Под неполной оплатой Услуг понимается наличие у Потребителя задолженности по оплате одной или нескольких Услуг, превышающей 3 (тр</w:t>
      </w:r>
      <w:r w:rsidR="00AF6A98" w:rsidRPr="0018335C">
        <w:t>и) ежемесячных размера платы за Услуги</w:t>
      </w:r>
      <w:r w:rsidRPr="0018335C">
        <w:t>, при условии отсутствия соглашения о погашении задолженности, заключенного Потребителем с Исполнителем, и (или) при невыполнении условий такого соглашения;</w:t>
      </w:r>
    </w:p>
    <w:p w:rsidR="00966B35" w:rsidRPr="0018335C" w:rsidRDefault="00966B35" w:rsidP="00966B35">
      <w:pPr>
        <w:pStyle w:val="a3"/>
        <w:shd w:val="clear" w:color="auto" w:fill="FFFFFF"/>
        <w:spacing w:before="0" w:beforeAutospacing="0" w:after="0" w:afterAutospacing="0"/>
        <w:jc w:val="both"/>
      </w:pPr>
      <w:r w:rsidRPr="0018335C">
        <w:t>б) проведения планово-предупредительного ремонта и работ по обслуживанию внутридомовых инженерных систем</w:t>
      </w:r>
      <w:r w:rsidR="00721470">
        <w:t>,</w:t>
      </w:r>
      <w:r w:rsidRPr="0018335C">
        <w:t xml:space="preserve"> за техническое состояние которых отвечает Потребитель;</w:t>
      </w:r>
    </w:p>
    <w:p w:rsidR="00966B35" w:rsidRPr="0018335C" w:rsidRDefault="00966B35" w:rsidP="00966B35">
      <w:pPr>
        <w:pStyle w:val="a3"/>
        <w:shd w:val="clear" w:color="auto" w:fill="FFFFFF"/>
        <w:spacing w:before="0" w:beforeAutospacing="0" w:after="0" w:afterAutospacing="0"/>
        <w:jc w:val="both"/>
      </w:pPr>
      <w:r w:rsidRPr="0018335C">
        <w:t>в) выявления факта самовольного подключения Потребителя к внутридомовым инженерным системам;</w:t>
      </w:r>
    </w:p>
    <w:p w:rsidR="00966B35" w:rsidRPr="0018335C" w:rsidRDefault="00966B35" w:rsidP="00966B35">
      <w:pPr>
        <w:pStyle w:val="a3"/>
        <w:shd w:val="clear" w:color="auto" w:fill="FFFFFF"/>
        <w:spacing w:before="0" w:beforeAutospacing="0" w:after="0" w:afterAutospacing="0"/>
        <w:jc w:val="both"/>
      </w:pPr>
      <w:r w:rsidRPr="0018335C">
        <w:t>г) получения соответствующего предписания уполномоченных государственных или муниципальных органов;</w:t>
      </w:r>
    </w:p>
    <w:p w:rsidR="00966B35" w:rsidRPr="0018335C" w:rsidRDefault="00966B35" w:rsidP="00966B35">
      <w:pPr>
        <w:pStyle w:val="a3"/>
        <w:shd w:val="clear" w:color="auto" w:fill="FFFFFF"/>
        <w:spacing w:before="0" w:beforeAutospacing="0" w:after="0" w:afterAutospacing="0"/>
        <w:jc w:val="both"/>
      </w:pPr>
      <w:r w:rsidRPr="0018335C">
        <w:t>д) использования потребителем бытовых машин (приборов, оборудования) мощностью, превышающей технические характеристики внутридомовых инженерных систем;</w:t>
      </w:r>
    </w:p>
    <w:p w:rsidR="00966B35" w:rsidRPr="0018335C" w:rsidRDefault="00966B35" w:rsidP="00966B35">
      <w:pPr>
        <w:pStyle w:val="a3"/>
        <w:shd w:val="clear" w:color="auto" w:fill="FFFFFF"/>
        <w:spacing w:before="0" w:beforeAutospacing="0" w:after="0" w:afterAutospacing="0"/>
        <w:jc w:val="both"/>
      </w:pPr>
      <w:r w:rsidRPr="0018335C">
        <w:t>е) неудовлетворительного состояния внутридомовых инженерных систем, за техническое состояние которых отвечает Потребитель, угрожающего аварией или создающего угрозу жизни и безопасности граждан, удостоверенного подразделением государственной жилищной инспекции субъекта Российской Федерации или иным органом, уполномоченным осуществлять государственный контроль и надзор за соответствием внутридомовых инженерных систем установленным требованиям.</w:t>
      </w:r>
    </w:p>
    <w:p w:rsidR="00966B35" w:rsidRPr="0018335C" w:rsidRDefault="00966B35" w:rsidP="00966B35">
      <w:pPr>
        <w:pStyle w:val="a3"/>
        <w:shd w:val="clear" w:color="auto" w:fill="FFFFFF"/>
        <w:spacing w:before="0" w:beforeAutospacing="0" w:after="0" w:afterAutospacing="0"/>
        <w:jc w:val="both"/>
      </w:pPr>
      <w:r w:rsidRPr="0018335C">
        <w:t>8.3. Если иное не предусмотрено федеральными законами, указами Президента Российской Федерации и постановлениями Правительства Российской Федерации, Исполнитель при наличии вины Потребителя вправе после предупреждения (в письменной форме) приостановить или ограничить предоставление одной или нескольких Услуг в случае, указанном в подпункте «а» пункта 8.2. настоящего Соглашения, в следующем порядке:</w:t>
      </w:r>
    </w:p>
    <w:p w:rsidR="00966B35" w:rsidRPr="0018335C" w:rsidRDefault="00966B35" w:rsidP="00966B35">
      <w:pPr>
        <w:pStyle w:val="a3"/>
        <w:shd w:val="clear" w:color="auto" w:fill="FFFFFF"/>
        <w:spacing w:before="0" w:beforeAutospacing="0" w:after="0" w:afterAutospacing="0"/>
        <w:jc w:val="both"/>
      </w:pPr>
      <w:r w:rsidRPr="0018335C">
        <w:t>а) исполнитель направляет (в письменной форме) потребителю уведомление о том, что в случае непогашения задолженности в течение одного месяца с момента направления указанного уведомления предоставление ему Услуг может быть приостановлено и (или) ограничено. Перечень этих Услуг прилагается к уведомлению, которое доводится до сведения Потребителя путем вручения под расписку или направления по почте заказным письмом;</w:t>
      </w:r>
    </w:p>
    <w:p w:rsidR="00966B35" w:rsidRPr="0018335C" w:rsidRDefault="00966B35" w:rsidP="00966B35">
      <w:pPr>
        <w:pStyle w:val="a3"/>
        <w:shd w:val="clear" w:color="auto" w:fill="FFFFFF"/>
        <w:spacing w:before="0" w:beforeAutospacing="0" w:after="0" w:afterAutospacing="0"/>
        <w:jc w:val="both"/>
      </w:pPr>
      <w:r w:rsidRPr="0018335C">
        <w:t>б) при непогашении задолженности в течение установленного в уведомлении срока Исполнитель вправе ограничить предоставление указанных в уведомлении Услуг с предварительным (за трое суток) письменным извещением Потребителя;</w:t>
      </w:r>
    </w:p>
    <w:p w:rsidR="00966B35" w:rsidRPr="0018335C" w:rsidRDefault="00966B35" w:rsidP="00966B35">
      <w:pPr>
        <w:pStyle w:val="a3"/>
        <w:shd w:val="clear" w:color="auto" w:fill="FFFFFF"/>
        <w:spacing w:before="0" w:beforeAutospacing="0" w:after="0" w:afterAutospacing="0"/>
        <w:jc w:val="both"/>
      </w:pPr>
      <w:r w:rsidRPr="0018335C">
        <w:t>в) в случае непогашения образовавшейся задолженности и по истечении одного месяца со дня введения ограничения предоставления Услуг исполнитель имеет право приостановить предоставление Услуг, за исключением отопления, холодного водоснабжения и водоотведения.</w:t>
      </w:r>
    </w:p>
    <w:p w:rsidR="00966B35" w:rsidRPr="0018335C" w:rsidRDefault="00966B35" w:rsidP="00966B35">
      <w:pPr>
        <w:pStyle w:val="a3"/>
        <w:shd w:val="clear" w:color="auto" w:fill="FFFFFF"/>
        <w:spacing w:before="0" w:beforeAutospacing="0" w:after="0" w:afterAutospacing="0"/>
        <w:jc w:val="both"/>
      </w:pPr>
      <w:r w:rsidRPr="0018335C">
        <w:t>8.4. Приостановление или ограничение предоставления Услуг может осуществляться до ликвидации задолженности или устранения выявленных нарушений. Предоставление Услуг возобновляется в течение двух календарных дней с момента устранения причин, указанных в пунктах 8.1. и 8.2. настоящего Соглашения, в том числе с момента полного погашения Потребителем задолженности.</w:t>
      </w:r>
    </w:p>
    <w:p w:rsidR="00966B35" w:rsidRPr="0018335C" w:rsidRDefault="00966B35" w:rsidP="00966B35">
      <w:pPr>
        <w:pStyle w:val="a3"/>
        <w:shd w:val="clear" w:color="auto" w:fill="FFFFFF"/>
        <w:spacing w:before="0" w:beforeAutospacing="0" w:after="0" w:afterAutospacing="0"/>
        <w:jc w:val="both"/>
      </w:pPr>
      <w:r w:rsidRPr="0018335C">
        <w:t>8.5. При ограничении предоставления Услуг Исполнитель вправе временно уменьшить объемы (количество) подачи Потребителю отдельных Услуг и (или) ввести режимное предоставление Услуг.</w:t>
      </w:r>
    </w:p>
    <w:p w:rsidR="00966B35" w:rsidRPr="0018335C" w:rsidRDefault="00966B35" w:rsidP="00966B35">
      <w:pPr>
        <w:pStyle w:val="a3"/>
        <w:shd w:val="clear" w:color="auto" w:fill="FFFFFF"/>
        <w:spacing w:before="0" w:beforeAutospacing="0" w:after="0" w:afterAutospacing="0"/>
        <w:jc w:val="both"/>
      </w:pPr>
      <w:r w:rsidRPr="0018335C">
        <w:t>8.6. Приостановление или ограничение предоставления Услуг Потребителям, полностью выполняющим обязательства, установленные законодательством Российской Федерации и настоящим Соглашением, не допускается.</w:t>
      </w:r>
    </w:p>
    <w:p w:rsidR="00966B35" w:rsidRPr="0018335C" w:rsidRDefault="00966B35" w:rsidP="00966B35">
      <w:pPr>
        <w:pStyle w:val="a3"/>
        <w:shd w:val="clear" w:color="auto" w:fill="FFFFFF"/>
        <w:spacing w:before="0" w:beforeAutospacing="0" w:after="0" w:afterAutospacing="0"/>
        <w:jc w:val="both"/>
      </w:pPr>
      <w:r w:rsidRPr="0018335C">
        <w:t>8.7. Действия по приостановлению или ограничению предоставления Услуг не должны приводить к нарушению прав и интересов Потребителей, пользующихся другими помещениями.</w:t>
      </w: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jc w:val="center"/>
        <w:rPr>
          <w:rFonts w:ascii="Times New Roman" w:hAnsi="Times New Roman"/>
          <w:sz w:val="24"/>
          <w:szCs w:val="24"/>
        </w:rPr>
      </w:pPr>
      <w:r w:rsidRPr="0018335C">
        <w:rPr>
          <w:rFonts w:ascii="Times New Roman" w:hAnsi="Times New Roman"/>
          <w:b/>
          <w:sz w:val="24"/>
          <w:szCs w:val="24"/>
        </w:rPr>
        <w:t>9. Прочие условия</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9.1. Все споры и разногласия сторон, вытекающие из настоящего Соглашения, разрешаются сторонами путем переговоров.</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9.2. Настоящее Соглашение составлено в двух экземплярах, по одному экземпляру для каждой стороны, имеющих одинаковую юридическую силу.</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9.3. Вопросы, не урегулированные настоящим Соглашением, разрешаются в соответствие с действующим законодательством РФ.</w:t>
      </w: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jc w:val="center"/>
        <w:rPr>
          <w:rFonts w:ascii="Times New Roman" w:hAnsi="Times New Roman"/>
          <w:b/>
          <w:sz w:val="24"/>
          <w:szCs w:val="24"/>
        </w:rPr>
      </w:pPr>
      <w:r w:rsidRPr="0018335C">
        <w:rPr>
          <w:rFonts w:ascii="Times New Roman" w:hAnsi="Times New Roman"/>
          <w:b/>
          <w:sz w:val="24"/>
          <w:szCs w:val="24"/>
        </w:rPr>
        <w:t>10. Юридические адреса и реквизиты Сторон</w:t>
      </w:r>
    </w:p>
    <w:p w:rsidR="00966B35" w:rsidRPr="0018335C" w:rsidRDefault="00966B35" w:rsidP="00966B35">
      <w:pPr>
        <w:spacing w:before="120" w:after="0" w:line="240" w:lineRule="auto"/>
        <w:jc w:val="both"/>
        <w:rPr>
          <w:rFonts w:ascii="Times New Roman" w:hAnsi="Times New Roman"/>
          <w:b/>
          <w:sz w:val="24"/>
          <w:szCs w:val="24"/>
        </w:rPr>
      </w:pPr>
      <w:r w:rsidRPr="0018335C">
        <w:rPr>
          <w:rFonts w:ascii="Times New Roman" w:hAnsi="Times New Roman"/>
          <w:b/>
          <w:sz w:val="24"/>
          <w:szCs w:val="24"/>
        </w:rPr>
        <w:t>Исполнитель:</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Муниципальное бюджетное учреждение «Псковский бизнес-инкубатор»</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180000, Псковская область, г.Псков, Набережная реки Великой, д.6, телефон: (8112)291033,</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ИНН 6027129771, КПП 602701001,</w:t>
      </w:r>
    </w:p>
    <w:p w:rsidR="003D259E"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 xml:space="preserve">Финансовое управление Администрации города Пскова (МБУ «Псковский бизнес-инкубатор» </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л/с 20000002482) р/с 40701810458053000001 в ГРКЦ ГУ Банка России по Псковской области, г.Псков, БИК 045805001, ОКПО 09243000.</w:t>
      </w: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 xml:space="preserve">Директор _______________ </w:t>
      </w:r>
      <w:r w:rsidR="003D259E" w:rsidRPr="0018335C">
        <w:rPr>
          <w:rFonts w:ascii="Times New Roman" w:hAnsi="Times New Roman"/>
          <w:sz w:val="24"/>
          <w:szCs w:val="24"/>
        </w:rPr>
        <w:t>В.А. Петров</w:t>
      </w:r>
    </w:p>
    <w:p w:rsidR="00966B35" w:rsidRPr="0018335C" w:rsidRDefault="00966B35" w:rsidP="00966B35">
      <w:pPr>
        <w:spacing w:after="0" w:line="240" w:lineRule="auto"/>
        <w:ind w:left="1416" w:firstLine="708"/>
        <w:jc w:val="both"/>
        <w:rPr>
          <w:rFonts w:ascii="Times New Roman" w:hAnsi="Times New Roman"/>
          <w:sz w:val="24"/>
          <w:szCs w:val="24"/>
          <w:vertAlign w:val="superscript"/>
        </w:rPr>
      </w:pPr>
    </w:p>
    <w:p w:rsidR="00966B35" w:rsidRPr="0018335C" w:rsidRDefault="00966B35" w:rsidP="00966B35">
      <w:pPr>
        <w:spacing w:after="0" w:line="240" w:lineRule="auto"/>
        <w:ind w:left="708" w:firstLine="708"/>
        <w:jc w:val="both"/>
        <w:rPr>
          <w:rFonts w:ascii="Times New Roman" w:hAnsi="Times New Roman"/>
          <w:sz w:val="24"/>
          <w:szCs w:val="24"/>
        </w:rPr>
      </w:pPr>
      <w:r w:rsidRPr="0018335C">
        <w:rPr>
          <w:rFonts w:ascii="Times New Roman" w:hAnsi="Times New Roman"/>
          <w:sz w:val="24"/>
          <w:szCs w:val="24"/>
        </w:rPr>
        <w:t>М.П.</w:t>
      </w:r>
    </w:p>
    <w:p w:rsidR="00966B35" w:rsidRPr="0018335C" w:rsidRDefault="00966B35" w:rsidP="00966B35">
      <w:pPr>
        <w:spacing w:after="0" w:line="240" w:lineRule="auto"/>
        <w:jc w:val="both"/>
        <w:rPr>
          <w:rFonts w:ascii="Times New Roman" w:hAnsi="Times New Roman"/>
          <w:b/>
          <w:sz w:val="24"/>
          <w:szCs w:val="24"/>
        </w:rPr>
      </w:pPr>
    </w:p>
    <w:p w:rsidR="00966B35" w:rsidRPr="0018335C" w:rsidRDefault="00966B35" w:rsidP="00966B35">
      <w:pPr>
        <w:spacing w:after="0" w:line="240" w:lineRule="auto"/>
        <w:jc w:val="both"/>
        <w:rPr>
          <w:rFonts w:ascii="Times New Roman" w:hAnsi="Times New Roman"/>
          <w:b/>
          <w:sz w:val="24"/>
          <w:szCs w:val="24"/>
        </w:rPr>
      </w:pPr>
      <w:r w:rsidRPr="0018335C">
        <w:rPr>
          <w:rFonts w:ascii="Times New Roman" w:hAnsi="Times New Roman"/>
          <w:b/>
          <w:sz w:val="24"/>
          <w:szCs w:val="24"/>
        </w:rPr>
        <w:t>Потребитель:</w:t>
      </w: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 реквизиты</w:t>
      </w:r>
    </w:p>
    <w:p w:rsidR="00966B35" w:rsidRPr="0018335C" w:rsidRDefault="00966B35" w:rsidP="00966B35">
      <w:pPr>
        <w:spacing w:after="0" w:line="240" w:lineRule="auto"/>
        <w:jc w:val="both"/>
        <w:rPr>
          <w:rFonts w:ascii="Times New Roman" w:hAnsi="Times New Roman"/>
          <w:sz w:val="24"/>
          <w:szCs w:val="24"/>
        </w:rPr>
      </w:pPr>
    </w:p>
    <w:p w:rsidR="00966B35" w:rsidRPr="0018335C" w:rsidRDefault="00966B35" w:rsidP="00966B35">
      <w:pPr>
        <w:spacing w:after="0" w:line="240" w:lineRule="auto"/>
        <w:jc w:val="both"/>
        <w:rPr>
          <w:rFonts w:ascii="Times New Roman" w:hAnsi="Times New Roman"/>
          <w:sz w:val="24"/>
          <w:szCs w:val="24"/>
        </w:rPr>
      </w:pPr>
      <w:r w:rsidRPr="0018335C">
        <w:rPr>
          <w:rFonts w:ascii="Times New Roman" w:hAnsi="Times New Roman"/>
          <w:sz w:val="24"/>
          <w:szCs w:val="24"/>
        </w:rPr>
        <w:t>Руководитель _______________  __________________</w:t>
      </w:r>
    </w:p>
    <w:p w:rsidR="00966B35" w:rsidRPr="0018335C" w:rsidRDefault="00966B35" w:rsidP="00966B35">
      <w:pPr>
        <w:spacing w:after="0" w:line="240" w:lineRule="auto"/>
        <w:ind w:left="3540" w:firstLine="708"/>
        <w:jc w:val="both"/>
        <w:rPr>
          <w:rFonts w:ascii="Times New Roman" w:hAnsi="Times New Roman"/>
          <w:sz w:val="24"/>
          <w:szCs w:val="24"/>
          <w:vertAlign w:val="superscript"/>
        </w:rPr>
      </w:pPr>
      <w:r w:rsidRPr="0018335C">
        <w:rPr>
          <w:rFonts w:ascii="Times New Roman" w:hAnsi="Times New Roman"/>
          <w:sz w:val="24"/>
          <w:szCs w:val="24"/>
          <w:vertAlign w:val="superscript"/>
        </w:rPr>
        <w:t>ф.и.о.</w:t>
      </w:r>
    </w:p>
    <w:p w:rsidR="00966B35" w:rsidRPr="0018335C" w:rsidRDefault="00966B35" w:rsidP="00966B35">
      <w:pPr>
        <w:spacing w:after="0" w:line="240" w:lineRule="auto"/>
        <w:ind w:left="2124" w:firstLine="708"/>
        <w:jc w:val="both"/>
        <w:rPr>
          <w:rFonts w:ascii="Times New Roman" w:hAnsi="Times New Roman"/>
          <w:sz w:val="24"/>
          <w:szCs w:val="24"/>
        </w:rPr>
      </w:pPr>
      <w:r w:rsidRPr="0018335C">
        <w:rPr>
          <w:rFonts w:ascii="Times New Roman" w:hAnsi="Times New Roman"/>
          <w:sz w:val="24"/>
          <w:szCs w:val="24"/>
        </w:rPr>
        <w:t>М.П.</w:t>
      </w:r>
    </w:p>
    <w:p w:rsidR="00966B35" w:rsidRPr="0018335C" w:rsidRDefault="00966B35" w:rsidP="00326AAF">
      <w:pPr>
        <w:jc w:val="right"/>
        <w:rPr>
          <w:rFonts w:ascii="Times New Roman" w:hAnsi="Times New Roman"/>
          <w:sz w:val="24"/>
          <w:szCs w:val="24"/>
        </w:rPr>
      </w:pPr>
    </w:p>
    <w:p w:rsidR="00966B35" w:rsidRPr="0018335C" w:rsidRDefault="00966B35" w:rsidP="00326AAF">
      <w:pPr>
        <w:jc w:val="right"/>
        <w:rPr>
          <w:rFonts w:ascii="Times New Roman" w:hAnsi="Times New Roman"/>
          <w:sz w:val="24"/>
          <w:szCs w:val="24"/>
        </w:rPr>
      </w:pPr>
    </w:p>
    <w:p w:rsidR="002A53F6" w:rsidRPr="0018335C" w:rsidRDefault="002A53F6" w:rsidP="00326AAF">
      <w:pPr>
        <w:jc w:val="right"/>
        <w:rPr>
          <w:rFonts w:ascii="Times New Roman" w:hAnsi="Times New Roman"/>
          <w:sz w:val="24"/>
          <w:szCs w:val="24"/>
        </w:rPr>
      </w:pPr>
    </w:p>
    <w:p w:rsidR="002A53F6" w:rsidRPr="0018335C" w:rsidRDefault="002A53F6" w:rsidP="00326AAF">
      <w:pPr>
        <w:jc w:val="right"/>
        <w:rPr>
          <w:rFonts w:ascii="Times New Roman" w:hAnsi="Times New Roman"/>
          <w:sz w:val="24"/>
          <w:szCs w:val="24"/>
        </w:rPr>
      </w:pPr>
    </w:p>
    <w:p w:rsidR="002A53F6" w:rsidRPr="0018335C" w:rsidRDefault="002A53F6" w:rsidP="00326AAF">
      <w:pPr>
        <w:jc w:val="right"/>
        <w:rPr>
          <w:rFonts w:ascii="Times New Roman" w:hAnsi="Times New Roman"/>
          <w:sz w:val="24"/>
          <w:szCs w:val="24"/>
        </w:rPr>
      </w:pPr>
    </w:p>
    <w:p w:rsidR="00FF16D1" w:rsidRPr="0018335C" w:rsidRDefault="00FF16D1" w:rsidP="002A53F6">
      <w:pPr>
        <w:spacing w:after="0"/>
        <w:jc w:val="right"/>
        <w:rPr>
          <w:rFonts w:ascii="Times New Roman" w:hAnsi="Times New Roman"/>
          <w:b/>
          <w:sz w:val="24"/>
          <w:szCs w:val="24"/>
        </w:rPr>
      </w:pPr>
      <w:r w:rsidRPr="0018335C">
        <w:rPr>
          <w:rFonts w:ascii="Times New Roman" w:hAnsi="Times New Roman"/>
          <w:b/>
          <w:sz w:val="24"/>
          <w:szCs w:val="24"/>
        </w:rPr>
        <w:t>Приложение №</w:t>
      </w:r>
      <w:bookmarkEnd w:id="74"/>
      <w:r w:rsidR="002A53F6" w:rsidRPr="0018335C">
        <w:rPr>
          <w:rFonts w:ascii="Times New Roman" w:hAnsi="Times New Roman"/>
          <w:b/>
          <w:sz w:val="24"/>
          <w:szCs w:val="24"/>
        </w:rPr>
        <w:t>6</w:t>
      </w:r>
    </w:p>
    <w:p w:rsidR="00A874E9" w:rsidRPr="0018335C" w:rsidRDefault="00A874E9" w:rsidP="002A53F6">
      <w:pPr>
        <w:tabs>
          <w:tab w:val="left" w:pos="-5387"/>
        </w:tabs>
        <w:spacing w:after="0" w:line="240" w:lineRule="auto"/>
        <w:jc w:val="right"/>
        <w:rPr>
          <w:rFonts w:ascii="Times New Roman" w:hAnsi="Times New Roman"/>
          <w:b/>
          <w:iCs/>
          <w:sz w:val="24"/>
          <w:szCs w:val="24"/>
        </w:rPr>
      </w:pPr>
      <w:r w:rsidRPr="0018335C">
        <w:rPr>
          <w:rFonts w:ascii="Times New Roman" w:hAnsi="Times New Roman"/>
          <w:b/>
          <w:iCs/>
          <w:sz w:val="24"/>
          <w:szCs w:val="24"/>
        </w:rPr>
        <w:t>к конкурсной документации</w:t>
      </w:r>
    </w:p>
    <w:p w:rsidR="00F1467F" w:rsidRPr="0018335C" w:rsidRDefault="00F1467F" w:rsidP="00FF16D1">
      <w:pPr>
        <w:tabs>
          <w:tab w:val="left" w:pos="-5387"/>
        </w:tabs>
        <w:spacing w:after="0" w:line="240" w:lineRule="auto"/>
        <w:ind w:left="6521"/>
        <w:rPr>
          <w:rFonts w:ascii="Times New Roman" w:hAnsi="Times New Roman"/>
          <w:i/>
          <w:iCs/>
          <w:sz w:val="24"/>
          <w:szCs w:val="24"/>
        </w:rPr>
      </w:pPr>
    </w:p>
    <w:p w:rsidR="00A874E9" w:rsidRPr="0018335C" w:rsidRDefault="00352B81" w:rsidP="00352B81">
      <w:pPr>
        <w:tabs>
          <w:tab w:val="left" w:pos="-5387"/>
        </w:tabs>
        <w:spacing w:after="0" w:line="240" w:lineRule="auto"/>
        <w:ind w:left="6521"/>
        <w:jc w:val="right"/>
        <w:rPr>
          <w:rFonts w:ascii="Times New Roman" w:hAnsi="Times New Roman"/>
          <w:i/>
          <w:iCs/>
          <w:sz w:val="24"/>
          <w:szCs w:val="24"/>
        </w:rPr>
      </w:pPr>
      <w:r w:rsidRPr="0018335C">
        <w:rPr>
          <w:rFonts w:ascii="Times New Roman" w:hAnsi="Times New Roman"/>
          <w:i/>
          <w:iCs/>
          <w:sz w:val="24"/>
          <w:szCs w:val="24"/>
        </w:rPr>
        <w:t>ф</w:t>
      </w:r>
      <w:r w:rsidR="00A874E9" w:rsidRPr="0018335C">
        <w:rPr>
          <w:rFonts w:ascii="Times New Roman" w:hAnsi="Times New Roman"/>
          <w:i/>
          <w:iCs/>
          <w:sz w:val="24"/>
          <w:szCs w:val="24"/>
        </w:rPr>
        <w:t>орма бизнес-плана</w:t>
      </w:r>
    </w:p>
    <w:p w:rsidR="00240F1E" w:rsidRPr="0018335C" w:rsidRDefault="00240F1E" w:rsidP="00240F1E">
      <w:pPr>
        <w:spacing w:after="0" w:line="240" w:lineRule="auto"/>
        <w:ind w:left="284"/>
        <w:jc w:val="center"/>
        <w:rPr>
          <w:rFonts w:ascii="Times New Roman" w:hAnsi="Times New Roman"/>
          <w:spacing w:val="2"/>
          <w:sz w:val="24"/>
          <w:szCs w:val="24"/>
        </w:rPr>
      </w:pPr>
      <w:r w:rsidRPr="0018335C">
        <w:rPr>
          <w:rFonts w:ascii="Times New Roman" w:hAnsi="Times New Roman"/>
          <w:spacing w:val="2"/>
          <w:sz w:val="24"/>
          <w:szCs w:val="24"/>
        </w:rPr>
        <w:t>Бизнес-план</w:t>
      </w:r>
    </w:p>
    <w:p w:rsidR="00240F1E" w:rsidRPr="0018335C" w:rsidRDefault="00240F1E" w:rsidP="00240F1E">
      <w:pPr>
        <w:spacing w:after="0" w:line="240" w:lineRule="auto"/>
        <w:ind w:left="284"/>
        <w:jc w:val="center"/>
        <w:rPr>
          <w:rFonts w:ascii="Times New Roman" w:hAnsi="Times New Roman"/>
          <w:spacing w:val="2"/>
          <w:sz w:val="24"/>
          <w:szCs w:val="24"/>
        </w:rPr>
      </w:pPr>
      <w:r w:rsidRPr="0018335C">
        <w:rPr>
          <w:rFonts w:ascii="Times New Roman" w:hAnsi="Times New Roman"/>
          <w:spacing w:val="2"/>
          <w:sz w:val="24"/>
          <w:szCs w:val="24"/>
        </w:rPr>
        <w:t>на конкурс по предоставлению нежилых помещений</w:t>
      </w:r>
    </w:p>
    <w:p w:rsidR="00240F1E" w:rsidRPr="0018335C" w:rsidRDefault="00240F1E" w:rsidP="00240F1E">
      <w:pPr>
        <w:spacing w:after="0" w:line="240" w:lineRule="auto"/>
        <w:ind w:left="284"/>
        <w:jc w:val="center"/>
        <w:rPr>
          <w:rFonts w:ascii="Times New Roman" w:hAnsi="Times New Roman"/>
          <w:spacing w:val="2"/>
          <w:sz w:val="24"/>
          <w:szCs w:val="24"/>
        </w:rPr>
      </w:pPr>
      <w:r w:rsidRPr="0018335C">
        <w:rPr>
          <w:rFonts w:ascii="Times New Roman" w:hAnsi="Times New Roman"/>
          <w:spacing w:val="2"/>
          <w:sz w:val="24"/>
          <w:szCs w:val="24"/>
        </w:rPr>
        <w:t>МБУ «Псковский бизнес-инкубатор»</w:t>
      </w:r>
    </w:p>
    <w:p w:rsidR="00240F1E" w:rsidRPr="0018335C" w:rsidRDefault="00240F1E" w:rsidP="00240F1E">
      <w:pPr>
        <w:spacing w:after="0" w:line="240" w:lineRule="auto"/>
        <w:ind w:left="284" w:firstLine="709"/>
        <w:jc w:val="both"/>
        <w:rPr>
          <w:rFonts w:ascii="Times New Roman" w:hAnsi="Times New Roman"/>
          <w:spacing w:val="2"/>
          <w:sz w:val="24"/>
          <w:szCs w:val="24"/>
        </w:rPr>
      </w:pPr>
    </w:p>
    <w:p w:rsidR="00240F1E" w:rsidRPr="0018335C" w:rsidRDefault="00240F1E" w:rsidP="00240F1E">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1. Резюме проекта</w:t>
      </w:r>
    </w:p>
    <w:tbl>
      <w:tblPr>
        <w:tblW w:w="978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28"/>
        <w:gridCol w:w="1276"/>
        <w:gridCol w:w="1134"/>
        <w:gridCol w:w="285"/>
        <w:gridCol w:w="1563"/>
      </w:tblGrid>
      <w:tr w:rsidR="00240F1E" w:rsidRPr="0018335C" w:rsidTr="002E475B">
        <w:trPr>
          <w:trHeight w:val="244"/>
        </w:trPr>
        <w:tc>
          <w:tcPr>
            <w:tcW w:w="552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Наименование бизнес-плана</w:t>
            </w:r>
          </w:p>
        </w:tc>
        <w:tc>
          <w:tcPr>
            <w:tcW w:w="4258" w:type="dxa"/>
            <w:gridSpan w:val="4"/>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rPr>
          <w:trHeight w:val="138"/>
        </w:trPr>
        <w:tc>
          <w:tcPr>
            <w:tcW w:w="552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Суть проекта</w:t>
            </w:r>
          </w:p>
        </w:tc>
        <w:tc>
          <w:tcPr>
            <w:tcW w:w="4258" w:type="dxa"/>
            <w:gridSpan w:val="4"/>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5528"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 xml:space="preserve">Наименование юридического лица или Ф.И.О. индивидуального предпринимателя </w:t>
            </w:r>
          </w:p>
        </w:tc>
        <w:tc>
          <w:tcPr>
            <w:tcW w:w="4258" w:type="dxa"/>
            <w:gridSpan w:val="4"/>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rPr>
          <w:trHeight w:val="188"/>
        </w:trPr>
        <w:tc>
          <w:tcPr>
            <w:tcW w:w="5528"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Организационно-правовая форма малого предприятия</w:t>
            </w:r>
          </w:p>
        </w:tc>
        <w:tc>
          <w:tcPr>
            <w:tcW w:w="4258" w:type="dxa"/>
            <w:gridSpan w:val="4"/>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552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Срок реализации проекта</w:t>
            </w:r>
          </w:p>
        </w:tc>
        <w:tc>
          <w:tcPr>
            <w:tcW w:w="4258" w:type="dxa"/>
            <w:gridSpan w:val="4"/>
          </w:tcPr>
          <w:p w:rsidR="00240F1E" w:rsidRPr="0018335C" w:rsidRDefault="00240F1E" w:rsidP="002E475B">
            <w:pPr>
              <w:spacing w:after="0" w:line="240" w:lineRule="auto"/>
              <w:jc w:val="right"/>
              <w:rPr>
                <w:rFonts w:ascii="Times New Roman" w:hAnsi="Times New Roman"/>
                <w:spacing w:val="2"/>
                <w:sz w:val="24"/>
                <w:szCs w:val="24"/>
              </w:rPr>
            </w:pPr>
          </w:p>
        </w:tc>
      </w:tr>
      <w:tr w:rsidR="00240F1E" w:rsidRPr="0018335C" w:rsidTr="002E475B">
        <w:trPr>
          <w:trHeight w:val="184"/>
        </w:trPr>
        <w:tc>
          <w:tcPr>
            <w:tcW w:w="552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Срок окупаемости проекта, месяцев</w:t>
            </w:r>
          </w:p>
        </w:tc>
        <w:tc>
          <w:tcPr>
            <w:tcW w:w="4258" w:type="dxa"/>
            <w:gridSpan w:val="4"/>
          </w:tcPr>
          <w:p w:rsidR="00240F1E" w:rsidRPr="0018335C" w:rsidRDefault="00240F1E" w:rsidP="002E475B">
            <w:pPr>
              <w:spacing w:after="0" w:line="240" w:lineRule="auto"/>
              <w:jc w:val="right"/>
              <w:rPr>
                <w:rFonts w:ascii="Times New Roman" w:hAnsi="Times New Roman"/>
                <w:spacing w:val="2"/>
                <w:sz w:val="24"/>
                <w:szCs w:val="24"/>
              </w:rPr>
            </w:pPr>
          </w:p>
        </w:tc>
      </w:tr>
      <w:tr w:rsidR="00240F1E" w:rsidRPr="0018335C" w:rsidTr="002E475B">
        <w:tc>
          <w:tcPr>
            <w:tcW w:w="5528"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Система налогообложения, применяемая заявителем</w:t>
            </w:r>
          </w:p>
        </w:tc>
        <w:tc>
          <w:tcPr>
            <w:tcW w:w="4258" w:type="dxa"/>
            <w:gridSpan w:val="4"/>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
        </w:trPr>
        <w:tc>
          <w:tcPr>
            <w:tcW w:w="5528" w:type="dxa"/>
            <w:vMerge w:val="restart"/>
            <w:vAlign w:val="center"/>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 xml:space="preserve">Планируемая выручка, руб. </w:t>
            </w:r>
          </w:p>
        </w:tc>
        <w:tc>
          <w:tcPr>
            <w:tcW w:w="1276"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1 год</w:t>
            </w:r>
          </w:p>
        </w:tc>
        <w:tc>
          <w:tcPr>
            <w:tcW w:w="1419" w:type="dxa"/>
            <w:gridSpan w:val="2"/>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2 год</w:t>
            </w:r>
          </w:p>
        </w:tc>
        <w:tc>
          <w:tcPr>
            <w:tcW w:w="1563"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3 год</w:t>
            </w: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
        </w:trPr>
        <w:tc>
          <w:tcPr>
            <w:tcW w:w="5528" w:type="dxa"/>
            <w:vMerge/>
            <w:vAlign w:val="center"/>
          </w:tcPr>
          <w:p w:rsidR="00240F1E" w:rsidRPr="0018335C" w:rsidRDefault="00240F1E" w:rsidP="002E475B">
            <w:pPr>
              <w:spacing w:after="0" w:line="240" w:lineRule="auto"/>
              <w:rPr>
                <w:rFonts w:ascii="Times New Roman" w:hAnsi="Times New Roman"/>
                <w:spacing w:val="2"/>
                <w:sz w:val="24"/>
                <w:szCs w:val="24"/>
              </w:rPr>
            </w:pPr>
          </w:p>
        </w:tc>
        <w:tc>
          <w:tcPr>
            <w:tcW w:w="1276" w:type="dxa"/>
          </w:tcPr>
          <w:p w:rsidR="00240F1E" w:rsidRPr="0018335C" w:rsidRDefault="00240F1E" w:rsidP="002E475B">
            <w:pPr>
              <w:spacing w:after="0" w:line="240" w:lineRule="auto"/>
              <w:jc w:val="center"/>
              <w:rPr>
                <w:rFonts w:ascii="Times New Roman" w:hAnsi="Times New Roman"/>
                <w:spacing w:val="2"/>
                <w:sz w:val="24"/>
                <w:szCs w:val="24"/>
              </w:rPr>
            </w:pPr>
          </w:p>
        </w:tc>
        <w:tc>
          <w:tcPr>
            <w:tcW w:w="1419" w:type="dxa"/>
            <w:gridSpan w:val="2"/>
          </w:tcPr>
          <w:p w:rsidR="00240F1E" w:rsidRPr="0018335C" w:rsidRDefault="00240F1E" w:rsidP="002E475B">
            <w:pPr>
              <w:spacing w:after="0" w:line="240" w:lineRule="auto"/>
              <w:jc w:val="center"/>
              <w:rPr>
                <w:rFonts w:ascii="Times New Roman" w:hAnsi="Times New Roman"/>
                <w:spacing w:val="2"/>
                <w:sz w:val="24"/>
                <w:szCs w:val="24"/>
              </w:rPr>
            </w:pPr>
          </w:p>
        </w:tc>
        <w:tc>
          <w:tcPr>
            <w:tcW w:w="1563"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28"/>
        </w:trPr>
        <w:tc>
          <w:tcPr>
            <w:tcW w:w="5528" w:type="dxa"/>
            <w:vAlign w:val="center"/>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Планируемая прибыль, руб.</w:t>
            </w:r>
          </w:p>
        </w:tc>
        <w:tc>
          <w:tcPr>
            <w:tcW w:w="1276" w:type="dxa"/>
          </w:tcPr>
          <w:p w:rsidR="00240F1E" w:rsidRPr="0018335C" w:rsidRDefault="00240F1E" w:rsidP="002E475B">
            <w:pPr>
              <w:spacing w:after="0" w:line="240" w:lineRule="auto"/>
              <w:jc w:val="center"/>
              <w:rPr>
                <w:rFonts w:ascii="Times New Roman" w:hAnsi="Times New Roman"/>
                <w:spacing w:val="2"/>
                <w:sz w:val="24"/>
                <w:szCs w:val="24"/>
              </w:rPr>
            </w:pPr>
          </w:p>
        </w:tc>
        <w:tc>
          <w:tcPr>
            <w:tcW w:w="1419" w:type="dxa"/>
            <w:gridSpan w:val="2"/>
          </w:tcPr>
          <w:p w:rsidR="00240F1E" w:rsidRPr="0018335C" w:rsidRDefault="00240F1E" w:rsidP="002E475B">
            <w:pPr>
              <w:spacing w:after="0" w:line="240" w:lineRule="auto"/>
              <w:jc w:val="center"/>
              <w:rPr>
                <w:rFonts w:ascii="Times New Roman" w:hAnsi="Times New Roman"/>
                <w:spacing w:val="2"/>
                <w:sz w:val="24"/>
                <w:szCs w:val="24"/>
              </w:rPr>
            </w:pPr>
          </w:p>
        </w:tc>
        <w:tc>
          <w:tcPr>
            <w:tcW w:w="1563"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3"/>
        </w:trPr>
        <w:tc>
          <w:tcPr>
            <w:tcW w:w="5528" w:type="dxa"/>
            <w:vAlign w:val="center"/>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Рентабельность деятельности, %</w:t>
            </w:r>
          </w:p>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(план.прибыль / план. выручка) х 100%</w:t>
            </w:r>
          </w:p>
        </w:tc>
        <w:tc>
          <w:tcPr>
            <w:tcW w:w="1276" w:type="dxa"/>
          </w:tcPr>
          <w:p w:rsidR="00240F1E" w:rsidRPr="0018335C" w:rsidRDefault="00240F1E" w:rsidP="002E475B">
            <w:pPr>
              <w:spacing w:after="0" w:line="240" w:lineRule="auto"/>
              <w:jc w:val="center"/>
              <w:rPr>
                <w:rFonts w:ascii="Times New Roman" w:hAnsi="Times New Roman"/>
                <w:spacing w:val="2"/>
                <w:sz w:val="24"/>
                <w:szCs w:val="24"/>
              </w:rPr>
            </w:pPr>
          </w:p>
        </w:tc>
        <w:tc>
          <w:tcPr>
            <w:tcW w:w="1419" w:type="dxa"/>
            <w:gridSpan w:val="2"/>
          </w:tcPr>
          <w:p w:rsidR="00240F1E" w:rsidRPr="0018335C" w:rsidRDefault="00240F1E" w:rsidP="002E475B">
            <w:pPr>
              <w:spacing w:after="0" w:line="240" w:lineRule="auto"/>
              <w:jc w:val="center"/>
              <w:rPr>
                <w:rFonts w:ascii="Times New Roman" w:hAnsi="Times New Roman"/>
                <w:spacing w:val="2"/>
                <w:sz w:val="24"/>
                <w:szCs w:val="24"/>
              </w:rPr>
            </w:pPr>
          </w:p>
        </w:tc>
        <w:tc>
          <w:tcPr>
            <w:tcW w:w="1563"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27"/>
        </w:trPr>
        <w:tc>
          <w:tcPr>
            <w:tcW w:w="5528" w:type="dxa"/>
            <w:vAlign w:val="center"/>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Численность занятых, чел. (количество рабочих мест, созданных в период реализации бизнес-плана</w:t>
            </w:r>
            <w:r w:rsidRPr="0018335C">
              <w:rPr>
                <w:rFonts w:ascii="Times New Roman" w:hAnsi="Times New Roman"/>
                <w:spacing w:val="2"/>
                <w:sz w:val="24"/>
                <w:szCs w:val="24"/>
                <w:vertAlign w:val="superscript"/>
              </w:rPr>
              <w:t>*</w:t>
            </w:r>
            <w:r w:rsidRPr="0018335C">
              <w:rPr>
                <w:rFonts w:ascii="Times New Roman" w:hAnsi="Times New Roman"/>
                <w:spacing w:val="2"/>
                <w:sz w:val="24"/>
                <w:szCs w:val="24"/>
              </w:rPr>
              <w:t>)</w:t>
            </w:r>
          </w:p>
        </w:tc>
        <w:tc>
          <w:tcPr>
            <w:tcW w:w="1276" w:type="dxa"/>
          </w:tcPr>
          <w:p w:rsidR="00240F1E" w:rsidRPr="0018335C" w:rsidRDefault="00240F1E" w:rsidP="002E475B">
            <w:pPr>
              <w:spacing w:after="0" w:line="240" w:lineRule="auto"/>
              <w:jc w:val="center"/>
              <w:rPr>
                <w:rFonts w:ascii="Times New Roman" w:hAnsi="Times New Roman"/>
                <w:spacing w:val="2"/>
                <w:sz w:val="24"/>
                <w:szCs w:val="24"/>
              </w:rPr>
            </w:pPr>
          </w:p>
        </w:tc>
        <w:tc>
          <w:tcPr>
            <w:tcW w:w="1419" w:type="dxa"/>
            <w:gridSpan w:val="2"/>
          </w:tcPr>
          <w:p w:rsidR="00240F1E" w:rsidRPr="0018335C" w:rsidRDefault="00240F1E" w:rsidP="002E475B">
            <w:pPr>
              <w:spacing w:after="0" w:line="240" w:lineRule="auto"/>
              <w:jc w:val="center"/>
              <w:rPr>
                <w:rFonts w:ascii="Times New Roman" w:hAnsi="Times New Roman"/>
                <w:spacing w:val="2"/>
                <w:sz w:val="24"/>
                <w:szCs w:val="24"/>
              </w:rPr>
            </w:pPr>
          </w:p>
        </w:tc>
        <w:tc>
          <w:tcPr>
            <w:tcW w:w="1563"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
        </w:trPr>
        <w:tc>
          <w:tcPr>
            <w:tcW w:w="5528" w:type="dxa"/>
            <w:vAlign w:val="center"/>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 xml:space="preserve">Сумма налоговых поступлений, руб. </w:t>
            </w:r>
          </w:p>
        </w:tc>
        <w:tc>
          <w:tcPr>
            <w:tcW w:w="1276" w:type="dxa"/>
          </w:tcPr>
          <w:p w:rsidR="00240F1E" w:rsidRPr="0018335C" w:rsidRDefault="00240F1E" w:rsidP="002E475B">
            <w:pPr>
              <w:spacing w:after="0" w:line="240" w:lineRule="auto"/>
              <w:jc w:val="center"/>
              <w:rPr>
                <w:rFonts w:ascii="Times New Roman" w:hAnsi="Times New Roman"/>
                <w:spacing w:val="2"/>
                <w:sz w:val="24"/>
                <w:szCs w:val="24"/>
              </w:rPr>
            </w:pPr>
          </w:p>
        </w:tc>
        <w:tc>
          <w:tcPr>
            <w:tcW w:w="1419" w:type="dxa"/>
            <w:gridSpan w:val="2"/>
          </w:tcPr>
          <w:p w:rsidR="00240F1E" w:rsidRPr="0018335C" w:rsidRDefault="00240F1E" w:rsidP="002E475B">
            <w:pPr>
              <w:spacing w:after="0" w:line="240" w:lineRule="auto"/>
              <w:jc w:val="center"/>
              <w:rPr>
                <w:rFonts w:ascii="Times New Roman" w:hAnsi="Times New Roman"/>
                <w:spacing w:val="2"/>
                <w:sz w:val="24"/>
                <w:szCs w:val="24"/>
              </w:rPr>
            </w:pPr>
          </w:p>
        </w:tc>
        <w:tc>
          <w:tcPr>
            <w:tcW w:w="1563"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2"/>
        </w:trPr>
        <w:tc>
          <w:tcPr>
            <w:tcW w:w="5528" w:type="dxa"/>
            <w:vMerge w:val="restart"/>
            <w:vAlign w:val="center"/>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Финансирование проекта:</w:t>
            </w:r>
          </w:p>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 собственные средства</w:t>
            </w:r>
          </w:p>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 заемные средства</w:t>
            </w:r>
          </w:p>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 иное</w:t>
            </w:r>
          </w:p>
        </w:tc>
        <w:tc>
          <w:tcPr>
            <w:tcW w:w="2410" w:type="dxa"/>
            <w:gridSpan w:val="2"/>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сумма</w:t>
            </w:r>
          </w:p>
        </w:tc>
        <w:tc>
          <w:tcPr>
            <w:tcW w:w="1848" w:type="dxa"/>
            <w:gridSpan w:val="2"/>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w:t>
            </w:r>
          </w:p>
        </w:tc>
      </w:tr>
      <w:tr w:rsidR="00240F1E" w:rsidRPr="0018335C" w:rsidTr="002E47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73"/>
        </w:trPr>
        <w:tc>
          <w:tcPr>
            <w:tcW w:w="5528" w:type="dxa"/>
            <w:vMerge/>
            <w:vAlign w:val="center"/>
          </w:tcPr>
          <w:p w:rsidR="00240F1E" w:rsidRPr="0018335C" w:rsidRDefault="00240F1E" w:rsidP="002E475B">
            <w:pPr>
              <w:spacing w:after="0" w:line="240" w:lineRule="auto"/>
              <w:rPr>
                <w:rFonts w:ascii="Times New Roman" w:hAnsi="Times New Roman"/>
                <w:spacing w:val="2"/>
                <w:sz w:val="24"/>
                <w:szCs w:val="24"/>
              </w:rPr>
            </w:pPr>
          </w:p>
        </w:tc>
        <w:tc>
          <w:tcPr>
            <w:tcW w:w="2410" w:type="dxa"/>
            <w:gridSpan w:val="2"/>
          </w:tcPr>
          <w:p w:rsidR="00240F1E" w:rsidRPr="0018335C" w:rsidRDefault="00240F1E" w:rsidP="002E475B">
            <w:pPr>
              <w:spacing w:after="0" w:line="240" w:lineRule="auto"/>
              <w:jc w:val="center"/>
              <w:rPr>
                <w:rFonts w:ascii="Times New Roman" w:hAnsi="Times New Roman"/>
                <w:spacing w:val="2"/>
                <w:sz w:val="24"/>
                <w:szCs w:val="24"/>
              </w:rPr>
            </w:pPr>
          </w:p>
        </w:tc>
        <w:tc>
          <w:tcPr>
            <w:tcW w:w="1848" w:type="dxa"/>
            <w:gridSpan w:val="2"/>
          </w:tcPr>
          <w:p w:rsidR="00240F1E" w:rsidRPr="0018335C" w:rsidRDefault="00240F1E" w:rsidP="002E475B">
            <w:pPr>
              <w:spacing w:after="0" w:line="240" w:lineRule="auto"/>
              <w:jc w:val="center"/>
              <w:rPr>
                <w:rFonts w:ascii="Times New Roman" w:hAnsi="Times New Roman"/>
                <w:spacing w:val="2"/>
                <w:sz w:val="24"/>
                <w:szCs w:val="24"/>
              </w:rPr>
            </w:pPr>
          </w:p>
        </w:tc>
      </w:tr>
    </w:tbl>
    <w:p w:rsidR="00240F1E" w:rsidRPr="0018335C" w:rsidRDefault="00240F1E" w:rsidP="00240F1E">
      <w:pPr>
        <w:pStyle w:val="ConsNormal"/>
        <w:widowControl/>
        <w:ind w:left="142" w:right="142" w:firstLine="425"/>
        <w:jc w:val="both"/>
        <w:rPr>
          <w:rFonts w:ascii="Times New Roman" w:hAnsi="Times New Roman"/>
          <w:sz w:val="24"/>
          <w:szCs w:val="24"/>
        </w:rPr>
      </w:pPr>
      <w:r w:rsidRPr="0018335C">
        <w:rPr>
          <w:rFonts w:ascii="Times New Roman" w:hAnsi="Times New Roman"/>
          <w:sz w:val="24"/>
          <w:szCs w:val="24"/>
        </w:rPr>
        <w:t>Если реализация проекта позволит решить социальные вопросы (создание новых рабочих мест, расширение жилого фонда, использование труда инвалидов и т.п.), то указать их.</w:t>
      </w:r>
    </w:p>
    <w:p w:rsidR="00240F1E" w:rsidRPr="0018335C" w:rsidRDefault="00240F1E" w:rsidP="00326AAF">
      <w:pPr>
        <w:pStyle w:val="ConsNormal"/>
        <w:widowControl/>
        <w:ind w:left="142" w:right="142" w:firstLine="425"/>
        <w:jc w:val="both"/>
        <w:rPr>
          <w:rFonts w:ascii="Times New Roman" w:hAnsi="Times New Roman"/>
          <w:sz w:val="24"/>
          <w:szCs w:val="24"/>
        </w:rPr>
      </w:pPr>
      <w:r w:rsidRPr="0018335C">
        <w:rPr>
          <w:rFonts w:ascii="Times New Roman" w:hAnsi="Times New Roman"/>
          <w:sz w:val="24"/>
          <w:szCs w:val="24"/>
        </w:rPr>
        <w:t>* началом реализации бизнес-плана считается дата заключения договора аренды по итогам конкурса.</w:t>
      </w:r>
    </w:p>
    <w:p w:rsidR="00240F1E" w:rsidRPr="0018335C" w:rsidRDefault="00240F1E" w:rsidP="00240F1E">
      <w:pPr>
        <w:pStyle w:val="ConsNormal"/>
        <w:widowControl/>
        <w:ind w:right="0" w:firstLine="0"/>
        <w:jc w:val="center"/>
        <w:rPr>
          <w:rFonts w:ascii="Times New Roman" w:hAnsi="Times New Roman"/>
          <w:sz w:val="24"/>
          <w:szCs w:val="24"/>
        </w:rPr>
      </w:pPr>
      <w:r w:rsidRPr="0018335C">
        <w:rPr>
          <w:rFonts w:ascii="Times New Roman" w:hAnsi="Times New Roman"/>
          <w:sz w:val="24"/>
          <w:szCs w:val="24"/>
        </w:rPr>
        <w:t>Источники средств (руб.)</w:t>
      </w:r>
    </w:p>
    <w:p w:rsidR="00240F1E" w:rsidRPr="0018335C" w:rsidRDefault="00240F1E" w:rsidP="00240F1E">
      <w:pPr>
        <w:pStyle w:val="ConsNormal"/>
        <w:widowControl/>
        <w:ind w:right="0" w:firstLine="0"/>
        <w:jc w:val="center"/>
        <w:rPr>
          <w:rFonts w:ascii="Times New Roman" w:hAnsi="Times New Roman"/>
          <w:i/>
          <w:sz w:val="24"/>
          <w:szCs w:val="24"/>
        </w:rPr>
      </w:pPr>
      <w:r w:rsidRPr="0018335C">
        <w:rPr>
          <w:rFonts w:ascii="Times New Roman" w:hAnsi="Times New Roman"/>
          <w:i/>
          <w:sz w:val="24"/>
          <w:szCs w:val="24"/>
        </w:rPr>
        <w:t>(на начало реализации проекта)</w:t>
      </w:r>
    </w:p>
    <w:p w:rsidR="00240F1E" w:rsidRPr="0018335C" w:rsidRDefault="00240F1E" w:rsidP="00240F1E">
      <w:pPr>
        <w:pStyle w:val="ConsNormal"/>
        <w:widowControl/>
        <w:ind w:right="0" w:firstLine="0"/>
        <w:jc w:val="center"/>
        <w:rPr>
          <w:rFonts w:ascii="Times New Roman" w:hAnsi="Times New Roman"/>
          <w:i/>
          <w:sz w:val="16"/>
          <w:szCs w:val="16"/>
        </w:rPr>
      </w:pPr>
    </w:p>
    <w:tbl>
      <w:tblPr>
        <w:tblW w:w="94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6453"/>
        <w:gridCol w:w="2349"/>
      </w:tblGrid>
      <w:tr w:rsidR="00240F1E" w:rsidRPr="0018335C" w:rsidTr="002E475B">
        <w:trPr>
          <w:trHeight w:val="520"/>
        </w:trPr>
        <w:tc>
          <w:tcPr>
            <w:tcW w:w="675" w:type="dxa"/>
            <w:vAlign w:val="center"/>
          </w:tcPr>
          <w:p w:rsidR="00240F1E" w:rsidRPr="0018335C" w:rsidRDefault="00240F1E" w:rsidP="002E475B">
            <w:pPr>
              <w:pStyle w:val="ConsNormal"/>
              <w:widowControl/>
              <w:ind w:right="0" w:firstLine="0"/>
              <w:jc w:val="center"/>
              <w:rPr>
                <w:rFonts w:ascii="Times New Roman" w:hAnsi="Times New Roman"/>
                <w:sz w:val="24"/>
                <w:szCs w:val="24"/>
              </w:rPr>
            </w:pPr>
            <w:r w:rsidRPr="0018335C">
              <w:rPr>
                <w:rFonts w:ascii="Times New Roman" w:hAnsi="Times New Roman"/>
                <w:sz w:val="24"/>
                <w:szCs w:val="24"/>
              </w:rPr>
              <w:t>№</w:t>
            </w:r>
          </w:p>
          <w:p w:rsidR="00240F1E" w:rsidRPr="0018335C" w:rsidRDefault="00240F1E" w:rsidP="002E475B">
            <w:pPr>
              <w:pStyle w:val="ConsNormal"/>
              <w:widowControl/>
              <w:ind w:right="0" w:firstLine="0"/>
              <w:jc w:val="center"/>
              <w:rPr>
                <w:rFonts w:ascii="Times New Roman" w:hAnsi="Times New Roman"/>
                <w:sz w:val="24"/>
                <w:szCs w:val="24"/>
              </w:rPr>
            </w:pPr>
            <w:r w:rsidRPr="0018335C">
              <w:rPr>
                <w:rFonts w:ascii="Times New Roman" w:hAnsi="Times New Roman"/>
                <w:sz w:val="24"/>
                <w:szCs w:val="24"/>
              </w:rPr>
              <w:t>п/п</w:t>
            </w:r>
          </w:p>
        </w:tc>
        <w:tc>
          <w:tcPr>
            <w:tcW w:w="6453" w:type="dxa"/>
            <w:vAlign w:val="center"/>
          </w:tcPr>
          <w:p w:rsidR="00240F1E" w:rsidRPr="0018335C" w:rsidRDefault="00240F1E" w:rsidP="002E475B">
            <w:pPr>
              <w:pStyle w:val="ConsNormal"/>
              <w:widowControl/>
              <w:ind w:right="0" w:firstLine="0"/>
              <w:jc w:val="center"/>
              <w:rPr>
                <w:rFonts w:ascii="Times New Roman" w:hAnsi="Times New Roman"/>
                <w:sz w:val="24"/>
                <w:szCs w:val="24"/>
              </w:rPr>
            </w:pPr>
            <w:r w:rsidRPr="0018335C">
              <w:rPr>
                <w:rFonts w:ascii="Times New Roman" w:hAnsi="Times New Roman"/>
                <w:sz w:val="24"/>
                <w:szCs w:val="24"/>
              </w:rPr>
              <w:t>Наименование источников</w:t>
            </w:r>
          </w:p>
        </w:tc>
        <w:tc>
          <w:tcPr>
            <w:tcW w:w="2349" w:type="dxa"/>
            <w:vAlign w:val="center"/>
          </w:tcPr>
          <w:p w:rsidR="00240F1E" w:rsidRPr="0018335C" w:rsidRDefault="00240F1E" w:rsidP="002E475B">
            <w:pPr>
              <w:pStyle w:val="ConsNormal"/>
              <w:widowControl/>
              <w:ind w:right="0" w:firstLine="0"/>
              <w:jc w:val="center"/>
              <w:rPr>
                <w:rFonts w:ascii="Times New Roman" w:hAnsi="Times New Roman"/>
                <w:sz w:val="24"/>
                <w:szCs w:val="24"/>
              </w:rPr>
            </w:pPr>
            <w:r w:rsidRPr="0018335C">
              <w:rPr>
                <w:rFonts w:ascii="Times New Roman" w:hAnsi="Times New Roman"/>
                <w:sz w:val="24"/>
                <w:szCs w:val="24"/>
              </w:rPr>
              <w:t>Средства на начало реализации проекта</w:t>
            </w:r>
          </w:p>
        </w:tc>
      </w:tr>
      <w:tr w:rsidR="00240F1E" w:rsidRPr="0018335C" w:rsidTr="002E475B">
        <w:trPr>
          <w:trHeight w:val="103"/>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СОБСТВЕННЫЕ СРЕДСТВА</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178"/>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1</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Выручка от реализации акций (взнос в уставной капитал в денежной форме)</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60"/>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2</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Нераспределенная прибыль (фонд накопления)</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342"/>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3</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Неиспользованная амортизация основных средств</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171"/>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4</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Амортизация нематериальных активов</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107"/>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5</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Результат от продаж основных средств</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182"/>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6</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Собственные средства, всего</w:t>
            </w:r>
          </w:p>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(сумма показателей пунктов 1-5)</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60"/>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ЗАЕМНЫЕ И ПРИВЛЕЧЕННЫЕ СРЕДСТВА</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137"/>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7</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Кредиты банков (по всем видам кредитов)</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129"/>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8</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Заемные средства других организаций</w:t>
            </w:r>
          </w:p>
        </w:tc>
        <w:tc>
          <w:tcPr>
            <w:tcW w:w="2349" w:type="dxa"/>
            <w:vAlign w:val="center"/>
          </w:tcPr>
          <w:p w:rsidR="00240F1E" w:rsidRPr="0018335C" w:rsidRDefault="00240F1E" w:rsidP="00023F44">
            <w:pPr>
              <w:pStyle w:val="ConsNormal"/>
              <w:widowControl/>
              <w:ind w:right="0" w:firstLine="0"/>
              <w:jc w:val="center"/>
              <w:rPr>
                <w:rFonts w:ascii="Times New Roman" w:hAnsi="Times New Roman"/>
                <w:sz w:val="24"/>
                <w:szCs w:val="24"/>
              </w:rPr>
            </w:pPr>
          </w:p>
        </w:tc>
      </w:tr>
      <w:tr w:rsidR="00240F1E" w:rsidRPr="0018335C" w:rsidTr="002E475B">
        <w:trPr>
          <w:trHeight w:val="122"/>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9</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Долевое участие в строительстве</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258"/>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10</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Прочие</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560"/>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11</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Заемные и привлеченные средства, всего</w:t>
            </w:r>
          </w:p>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(сумма показателей пунктов 7-10)</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560"/>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12</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Предполагаемая государственная (муниципальная) поддержка проекта</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r w:rsidR="00240F1E" w:rsidRPr="0018335C" w:rsidTr="002E475B">
        <w:trPr>
          <w:trHeight w:val="254"/>
        </w:trPr>
        <w:tc>
          <w:tcPr>
            <w:tcW w:w="675"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13</w:t>
            </w:r>
          </w:p>
        </w:tc>
        <w:tc>
          <w:tcPr>
            <w:tcW w:w="6453" w:type="dxa"/>
            <w:vAlign w:val="center"/>
          </w:tcPr>
          <w:p w:rsidR="00240F1E" w:rsidRPr="0018335C" w:rsidRDefault="00240F1E" w:rsidP="002E475B">
            <w:pPr>
              <w:pStyle w:val="ConsNormal"/>
              <w:widowControl/>
              <w:ind w:right="0" w:firstLine="0"/>
              <w:rPr>
                <w:rFonts w:ascii="Times New Roman" w:hAnsi="Times New Roman"/>
                <w:sz w:val="24"/>
                <w:szCs w:val="24"/>
              </w:rPr>
            </w:pPr>
            <w:r w:rsidRPr="0018335C">
              <w:rPr>
                <w:rFonts w:ascii="Times New Roman" w:hAnsi="Times New Roman"/>
                <w:sz w:val="24"/>
                <w:szCs w:val="24"/>
              </w:rPr>
              <w:t>Итого (сумма показателей пунктов 6, 11, 12)</w:t>
            </w:r>
          </w:p>
        </w:tc>
        <w:tc>
          <w:tcPr>
            <w:tcW w:w="2349" w:type="dxa"/>
          </w:tcPr>
          <w:p w:rsidR="00240F1E" w:rsidRPr="0018335C" w:rsidRDefault="00240F1E" w:rsidP="002E475B">
            <w:pPr>
              <w:pStyle w:val="ConsNormal"/>
              <w:widowControl/>
              <w:ind w:right="0" w:firstLine="0"/>
              <w:jc w:val="center"/>
              <w:rPr>
                <w:rFonts w:ascii="Times New Roman" w:hAnsi="Times New Roman"/>
                <w:sz w:val="24"/>
                <w:szCs w:val="24"/>
              </w:rPr>
            </w:pPr>
          </w:p>
        </w:tc>
      </w:tr>
    </w:tbl>
    <w:p w:rsidR="00240F1E" w:rsidRPr="0018335C" w:rsidRDefault="00240F1E" w:rsidP="00240F1E">
      <w:pPr>
        <w:spacing w:after="0" w:line="240" w:lineRule="auto"/>
        <w:ind w:firstLine="709"/>
        <w:jc w:val="both"/>
        <w:rPr>
          <w:rFonts w:ascii="Times New Roman" w:hAnsi="Times New Roman"/>
          <w:spacing w:val="2"/>
          <w:sz w:val="16"/>
          <w:szCs w:val="16"/>
        </w:rPr>
      </w:pPr>
    </w:p>
    <w:p w:rsidR="00240F1E" w:rsidRPr="0018335C" w:rsidRDefault="00240F1E" w:rsidP="00240F1E">
      <w:pPr>
        <w:spacing w:after="0" w:line="240" w:lineRule="auto"/>
        <w:ind w:left="-709"/>
        <w:jc w:val="center"/>
        <w:outlineLvl w:val="4"/>
        <w:rPr>
          <w:rFonts w:ascii="Times New Roman" w:hAnsi="Times New Roman"/>
          <w:sz w:val="24"/>
          <w:szCs w:val="24"/>
        </w:rPr>
      </w:pPr>
      <w:r w:rsidRPr="0018335C">
        <w:rPr>
          <w:rFonts w:ascii="Times New Roman" w:hAnsi="Times New Roman"/>
          <w:sz w:val="24"/>
          <w:szCs w:val="24"/>
        </w:rPr>
        <w:t>2. Конъюнктура и перспективы развития рынка</w:t>
      </w:r>
    </w:p>
    <w:p w:rsidR="00240F1E" w:rsidRPr="0018335C" w:rsidRDefault="00240F1E" w:rsidP="00240F1E">
      <w:pPr>
        <w:spacing w:after="0" w:line="240" w:lineRule="auto"/>
        <w:ind w:left="-709" w:firstLine="709"/>
        <w:jc w:val="both"/>
        <w:rPr>
          <w:rFonts w:ascii="Times New Roman" w:hAnsi="Times New Roman"/>
          <w:sz w:val="24"/>
          <w:szCs w:val="24"/>
        </w:rPr>
      </w:pPr>
      <w:r w:rsidRPr="0018335C">
        <w:rPr>
          <w:rFonts w:ascii="Times New Roman" w:hAnsi="Times New Roman"/>
          <w:sz w:val="24"/>
          <w:szCs w:val="24"/>
        </w:rPr>
        <w:t>2.1. Анализ современного состояния и перспектив развития отрасли, рынка, в том числе краткий анализ состояния рынка (отрасли):</w:t>
      </w:r>
    </w:p>
    <w:p w:rsidR="00240F1E" w:rsidRPr="0018335C" w:rsidRDefault="00240F1E" w:rsidP="00240F1E">
      <w:pPr>
        <w:pStyle w:val="ConsPlusNormal"/>
        <w:widowControl/>
        <w:ind w:left="-709" w:firstLine="709"/>
        <w:jc w:val="both"/>
        <w:rPr>
          <w:rFonts w:ascii="Times New Roman" w:hAnsi="Times New Roman" w:cs="Times New Roman"/>
          <w:sz w:val="24"/>
          <w:szCs w:val="24"/>
        </w:rPr>
      </w:pPr>
      <w:r w:rsidRPr="0018335C">
        <w:rPr>
          <w:rFonts w:ascii="Times New Roman" w:hAnsi="Times New Roman" w:cs="Times New Roman"/>
          <w:sz w:val="24"/>
          <w:szCs w:val="24"/>
        </w:rPr>
        <w:t>- возможности для деятельности нового субъекта малого предпринимательства;</w:t>
      </w:r>
    </w:p>
    <w:p w:rsidR="00240F1E" w:rsidRPr="0018335C" w:rsidRDefault="00240F1E" w:rsidP="00240F1E">
      <w:pPr>
        <w:pStyle w:val="ConsPlusNormal"/>
        <w:widowControl/>
        <w:ind w:left="-709" w:firstLine="709"/>
        <w:jc w:val="both"/>
        <w:rPr>
          <w:rFonts w:ascii="Times New Roman" w:hAnsi="Times New Roman" w:cs="Times New Roman"/>
          <w:sz w:val="24"/>
          <w:szCs w:val="24"/>
        </w:rPr>
      </w:pPr>
      <w:r w:rsidRPr="0018335C">
        <w:rPr>
          <w:rFonts w:ascii="Times New Roman" w:hAnsi="Times New Roman" w:cs="Times New Roman"/>
          <w:sz w:val="24"/>
          <w:szCs w:val="24"/>
        </w:rPr>
        <w:t>- угрозы и барьеры для деятельности субъекта малого предпринимательства.</w:t>
      </w:r>
    </w:p>
    <w:p w:rsidR="00240F1E" w:rsidRPr="0018335C" w:rsidRDefault="00240F1E" w:rsidP="00240F1E">
      <w:pPr>
        <w:pStyle w:val="ConsPlusNormal"/>
        <w:widowControl/>
        <w:ind w:left="-709" w:firstLine="709"/>
        <w:jc w:val="both"/>
        <w:rPr>
          <w:rFonts w:ascii="Times New Roman" w:hAnsi="Times New Roman" w:cs="Times New Roman"/>
          <w:sz w:val="24"/>
          <w:szCs w:val="24"/>
        </w:rPr>
      </w:pPr>
      <w:r w:rsidRPr="0018335C">
        <w:rPr>
          <w:rFonts w:ascii="Times New Roman" w:hAnsi="Times New Roman" w:cs="Times New Roman"/>
          <w:sz w:val="24"/>
          <w:szCs w:val="24"/>
        </w:rPr>
        <w:t>Вывод:_______________________________________________________________.</w:t>
      </w:r>
    </w:p>
    <w:p w:rsidR="00240F1E" w:rsidRPr="0018335C" w:rsidRDefault="00240F1E" w:rsidP="00240F1E">
      <w:pPr>
        <w:spacing w:after="0" w:line="240" w:lineRule="auto"/>
        <w:ind w:left="-709" w:firstLine="709"/>
        <w:jc w:val="both"/>
        <w:rPr>
          <w:rFonts w:ascii="Times New Roman" w:hAnsi="Times New Roman"/>
          <w:sz w:val="24"/>
          <w:szCs w:val="24"/>
        </w:rPr>
      </w:pPr>
      <w:r w:rsidRPr="0018335C">
        <w:rPr>
          <w:rFonts w:ascii="Times New Roman" w:hAnsi="Times New Roman"/>
          <w:sz w:val="24"/>
          <w:szCs w:val="24"/>
        </w:rPr>
        <w:t>2.2. Основные потребительские группы и их территориальное расположение.</w:t>
      </w:r>
    </w:p>
    <w:p w:rsidR="00240F1E" w:rsidRPr="0018335C" w:rsidRDefault="00240F1E" w:rsidP="00240F1E">
      <w:pPr>
        <w:spacing w:after="0" w:line="240" w:lineRule="auto"/>
        <w:ind w:left="-709" w:right="-1" w:firstLine="709"/>
        <w:jc w:val="both"/>
        <w:rPr>
          <w:rFonts w:ascii="Times New Roman" w:hAnsi="Times New Roman"/>
          <w:sz w:val="24"/>
          <w:szCs w:val="24"/>
        </w:rPr>
      </w:pPr>
      <w:r w:rsidRPr="0018335C">
        <w:rPr>
          <w:rFonts w:ascii="Times New Roman" w:hAnsi="Times New Roman"/>
          <w:sz w:val="24"/>
          <w:szCs w:val="24"/>
        </w:rPr>
        <w:t>2.3. Оценка потенциального объема и конъюнктуры рынка продукции (работ, услуг), в том числе краткий анализ конкурентоспособности продукции (работ, услуг):</w:t>
      </w:r>
    </w:p>
    <w:p w:rsidR="00240F1E" w:rsidRPr="0018335C" w:rsidRDefault="00240F1E" w:rsidP="00240F1E">
      <w:pPr>
        <w:pStyle w:val="ConsPlusNormal"/>
        <w:widowControl/>
        <w:ind w:left="-709" w:right="-1" w:firstLine="709"/>
        <w:jc w:val="both"/>
        <w:rPr>
          <w:rFonts w:ascii="Times New Roman" w:hAnsi="Times New Roman" w:cs="Times New Roman"/>
          <w:sz w:val="24"/>
          <w:szCs w:val="24"/>
        </w:rPr>
      </w:pPr>
      <w:r w:rsidRPr="0018335C">
        <w:rPr>
          <w:rFonts w:ascii="Times New Roman" w:hAnsi="Times New Roman" w:cs="Times New Roman"/>
          <w:sz w:val="24"/>
          <w:szCs w:val="24"/>
        </w:rPr>
        <w:t>- описание преимуществ представленной на рынке продукции (работ, услуг);</w:t>
      </w:r>
    </w:p>
    <w:p w:rsidR="00240F1E" w:rsidRPr="0018335C" w:rsidRDefault="00240F1E" w:rsidP="00240F1E">
      <w:pPr>
        <w:pStyle w:val="ConsPlusNormal"/>
        <w:widowControl/>
        <w:ind w:left="-709" w:right="-1" w:firstLine="709"/>
        <w:jc w:val="both"/>
        <w:rPr>
          <w:rFonts w:ascii="Times New Roman" w:hAnsi="Times New Roman" w:cs="Times New Roman"/>
          <w:sz w:val="24"/>
          <w:szCs w:val="24"/>
        </w:rPr>
      </w:pPr>
      <w:r w:rsidRPr="0018335C">
        <w:rPr>
          <w:rFonts w:ascii="Times New Roman" w:hAnsi="Times New Roman" w:cs="Times New Roman"/>
          <w:sz w:val="24"/>
          <w:szCs w:val="24"/>
        </w:rPr>
        <w:t>- описание недостатков представленной на рынке продукции (работ, услуг)</w:t>
      </w:r>
    </w:p>
    <w:p w:rsidR="00240F1E" w:rsidRPr="0018335C" w:rsidRDefault="00240F1E" w:rsidP="00240F1E">
      <w:pPr>
        <w:spacing w:after="0" w:line="240" w:lineRule="auto"/>
        <w:ind w:left="-709" w:right="-1" w:firstLine="709"/>
        <w:jc w:val="both"/>
        <w:rPr>
          <w:rFonts w:ascii="Times New Roman" w:hAnsi="Times New Roman"/>
          <w:sz w:val="24"/>
          <w:szCs w:val="24"/>
        </w:rPr>
      </w:pPr>
      <w:r w:rsidRPr="0018335C">
        <w:rPr>
          <w:rFonts w:ascii="Times New Roman" w:hAnsi="Times New Roman"/>
          <w:sz w:val="24"/>
          <w:szCs w:val="24"/>
        </w:rPr>
        <w:t>2.4. Перечень основных (потенциальных) конкурентов, в том числе производителей аналогов или функционально заменяющей продукции, их влияние на рынке:</w:t>
      </w:r>
    </w:p>
    <w:p w:rsidR="00240F1E" w:rsidRPr="0018335C" w:rsidRDefault="00240F1E" w:rsidP="00240F1E">
      <w:pPr>
        <w:spacing w:after="0" w:line="240" w:lineRule="auto"/>
        <w:ind w:firstLine="709"/>
        <w:jc w:val="center"/>
        <w:rPr>
          <w:rFonts w:ascii="Times New Roman" w:hAnsi="Times New Roman"/>
          <w:i/>
          <w:sz w:val="16"/>
          <w:szCs w:val="16"/>
        </w:rPr>
      </w:pPr>
    </w:p>
    <w:p w:rsidR="00240F1E" w:rsidRPr="0018335C" w:rsidRDefault="00240F1E" w:rsidP="00240F1E">
      <w:pPr>
        <w:spacing w:after="0" w:line="240" w:lineRule="auto"/>
        <w:ind w:firstLine="709"/>
        <w:jc w:val="center"/>
        <w:rPr>
          <w:rFonts w:ascii="Times New Roman" w:hAnsi="Times New Roman"/>
          <w:i/>
          <w:sz w:val="24"/>
          <w:szCs w:val="24"/>
        </w:rPr>
      </w:pPr>
      <w:r w:rsidRPr="0018335C">
        <w:rPr>
          <w:rFonts w:ascii="Times New Roman" w:hAnsi="Times New Roman"/>
          <w:i/>
          <w:sz w:val="24"/>
          <w:szCs w:val="24"/>
        </w:rPr>
        <w:t>Анализ сильных и слабых сторон конкурентов</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78"/>
        <w:gridCol w:w="2604"/>
        <w:gridCol w:w="3190"/>
      </w:tblGrid>
      <w:tr w:rsidR="00240F1E" w:rsidRPr="0018335C" w:rsidTr="002E475B">
        <w:trPr>
          <w:trHeight w:val="386"/>
        </w:trPr>
        <w:tc>
          <w:tcPr>
            <w:tcW w:w="3278" w:type="dxa"/>
            <w:shd w:val="clear" w:color="auto" w:fill="auto"/>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Конкурент, адресные данные, вид деятельности</w:t>
            </w:r>
          </w:p>
        </w:tc>
        <w:tc>
          <w:tcPr>
            <w:tcW w:w="2604" w:type="dxa"/>
            <w:shd w:val="clear" w:color="auto" w:fill="auto"/>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Основные сильные стороны</w:t>
            </w:r>
          </w:p>
        </w:tc>
        <w:tc>
          <w:tcPr>
            <w:tcW w:w="3190" w:type="dxa"/>
            <w:shd w:val="clear" w:color="auto" w:fill="auto"/>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Основные слабые стороны</w:t>
            </w:r>
          </w:p>
        </w:tc>
      </w:tr>
      <w:tr w:rsidR="00240F1E" w:rsidRPr="0018335C" w:rsidTr="002E475B">
        <w:trPr>
          <w:trHeight w:val="226"/>
        </w:trPr>
        <w:tc>
          <w:tcPr>
            <w:tcW w:w="3278" w:type="dxa"/>
          </w:tcPr>
          <w:p w:rsidR="00240F1E" w:rsidRPr="0018335C" w:rsidRDefault="00240F1E" w:rsidP="002E475B">
            <w:pPr>
              <w:spacing w:after="0" w:line="240" w:lineRule="auto"/>
              <w:rPr>
                <w:rFonts w:ascii="Times New Roman" w:hAnsi="Times New Roman"/>
                <w:sz w:val="24"/>
                <w:szCs w:val="24"/>
              </w:rPr>
            </w:pPr>
          </w:p>
        </w:tc>
        <w:tc>
          <w:tcPr>
            <w:tcW w:w="2604" w:type="dxa"/>
          </w:tcPr>
          <w:p w:rsidR="00240F1E" w:rsidRPr="0018335C" w:rsidRDefault="00240F1E" w:rsidP="002E475B">
            <w:pPr>
              <w:spacing w:after="0" w:line="240" w:lineRule="auto"/>
              <w:rPr>
                <w:rFonts w:ascii="Times New Roman" w:hAnsi="Times New Roman"/>
                <w:sz w:val="24"/>
                <w:szCs w:val="24"/>
              </w:rPr>
            </w:pPr>
          </w:p>
        </w:tc>
        <w:tc>
          <w:tcPr>
            <w:tcW w:w="3190" w:type="dxa"/>
          </w:tcPr>
          <w:p w:rsidR="00240F1E" w:rsidRPr="0018335C" w:rsidRDefault="00240F1E" w:rsidP="002E475B">
            <w:pPr>
              <w:spacing w:after="0" w:line="240" w:lineRule="auto"/>
              <w:rPr>
                <w:rFonts w:ascii="Times New Roman" w:hAnsi="Times New Roman"/>
                <w:sz w:val="24"/>
                <w:szCs w:val="24"/>
              </w:rPr>
            </w:pPr>
          </w:p>
        </w:tc>
      </w:tr>
    </w:tbl>
    <w:p w:rsidR="00240F1E" w:rsidRPr="0018335C" w:rsidRDefault="00240F1E" w:rsidP="00240F1E">
      <w:pPr>
        <w:spacing w:after="0" w:line="240" w:lineRule="auto"/>
        <w:ind w:firstLine="709"/>
        <w:rPr>
          <w:rFonts w:ascii="Times New Roman" w:hAnsi="Times New Roman"/>
          <w:sz w:val="16"/>
          <w:szCs w:val="16"/>
        </w:rPr>
      </w:pPr>
    </w:p>
    <w:p w:rsidR="00240F1E" w:rsidRPr="0018335C" w:rsidRDefault="00240F1E" w:rsidP="00326AAF">
      <w:pPr>
        <w:spacing w:after="0" w:line="240" w:lineRule="auto"/>
        <w:rPr>
          <w:rFonts w:ascii="Times New Roman" w:hAnsi="Times New Roman"/>
          <w:sz w:val="24"/>
          <w:szCs w:val="24"/>
        </w:rPr>
      </w:pPr>
      <w:r w:rsidRPr="0018335C">
        <w:rPr>
          <w:rFonts w:ascii="Times New Roman" w:hAnsi="Times New Roman"/>
          <w:sz w:val="24"/>
          <w:szCs w:val="24"/>
        </w:rPr>
        <w:t>2.5. Способы преодоления конкуренции:______________</w:t>
      </w:r>
      <w:r w:rsidR="00326AAF" w:rsidRPr="0018335C">
        <w:rPr>
          <w:rFonts w:ascii="Times New Roman" w:hAnsi="Times New Roman"/>
          <w:sz w:val="24"/>
          <w:szCs w:val="24"/>
        </w:rPr>
        <w:t>_________________</w:t>
      </w:r>
      <w:r w:rsidRPr="0018335C">
        <w:rPr>
          <w:rFonts w:ascii="Times New Roman" w:hAnsi="Times New Roman"/>
          <w:sz w:val="24"/>
          <w:szCs w:val="24"/>
        </w:rPr>
        <w:t>_______________</w:t>
      </w:r>
    </w:p>
    <w:p w:rsidR="00326AAF" w:rsidRPr="0018335C" w:rsidRDefault="00326AAF" w:rsidP="00326AAF">
      <w:pPr>
        <w:spacing w:after="0" w:line="240" w:lineRule="auto"/>
        <w:rPr>
          <w:rFonts w:ascii="Times New Roman" w:hAnsi="Times New Roman"/>
          <w:sz w:val="24"/>
          <w:szCs w:val="24"/>
        </w:rPr>
      </w:pPr>
      <w:r w:rsidRPr="0018335C">
        <w:rPr>
          <w:rFonts w:ascii="Times New Roman" w:hAnsi="Times New Roman"/>
          <w:sz w:val="24"/>
          <w:szCs w:val="24"/>
        </w:rPr>
        <w:t>_________________________________________________________________________________</w:t>
      </w:r>
    </w:p>
    <w:p w:rsidR="00326AAF" w:rsidRPr="0018335C" w:rsidRDefault="00326AAF" w:rsidP="00326AAF">
      <w:pPr>
        <w:pStyle w:val="ConsPlusNormal"/>
        <w:widowControl/>
        <w:ind w:firstLine="0"/>
        <w:jc w:val="both"/>
        <w:rPr>
          <w:rFonts w:ascii="Times New Roman" w:hAnsi="Times New Roman" w:cs="Times New Roman"/>
          <w:sz w:val="24"/>
          <w:szCs w:val="24"/>
        </w:rPr>
      </w:pPr>
    </w:p>
    <w:p w:rsidR="00240F1E" w:rsidRPr="0018335C" w:rsidRDefault="00240F1E" w:rsidP="00326AAF">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Вывод: ______________________________________________________</w:t>
      </w:r>
      <w:r w:rsidR="00326AAF" w:rsidRPr="0018335C">
        <w:rPr>
          <w:rFonts w:ascii="Times New Roman" w:hAnsi="Times New Roman" w:cs="Times New Roman"/>
          <w:sz w:val="24"/>
          <w:szCs w:val="24"/>
        </w:rPr>
        <w:t>__________________</w:t>
      </w:r>
    </w:p>
    <w:p w:rsidR="00240F1E" w:rsidRPr="0018335C" w:rsidRDefault="00240F1E" w:rsidP="00240F1E">
      <w:pPr>
        <w:spacing w:after="0" w:line="240" w:lineRule="auto"/>
        <w:ind w:firstLine="708"/>
        <w:jc w:val="both"/>
        <w:rPr>
          <w:rFonts w:ascii="Times New Roman" w:hAnsi="Times New Roman"/>
          <w:spacing w:val="2"/>
          <w:sz w:val="16"/>
          <w:szCs w:val="16"/>
        </w:rPr>
      </w:pPr>
    </w:p>
    <w:p w:rsidR="00240F1E" w:rsidRPr="0018335C" w:rsidRDefault="00240F1E" w:rsidP="00240F1E">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3. Описание продукции (работ, услуг)</w:t>
      </w:r>
    </w:p>
    <w:p w:rsidR="00240F1E" w:rsidRPr="0018335C" w:rsidRDefault="00240F1E" w:rsidP="00240F1E">
      <w:pPr>
        <w:pStyle w:val="ConsNormal"/>
        <w:widowControl/>
        <w:spacing w:before="120"/>
        <w:ind w:right="0" w:firstLine="0"/>
        <w:jc w:val="both"/>
        <w:rPr>
          <w:rFonts w:ascii="Times New Roman" w:hAnsi="Times New Roman"/>
          <w:sz w:val="24"/>
          <w:szCs w:val="24"/>
        </w:rPr>
      </w:pPr>
      <w:r w:rsidRPr="0018335C">
        <w:rPr>
          <w:rFonts w:ascii="Times New Roman" w:hAnsi="Times New Roman"/>
          <w:sz w:val="24"/>
          <w:szCs w:val="24"/>
        </w:rPr>
        <w:t>Преимущества продукции (услуг) в сравнении с лучшими отечественными аналогами.</w:t>
      </w:r>
    </w:p>
    <w:p w:rsidR="00240F1E" w:rsidRPr="0018335C" w:rsidRDefault="00240F1E" w:rsidP="00240F1E">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Предполагаемая номенклатура продукции (работ, услуг) в соответствии с проектом: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4111"/>
        <w:gridCol w:w="4678"/>
      </w:tblGrid>
      <w:tr w:rsidR="00240F1E" w:rsidRPr="0018335C" w:rsidTr="002E475B">
        <w:tc>
          <w:tcPr>
            <w:tcW w:w="675"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п/п</w:t>
            </w:r>
          </w:p>
        </w:tc>
        <w:tc>
          <w:tcPr>
            <w:tcW w:w="4111"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Наименование продукции (работ, услуг)</w:t>
            </w:r>
          </w:p>
        </w:tc>
        <w:tc>
          <w:tcPr>
            <w:tcW w:w="4678"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Функциональное назначение, основные потребительские качества и параметры продукции (работ, услуг)</w:t>
            </w:r>
          </w:p>
        </w:tc>
      </w:tr>
      <w:tr w:rsidR="00240F1E" w:rsidRPr="0018335C" w:rsidTr="002E475B">
        <w:tc>
          <w:tcPr>
            <w:tcW w:w="675"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1.</w:t>
            </w:r>
          </w:p>
        </w:tc>
        <w:tc>
          <w:tcPr>
            <w:tcW w:w="4111" w:type="dxa"/>
          </w:tcPr>
          <w:p w:rsidR="00240F1E" w:rsidRPr="0018335C" w:rsidRDefault="00240F1E" w:rsidP="002E475B">
            <w:pPr>
              <w:spacing w:after="0" w:line="240" w:lineRule="auto"/>
              <w:jc w:val="both"/>
              <w:rPr>
                <w:rFonts w:ascii="Times New Roman" w:hAnsi="Times New Roman"/>
                <w:spacing w:val="2"/>
                <w:sz w:val="24"/>
                <w:szCs w:val="24"/>
              </w:rPr>
            </w:pPr>
          </w:p>
        </w:tc>
        <w:tc>
          <w:tcPr>
            <w:tcW w:w="4678"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5"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2.</w:t>
            </w:r>
          </w:p>
        </w:tc>
        <w:tc>
          <w:tcPr>
            <w:tcW w:w="4111" w:type="dxa"/>
          </w:tcPr>
          <w:p w:rsidR="00240F1E" w:rsidRPr="0018335C" w:rsidRDefault="00240F1E" w:rsidP="002E475B">
            <w:pPr>
              <w:spacing w:after="0" w:line="240" w:lineRule="auto"/>
              <w:jc w:val="both"/>
              <w:rPr>
                <w:rFonts w:ascii="Times New Roman" w:hAnsi="Times New Roman"/>
                <w:spacing w:val="2"/>
                <w:sz w:val="24"/>
                <w:szCs w:val="24"/>
              </w:rPr>
            </w:pPr>
          </w:p>
        </w:tc>
        <w:tc>
          <w:tcPr>
            <w:tcW w:w="4678"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5"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w:t>
            </w:r>
          </w:p>
        </w:tc>
        <w:tc>
          <w:tcPr>
            <w:tcW w:w="4111" w:type="dxa"/>
          </w:tcPr>
          <w:p w:rsidR="00240F1E" w:rsidRPr="0018335C" w:rsidRDefault="00240F1E" w:rsidP="002E475B">
            <w:pPr>
              <w:spacing w:after="0" w:line="240" w:lineRule="auto"/>
              <w:jc w:val="both"/>
              <w:rPr>
                <w:rFonts w:ascii="Times New Roman" w:hAnsi="Times New Roman"/>
                <w:spacing w:val="2"/>
                <w:sz w:val="24"/>
                <w:szCs w:val="24"/>
              </w:rPr>
            </w:pPr>
          </w:p>
        </w:tc>
        <w:tc>
          <w:tcPr>
            <w:tcW w:w="4678" w:type="dxa"/>
          </w:tcPr>
          <w:p w:rsidR="00240F1E" w:rsidRPr="0018335C" w:rsidRDefault="00240F1E" w:rsidP="002E475B">
            <w:pPr>
              <w:spacing w:after="0" w:line="240" w:lineRule="auto"/>
              <w:jc w:val="both"/>
              <w:rPr>
                <w:rFonts w:ascii="Times New Roman" w:hAnsi="Times New Roman"/>
                <w:spacing w:val="2"/>
                <w:sz w:val="24"/>
                <w:szCs w:val="24"/>
              </w:rPr>
            </w:pPr>
          </w:p>
        </w:tc>
      </w:tr>
    </w:tbl>
    <w:p w:rsidR="00240F1E" w:rsidRPr="0018335C" w:rsidRDefault="00240F1E" w:rsidP="00240F1E">
      <w:pPr>
        <w:spacing w:after="0" w:line="240" w:lineRule="auto"/>
        <w:ind w:firstLine="708"/>
        <w:jc w:val="both"/>
        <w:rPr>
          <w:rFonts w:ascii="Times New Roman" w:hAnsi="Times New Roman"/>
          <w:spacing w:val="2"/>
          <w:sz w:val="16"/>
          <w:szCs w:val="16"/>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4678"/>
      </w:tblGrid>
      <w:tr w:rsidR="00240F1E" w:rsidRPr="0018335C" w:rsidTr="002E475B">
        <w:tc>
          <w:tcPr>
            <w:tcW w:w="4786"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Наличие лицензируемых видов деятельности (указать вид деятельности и перечень мероприятий, связанных с лицензированием)</w:t>
            </w:r>
          </w:p>
        </w:tc>
        <w:tc>
          <w:tcPr>
            <w:tcW w:w="4678"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4786"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Защищённость продукции патентами и товарными знаками</w:t>
            </w:r>
          </w:p>
        </w:tc>
        <w:tc>
          <w:tcPr>
            <w:tcW w:w="4678" w:type="dxa"/>
          </w:tcPr>
          <w:p w:rsidR="00240F1E" w:rsidRPr="0018335C" w:rsidRDefault="00240F1E" w:rsidP="002E475B">
            <w:pPr>
              <w:spacing w:after="0" w:line="240" w:lineRule="auto"/>
              <w:jc w:val="both"/>
              <w:rPr>
                <w:rFonts w:ascii="Times New Roman" w:hAnsi="Times New Roman"/>
                <w:spacing w:val="2"/>
                <w:sz w:val="24"/>
                <w:szCs w:val="24"/>
              </w:rPr>
            </w:pPr>
          </w:p>
        </w:tc>
      </w:tr>
    </w:tbl>
    <w:p w:rsidR="00240F1E" w:rsidRPr="0018335C" w:rsidRDefault="00240F1E" w:rsidP="00240F1E">
      <w:pPr>
        <w:spacing w:after="0" w:line="240" w:lineRule="auto"/>
        <w:jc w:val="center"/>
        <w:outlineLvl w:val="4"/>
        <w:rPr>
          <w:rFonts w:ascii="Times New Roman" w:hAnsi="Times New Roman"/>
          <w:sz w:val="24"/>
          <w:szCs w:val="24"/>
        </w:rPr>
      </w:pPr>
    </w:p>
    <w:p w:rsidR="00240F1E" w:rsidRPr="0018335C" w:rsidRDefault="00240F1E" w:rsidP="00240F1E">
      <w:pPr>
        <w:spacing w:after="0" w:line="240" w:lineRule="auto"/>
        <w:jc w:val="center"/>
        <w:outlineLvl w:val="4"/>
        <w:rPr>
          <w:rFonts w:ascii="Times New Roman" w:hAnsi="Times New Roman"/>
          <w:sz w:val="24"/>
          <w:szCs w:val="24"/>
        </w:rPr>
      </w:pPr>
      <w:r w:rsidRPr="0018335C">
        <w:rPr>
          <w:rFonts w:ascii="Times New Roman" w:hAnsi="Times New Roman"/>
          <w:sz w:val="24"/>
          <w:szCs w:val="24"/>
        </w:rPr>
        <w:t>4. Маркетинг и способы продвижения продукции (работ, услуг)</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4.1. Обоснование рыночной ниши продукции (работ, услуг): характеристика целевых рынков и поведения потребителей, трудности выхода на целевые рынки.</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4.2. Характеристика ценообразования заявителя.</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Ценовая политика. Обоснованность ценовой политики. Факторы, влияющие на колебания цен (например: сезонность, отсутствие постоянных поставщиков и пр.). Политика предоставления скидок.</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Сопоставление цен и стоимости услуг на свою продукцию и продукцию конкурентов.</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2231"/>
        <w:gridCol w:w="1576"/>
        <w:gridCol w:w="1530"/>
        <w:gridCol w:w="1572"/>
        <w:gridCol w:w="560"/>
        <w:gridCol w:w="645"/>
        <w:gridCol w:w="496"/>
      </w:tblGrid>
      <w:tr w:rsidR="00240F1E" w:rsidRPr="0018335C" w:rsidTr="002E475B">
        <w:tc>
          <w:tcPr>
            <w:tcW w:w="604" w:type="dxa"/>
            <w:vMerge w:val="restart"/>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 п/п</w:t>
            </w:r>
          </w:p>
        </w:tc>
        <w:tc>
          <w:tcPr>
            <w:tcW w:w="2231" w:type="dxa"/>
            <w:vMerge w:val="restart"/>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Наименование продукции (работ, услуг)</w:t>
            </w:r>
          </w:p>
        </w:tc>
        <w:tc>
          <w:tcPr>
            <w:tcW w:w="1576" w:type="dxa"/>
            <w:vMerge w:val="restart"/>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Единица измерения</w:t>
            </w:r>
          </w:p>
        </w:tc>
        <w:tc>
          <w:tcPr>
            <w:tcW w:w="4803" w:type="dxa"/>
            <w:gridSpan w:val="5"/>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Цена (рублей)</w:t>
            </w:r>
          </w:p>
        </w:tc>
      </w:tr>
      <w:tr w:rsidR="00240F1E" w:rsidRPr="0018335C" w:rsidTr="002E475B">
        <w:tc>
          <w:tcPr>
            <w:tcW w:w="604" w:type="dxa"/>
            <w:vMerge/>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p>
        </w:tc>
        <w:tc>
          <w:tcPr>
            <w:tcW w:w="2231" w:type="dxa"/>
            <w:vMerge/>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p>
        </w:tc>
        <w:tc>
          <w:tcPr>
            <w:tcW w:w="1576" w:type="dxa"/>
            <w:vMerge/>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p>
        </w:tc>
        <w:tc>
          <w:tcPr>
            <w:tcW w:w="1530" w:type="dxa"/>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заявителя</w:t>
            </w:r>
          </w:p>
        </w:tc>
        <w:tc>
          <w:tcPr>
            <w:tcW w:w="1572" w:type="dxa"/>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конкурента 1</w:t>
            </w:r>
          </w:p>
        </w:tc>
        <w:tc>
          <w:tcPr>
            <w:tcW w:w="560" w:type="dxa"/>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r w:rsidRPr="0018335C">
              <w:rPr>
                <w:rFonts w:ascii="Times New Roman" w:hAnsi="Times New Roman" w:cs="Times New Roman"/>
                <w:sz w:val="24"/>
                <w:szCs w:val="24"/>
              </w:rPr>
              <w:t>…</w:t>
            </w:r>
          </w:p>
        </w:tc>
        <w:tc>
          <w:tcPr>
            <w:tcW w:w="645" w:type="dxa"/>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p>
        </w:tc>
        <w:tc>
          <w:tcPr>
            <w:tcW w:w="496" w:type="dxa"/>
            <w:vAlign w:val="center"/>
          </w:tcPr>
          <w:p w:rsidR="00240F1E" w:rsidRPr="0018335C" w:rsidRDefault="00240F1E" w:rsidP="002E475B">
            <w:pPr>
              <w:pStyle w:val="ConsPlusNormal"/>
              <w:widowControl/>
              <w:ind w:firstLine="0"/>
              <w:jc w:val="center"/>
              <w:rPr>
                <w:rFonts w:ascii="Times New Roman" w:hAnsi="Times New Roman" w:cs="Times New Roman"/>
                <w:sz w:val="24"/>
                <w:szCs w:val="24"/>
              </w:rPr>
            </w:pPr>
          </w:p>
        </w:tc>
      </w:tr>
      <w:tr w:rsidR="00240F1E" w:rsidRPr="0018335C" w:rsidTr="002E475B">
        <w:tc>
          <w:tcPr>
            <w:tcW w:w="604"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1.</w:t>
            </w:r>
          </w:p>
        </w:tc>
        <w:tc>
          <w:tcPr>
            <w:tcW w:w="2231"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1576"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1530"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1572"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560"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6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496"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c>
          <w:tcPr>
            <w:tcW w:w="604"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w:t>
            </w:r>
          </w:p>
        </w:tc>
        <w:tc>
          <w:tcPr>
            <w:tcW w:w="2231"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1576"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1530"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1572"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560"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6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c>
          <w:tcPr>
            <w:tcW w:w="496"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bl>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4.3. Тактика реализации продукции (работ, услуг). Наиболее эффективные механизмы продвижения продукции (работ, услуг) на целевые рынки.</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Способы продвижения продукции (работ, услуг) на рынок (реклама – (какая? где?); скидки (какие?); участие в выставках (каких?) и пр.). Перечислить основные направления продвижения продукции подробно.</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Предполагаемые методы реализации (прямая поставка, торговые представители, посредники), наличие договоров и протоколов намерений на поставку.</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4.4. Политика послепродажного обслуживания и предоставления гарантий.</w:t>
      </w:r>
    </w:p>
    <w:p w:rsidR="00240F1E" w:rsidRPr="0018335C" w:rsidRDefault="00240F1E" w:rsidP="00240F1E">
      <w:pPr>
        <w:spacing w:after="0" w:line="240" w:lineRule="auto"/>
        <w:jc w:val="center"/>
        <w:outlineLvl w:val="4"/>
        <w:rPr>
          <w:rFonts w:ascii="Times New Roman" w:hAnsi="Times New Roman"/>
          <w:b/>
          <w:sz w:val="24"/>
          <w:szCs w:val="24"/>
        </w:rPr>
      </w:pPr>
    </w:p>
    <w:p w:rsidR="00240F1E" w:rsidRPr="0018335C" w:rsidRDefault="00240F1E" w:rsidP="00240F1E">
      <w:pPr>
        <w:spacing w:after="0" w:line="240" w:lineRule="auto"/>
        <w:jc w:val="center"/>
        <w:outlineLvl w:val="4"/>
        <w:rPr>
          <w:rFonts w:ascii="Times New Roman" w:hAnsi="Times New Roman"/>
          <w:sz w:val="24"/>
          <w:szCs w:val="24"/>
        </w:rPr>
      </w:pPr>
      <w:r w:rsidRPr="0018335C">
        <w:rPr>
          <w:rFonts w:ascii="Times New Roman" w:hAnsi="Times New Roman"/>
          <w:sz w:val="24"/>
          <w:szCs w:val="24"/>
        </w:rPr>
        <w:t>5. Организация производства</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5.1. Выбор места реализации бизнес-плана, его особенности</w:t>
      </w:r>
    </w:p>
    <w:p w:rsidR="00326AAF" w:rsidRPr="0018335C" w:rsidRDefault="00326AAF" w:rsidP="00240F1E">
      <w:pPr>
        <w:spacing w:after="0" w:line="240" w:lineRule="auto"/>
        <w:ind w:firstLine="709"/>
        <w:jc w:val="both"/>
        <w:rPr>
          <w:rFonts w:ascii="Times New Roman" w:hAnsi="Times New Roman"/>
          <w:sz w:val="24"/>
          <w:szCs w:val="24"/>
        </w:rPr>
      </w:pPr>
    </w:p>
    <w:tbl>
      <w:tblPr>
        <w:tblpPr w:leftFromText="180" w:rightFromText="180" w:vertAnchor="text" w:horzAnchor="margin" w:tblpX="250" w:tblpY="6"/>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5245"/>
      </w:tblGrid>
      <w:tr w:rsidR="00240F1E" w:rsidRPr="0018335C" w:rsidTr="002E475B">
        <w:trPr>
          <w:trHeight w:val="699"/>
        </w:trPr>
        <w:tc>
          <w:tcPr>
            <w:tcW w:w="4644"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 xml:space="preserve">Место реализации бизнес-плана </w:t>
            </w:r>
          </w:p>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(указать точный адрес):</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c>
          <w:tcPr>
            <w:tcW w:w="4644"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 Офисное помещение</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180000, г.Псков, Набережная реки Великой, д.6</w:t>
            </w:r>
          </w:p>
        </w:tc>
      </w:tr>
      <w:tr w:rsidR="00240F1E" w:rsidRPr="0018335C" w:rsidTr="002E475B">
        <w:tc>
          <w:tcPr>
            <w:tcW w:w="4644"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 Производственные площади (если имеются)</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426"/>
        </w:trPr>
        <w:tc>
          <w:tcPr>
            <w:tcW w:w="4644" w:type="dxa"/>
          </w:tcPr>
          <w:p w:rsidR="00240F1E" w:rsidRPr="0018335C" w:rsidRDefault="00240F1E" w:rsidP="002E475B">
            <w:pPr>
              <w:pStyle w:val="ConsPlusNormal"/>
              <w:widowControl/>
              <w:ind w:firstLine="0"/>
              <w:rPr>
                <w:rFonts w:ascii="Times New Roman" w:hAnsi="Times New Roman" w:cs="Times New Roman"/>
                <w:sz w:val="24"/>
                <w:szCs w:val="24"/>
              </w:rPr>
            </w:pPr>
            <w:r w:rsidRPr="0018335C">
              <w:rPr>
                <w:rFonts w:ascii="Times New Roman" w:hAnsi="Times New Roman" w:cs="Times New Roman"/>
                <w:sz w:val="24"/>
                <w:szCs w:val="24"/>
              </w:rPr>
              <w:t>Размер производственных площадей</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432"/>
        </w:trPr>
        <w:tc>
          <w:tcPr>
            <w:tcW w:w="4644" w:type="dxa"/>
          </w:tcPr>
          <w:p w:rsidR="00240F1E" w:rsidRPr="0018335C" w:rsidRDefault="00240F1E" w:rsidP="002E475B">
            <w:pPr>
              <w:pStyle w:val="ConsPlusNormal"/>
              <w:widowControl/>
              <w:ind w:firstLine="0"/>
              <w:rPr>
                <w:rFonts w:ascii="Times New Roman" w:hAnsi="Times New Roman" w:cs="Times New Roman"/>
                <w:sz w:val="24"/>
                <w:szCs w:val="24"/>
              </w:rPr>
            </w:pPr>
            <w:r w:rsidRPr="0018335C">
              <w:rPr>
                <w:rFonts w:ascii="Times New Roman" w:hAnsi="Times New Roman" w:cs="Times New Roman"/>
                <w:sz w:val="24"/>
                <w:szCs w:val="24"/>
              </w:rPr>
              <w:t>Состояние производственных площадей</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1261"/>
        </w:trPr>
        <w:tc>
          <w:tcPr>
            <w:tcW w:w="4644" w:type="dxa"/>
          </w:tcPr>
          <w:p w:rsidR="00240F1E" w:rsidRPr="0018335C" w:rsidRDefault="00240F1E" w:rsidP="002E475B">
            <w:pPr>
              <w:pStyle w:val="ConsPlusNormal"/>
              <w:widowControl/>
              <w:ind w:firstLine="0"/>
              <w:rPr>
                <w:rFonts w:ascii="Times New Roman" w:hAnsi="Times New Roman" w:cs="Times New Roman"/>
                <w:sz w:val="24"/>
                <w:szCs w:val="24"/>
              </w:rPr>
            </w:pPr>
            <w:r w:rsidRPr="0018335C">
              <w:rPr>
                <w:rFonts w:ascii="Times New Roman" w:hAnsi="Times New Roman" w:cs="Times New Roman"/>
                <w:sz w:val="24"/>
                <w:szCs w:val="24"/>
              </w:rPr>
              <w:t>Обеспеченность транспортной, инженерной, социальной инфраструктурой (офисное, производственное)</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710"/>
        </w:trPr>
        <w:tc>
          <w:tcPr>
            <w:tcW w:w="4644" w:type="dxa"/>
          </w:tcPr>
          <w:p w:rsidR="00240F1E" w:rsidRPr="0018335C" w:rsidRDefault="00240F1E" w:rsidP="002E475B">
            <w:pPr>
              <w:pStyle w:val="ConsPlusNormal"/>
              <w:widowControl/>
              <w:ind w:firstLine="0"/>
              <w:rPr>
                <w:rFonts w:ascii="Times New Roman" w:hAnsi="Times New Roman" w:cs="Times New Roman"/>
                <w:sz w:val="24"/>
                <w:szCs w:val="24"/>
              </w:rPr>
            </w:pPr>
            <w:r w:rsidRPr="0018335C">
              <w:rPr>
                <w:rFonts w:ascii="Times New Roman" w:hAnsi="Times New Roman" w:cs="Times New Roman"/>
                <w:sz w:val="24"/>
                <w:szCs w:val="24"/>
              </w:rPr>
              <w:t>Доступность площадей (офисных, производственных) для покупателей</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741"/>
        </w:trPr>
        <w:tc>
          <w:tcPr>
            <w:tcW w:w="4644" w:type="dxa"/>
          </w:tcPr>
          <w:p w:rsidR="00240F1E" w:rsidRPr="0018335C" w:rsidRDefault="00240F1E" w:rsidP="002E475B">
            <w:pPr>
              <w:pStyle w:val="ConsPlusNormal"/>
              <w:widowControl/>
              <w:ind w:firstLine="0"/>
              <w:rPr>
                <w:rFonts w:ascii="Times New Roman" w:hAnsi="Times New Roman" w:cs="Times New Roman"/>
                <w:sz w:val="24"/>
                <w:szCs w:val="24"/>
              </w:rPr>
            </w:pPr>
            <w:r w:rsidRPr="0018335C">
              <w:rPr>
                <w:rFonts w:ascii="Times New Roman" w:hAnsi="Times New Roman" w:cs="Times New Roman"/>
                <w:sz w:val="24"/>
                <w:szCs w:val="24"/>
              </w:rPr>
              <w:t>Наличие в собственности заявителя площадей для реализации проекта</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932"/>
        </w:trPr>
        <w:tc>
          <w:tcPr>
            <w:tcW w:w="4644" w:type="dxa"/>
          </w:tcPr>
          <w:p w:rsidR="00240F1E" w:rsidRPr="0018335C" w:rsidRDefault="00240F1E" w:rsidP="002E475B">
            <w:pPr>
              <w:pStyle w:val="ConsPlusNormal"/>
              <w:widowControl/>
              <w:ind w:firstLine="0"/>
              <w:jc w:val="both"/>
              <w:rPr>
                <w:rFonts w:ascii="Times New Roman" w:hAnsi="Times New Roman" w:cs="Times New Roman"/>
                <w:sz w:val="24"/>
                <w:szCs w:val="24"/>
              </w:rPr>
            </w:pPr>
            <w:r w:rsidRPr="0018335C">
              <w:rPr>
                <w:rFonts w:ascii="Times New Roman" w:hAnsi="Times New Roman" w:cs="Times New Roman"/>
                <w:sz w:val="24"/>
                <w:szCs w:val="24"/>
              </w:rPr>
              <w:t>Наличие договоренности на аренду необходимых помещений (указать, на какой срок)</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r w:rsidR="00240F1E" w:rsidRPr="0018335C" w:rsidTr="002E475B">
        <w:trPr>
          <w:trHeight w:val="478"/>
        </w:trPr>
        <w:tc>
          <w:tcPr>
            <w:tcW w:w="4644" w:type="dxa"/>
          </w:tcPr>
          <w:p w:rsidR="00240F1E" w:rsidRPr="0018335C" w:rsidRDefault="00240F1E" w:rsidP="002E475B">
            <w:pPr>
              <w:pStyle w:val="ConsPlusNormal"/>
              <w:widowControl/>
              <w:ind w:firstLine="0"/>
              <w:rPr>
                <w:rFonts w:ascii="Times New Roman" w:hAnsi="Times New Roman" w:cs="Times New Roman"/>
                <w:sz w:val="24"/>
                <w:szCs w:val="24"/>
              </w:rPr>
            </w:pPr>
            <w:r w:rsidRPr="0018335C">
              <w:rPr>
                <w:rFonts w:ascii="Times New Roman" w:hAnsi="Times New Roman" w:cs="Times New Roman"/>
                <w:sz w:val="24"/>
                <w:szCs w:val="24"/>
              </w:rPr>
              <w:t>Собственник арендуемых помещений</w:t>
            </w:r>
          </w:p>
        </w:tc>
        <w:tc>
          <w:tcPr>
            <w:tcW w:w="5245" w:type="dxa"/>
          </w:tcPr>
          <w:p w:rsidR="00240F1E" w:rsidRPr="0018335C" w:rsidRDefault="00240F1E" w:rsidP="002E475B">
            <w:pPr>
              <w:pStyle w:val="ConsPlusNormal"/>
              <w:widowControl/>
              <w:ind w:firstLine="0"/>
              <w:jc w:val="both"/>
              <w:rPr>
                <w:rFonts w:ascii="Times New Roman" w:hAnsi="Times New Roman" w:cs="Times New Roman"/>
                <w:sz w:val="24"/>
                <w:szCs w:val="24"/>
              </w:rPr>
            </w:pPr>
          </w:p>
        </w:tc>
      </w:tr>
    </w:tbl>
    <w:p w:rsidR="00240F1E" w:rsidRPr="0018335C" w:rsidRDefault="00240F1E" w:rsidP="00240F1E">
      <w:pPr>
        <w:spacing w:after="0" w:line="240" w:lineRule="auto"/>
        <w:ind w:firstLine="709"/>
        <w:jc w:val="both"/>
        <w:rPr>
          <w:rFonts w:ascii="Times New Roman" w:hAnsi="Times New Roman"/>
          <w:sz w:val="16"/>
          <w:szCs w:val="16"/>
        </w:rPr>
      </w:pP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5.2. Оценка потребности проекта в персонале</w:t>
      </w:r>
    </w:p>
    <w:p w:rsidR="00326AAF" w:rsidRPr="0018335C" w:rsidRDefault="00240F1E" w:rsidP="00326AAF">
      <w:pPr>
        <w:spacing w:after="0" w:line="240" w:lineRule="auto"/>
        <w:jc w:val="both"/>
        <w:rPr>
          <w:rFonts w:ascii="Times New Roman" w:hAnsi="Times New Roman"/>
          <w:sz w:val="24"/>
          <w:szCs w:val="24"/>
        </w:rPr>
      </w:pPr>
      <w:r w:rsidRPr="0018335C">
        <w:rPr>
          <w:rFonts w:ascii="Times New Roman" w:hAnsi="Times New Roman"/>
          <w:sz w:val="24"/>
          <w:szCs w:val="24"/>
        </w:rPr>
        <w:t>(общая численность персонала, структура по возрасту и квалификации, система оплаты труда и годовой фонд заработной платы).</w:t>
      </w:r>
      <w:bookmarkStart w:id="75" w:name="_Toc169170892"/>
    </w:p>
    <w:p w:rsidR="00240F1E" w:rsidRPr="0018335C" w:rsidRDefault="00240F1E" w:rsidP="00326AAF">
      <w:pPr>
        <w:spacing w:before="120"/>
        <w:jc w:val="center"/>
        <w:rPr>
          <w:rFonts w:ascii="Times New Roman" w:eastAsia="Calibri" w:hAnsi="Times New Roman"/>
          <w:sz w:val="24"/>
          <w:szCs w:val="24"/>
          <w:lang w:eastAsia="en-US"/>
        </w:rPr>
      </w:pPr>
      <w:r w:rsidRPr="0018335C">
        <w:rPr>
          <w:rFonts w:ascii="Times New Roman" w:eastAsia="Calibri" w:hAnsi="Times New Roman"/>
          <w:sz w:val="24"/>
          <w:szCs w:val="24"/>
          <w:lang w:eastAsia="en-US"/>
        </w:rPr>
        <w:t xml:space="preserve">План по трудовым ресурсам </w:t>
      </w:r>
      <w:bookmarkEnd w:id="75"/>
      <w:r w:rsidRPr="0018335C">
        <w:rPr>
          <w:rFonts w:ascii="Times New Roman" w:eastAsia="Calibri" w:hAnsi="Times New Roman"/>
          <w:sz w:val="24"/>
          <w:szCs w:val="24"/>
          <w:lang w:eastAsia="en-US"/>
        </w:rPr>
        <w:t>(поквартальная разбивка на 3 года)</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2396"/>
        <w:gridCol w:w="1800"/>
        <w:gridCol w:w="1620"/>
      </w:tblGrid>
      <w:tr w:rsidR="00240F1E" w:rsidRPr="0018335C" w:rsidTr="002E475B">
        <w:trPr>
          <w:cantSplit/>
          <w:trHeight w:val="401"/>
          <w:tblHeader/>
        </w:trPr>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Наименование показателей</w:t>
            </w:r>
          </w:p>
        </w:tc>
        <w:tc>
          <w:tcPr>
            <w:tcW w:w="5816"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___ квартал 201__г.</w:t>
            </w:r>
          </w:p>
        </w:tc>
      </w:tr>
      <w:tr w:rsidR="00240F1E" w:rsidRPr="0018335C" w:rsidTr="002E475B">
        <w:trPr>
          <w:cantSplit/>
          <w:tblHeader/>
        </w:trPr>
        <w:tc>
          <w:tcPr>
            <w:tcW w:w="3544" w:type="dxa"/>
            <w:vMerge/>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p>
        </w:tc>
        <w:tc>
          <w:tcPr>
            <w:tcW w:w="2396"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Среднемесячная заработная плата, руб.</w:t>
            </w:r>
          </w:p>
        </w:tc>
        <w:tc>
          <w:tcPr>
            <w:tcW w:w="180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 xml:space="preserve">Средняя численность, </w:t>
            </w:r>
          </w:p>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чел.</w:t>
            </w:r>
          </w:p>
        </w:tc>
        <w:tc>
          <w:tcPr>
            <w:tcW w:w="162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 xml:space="preserve">Фонд оплаты труда, </w:t>
            </w:r>
          </w:p>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руб.</w:t>
            </w: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ind w:left="96"/>
              <w:rPr>
                <w:rFonts w:ascii="Times New Roman" w:hAnsi="Times New Roman"/>
                <w:sz w:val="24"/>
                <w:szCs w:val="24"/>
              </w:rPr>
            </w:pPr>
            <w:r w:rsidRPr="0018335C">
              <w:rPr>
                <w:rFonts w:ascii="Times New Roman" w:hAnsi="Times New Roman"/>
                <w:sz w:val="24"/>
                <w:szCs w:val="24"/>
              </w:rPr>
              <w:t>Оплата труда, всего</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ind w:left="34"/>
              <w:rPr>
                <w:rFonts w:ascii="Times New Roman" w:hAnsi="Times New Roman"/>
                <w:sz w:val="24"/>
                <w:szCs w:val="24"/>
              </w:rPr>
            </w:pPr>
            <w:r w:rsidRPr="0018335C">
              <w:rPr>
                <w:rFonts w:ascii="Times New Roman" w:hAnsi="Times New Roman"/>
                <w:sz w:val="24"/>
                <w:szCs w:val="24"/>
              </w:rPr>
              <w:t>1. Директор</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ind w:left="34"/>
              <w:rPr>
                <w:rFonts w:ascii="Times New Roman" w:hAnsi="Times New Roman"/>
                <w:sz w:val="24"/>
                <w:szCs w:val="24"/>
              </w:rPr>
            </w:pPr>
            <w:r w:rsidRPr="0018335C">
              <w:rPr>
                <w:rFonts w:ascii="Times New Roman" w:hAnsi="Times New Roman"/>
                <w:sz w:val="24"/>
                <w:szCs w:val="24"/>
              </w:rPr>
              <w:t>2. Главный бухгалтер</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3. …</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bl>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2396"/>
        <w:gridCol w:w="1800"/>
        <w:gridCol w:w="1620"/>
      </w:tblGrid>
      <w:tr w:rsidR="00240F1E" w:rsidRPr="0018335C" w:rsidTr="002E475B">
        <w:trPr>
          <w:cantSplit/>
          <w:trHeight w:val="373"/>
          <w:tblHeader/>
        </w:trPr>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Наименование показателей</w:t>
            </w:r>
          </w:p>
        </w:tc>
        <w:tc>
          <w:tcPr>
            <w:tcW w:w="5816"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___ квартал 201__г.</w:t>
            </w:r>
          </w:p>
        </w:tc>
      </w:tr>
      <w:tr w:rsidR="00240F1E" w:rsidRPr="0018335C" w:rsidTr="002E475B">
        <w:trPr>
          <w:cantSplit/>
          <w:tblHeader/>
        </w:trPr>
        <w:tc>
          <w:tcPr>
            <w:tcW w:w="3544" w:type="dxa"/>
            <w:vMerge/>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p>
        </w:tc>
        <w:tc>
          <w:tcPr>
            <w:tcW w:w="2396"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Среднемесячная заработная плата, руб.</w:t>
            </w:r>
          </w:p>
        </w:tc>
        <w:tc>
          <w:tcPr>
            <w:tcW w:w="180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 xml:space="preserve">Средняя численность, </w:t>
            </w:r>
          </w:p>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чел.</w:t>
            </w:r>
          </w:p>
        </w:tc>
        <w:tc>
          <w:tcPr>
            <w:tcW w:w="162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 xml:space="preserve">Фонд оплаты труда, </w:t>
            </w:r>
          </w:p>
          <w:p w:rsidR="00240F1E" w:rsidRPr="0018335C" w:rsidRDefault="00240F1E" w:rsidP="002E475B">
            <w:pPr>
              <w:keepNext/>
              <w:autoSpaceDE w:val="0"/>
              <w:autoSpaceDN w:val="0"/>
              <w:adjustRightInd w:val="0"/>
              <w:spacing w:after="0" w:line="240" w:lineRule="auto"/>
              <w:jc w:val="center"/>
              <w:rPr>
                <w:rFonts w:ascii="Times New Roman" w:hAnsi="Times New Roman"/>
                <w:sz w:val="24"/>
                <w:szCs w:val="24"/>
              </w:rPr>
            </w:pPr>
            <w:r w:rsidRPr="0018335C">
              <w:rPr>
                <w:rFonts w:ascii="Times New Roman" w:hAnsi="Times New Roman"/>
                <w:sz w:val="24"/>
                <w:szCs w:val="24"/>
              </w:rPr>
              <w:t>руб.</w:t>
            </w: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ind w:left="96"/>
              <w:rPr>
                <w:rFonts w:ascii="Times New Roman" w:hAnsi="Times New Roman"/>
                <w:sz w:val="24"/>
                <w:szCs w:val="24"/>
              </w:rPr>
            </w:pPr>
            <w:r w:rsidRPr="0018335C">
              <w:rPr>
                <w:rFonts w:ascii="Times New Roman" w:hAnsi="Times New Roman"/>
                <w:sz w:val="24"/>
                <w:szCs w:val="24"/>
              </w:rPr>
              <w:t>Оплата труда, всего</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ind w:left="34"/>
              <w:rPr>
                <w:rFonts w:ascii="Times New Roman" w:hAnsi="Times New Roman"/>
                <w:sz w:val="24"/>
                <w:szCs w:val="24"/>
              </w:rPr>
            </w:pPr>
            <w:r w:rsidRPr="0018335C">
              <w:rPr>
                <w:rFonts w:ascii="Times New Roman" w:hAnsi="Times New Roman"/>
                <w:sz w:val="24"/>
                <w:szCs w:val="24"/>
              </w:rPr>
              <w:t>1. Директор</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ind w:left="34"/>
              <w:rPr>
                <w:rFonts w:ascii="Times New Roman" w:hAnsi="Times New Roman"/>
                <w:sz w:val="24"/>
                <w:szCs w:val="24"/>
              </w:rPr>
            </w:pPr>
            <w:r w:rsidRPr="0018335C">
              <w:rPr>
                <w:rFonts w:ascii="Times New Roman" w:hAnsi="Times New Roman"/>
                <w:sz w:val="24"/>
                <w:szCs w:val="24"/>
              </w:rPr>
              <w:t>2. Главный бухгалтер</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r w:rsidR="00240F1E" w:rsidRPr="0018335C" w:rsidTr="002E475B">
        <w:trPr>
          <w:cantSplit/>
        </w:trPr>
        <w:tc>
          <w:tcPr>
            <w:tcW w:w="3544"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3. …</w:t>
            </w:r>
          </w:p>
        </w:tc>
        <w:tc>
          <w:tcPr>
            <w:tcW w:w="2396"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autoSpaceDE w:val="0"/>
              <w:autoSpaceDN w:val="0"/>
              <w:adjustRightInd w:val="0"/>
              <w:spacing w:after="0" w:line="240" w:lineRule="auto"/>
              <w:jc w:val="right"/>
              <w:rPr>
                <w:rFonts w:ascii="Times New Roman" w:hAnsi="Times New Roman"/>
                <w:sz w:val="24"/>
                <w:szCs w:val="24"/>
              </w:rPr>
            </w:pPr>
          </w:p>
        </w:tc>
      </w:tr>
    </w:tbl>
    <w:p w:rsidR="00240F1E" w:rsidRPr="0018335C" w:rsidRDefault="00240F1E" w:rsidP="00240F1E">
      <w:pPr>
        <w:spacing w:after="0" w:line="240" w:lineRule="auto"/>
        <w:ind w:firstLine="709"/>
        <w:jc w:val="both"/>
        <w:rPr>
          <w:rFonts w:ascii="Times New Roman" w:hAnsi="Times New Roman"/>
          <w:sz w:val="16"/>
          <w:szCs w:val="16"/>
        </w:rPr>
      </w:pP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5.3. Оборудование для бизнес-плана (поставщики, их местоположение и виды доставки, количество и ответственность).</w:t>
      </w: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5.4. Сырье и комплектующие для бизнес-плана (поставщики, их местоположение и виды доставки, количество и ответственность).</w:t>
      </w:r>
    </w:p>
    <w:p w:rsidR="00240F1E" w:rsidRPr="0018335C" w:rsidRDefault="00240F1E" w:rsidP="00240F1E">
      <w:pPr>
        <w:pStyle w:val="ConsNormal"/>
        <w:widowControl/>
        <w:ind w:right="0"/>
        <w:jc w:val="both"/>
        <w:rPr>
          <w:rFonts w:ascii="Times New Roman" w:hAnsi="Times New Roman"/>
          <w:sz w:val="24"/>
          <w:szCs w:val="24"/>
        </w:rPr>
      </w:pPr>
      <w:r w:rsidRPr="0018335C">
        <w:rPr>
          <w:rFonts w:ascii="Times New Roman" w:hAnsi="Times New Roman"/>
          <w:sz w:val="24"/>
          <w:szCs w:val="24"/>
        </w:rPr>
        <w:t>5.5. План приобретения основных средств и расчет амортизационных отчислений</w:t>
      </w:r>
    </w:p>
    <w:p w:rsidR="00240F1E" w:rsidRPr="0018335C" w:rsidRDefault="00240F1E" w:rsidP="00240F1E">
      <w:pPr>
        <w:pStyle w:val="ConsNormal"/>
        <w:widowControl/>
        <w:ind w:right="0" w:firstLine="0"/>
        <w:jc w:val="center"/>
        <w:rPr>
          <w:rFonts w:ascii="Times New Roman" w:eastAsia="Calibri" w:hAnsi="Times New Roman"/>
          <w:i/>
          <w:snapToGrid/>
          <w:sz w:val="16"/>
          <w:szCs w:val="16"/>
          <w:lang w:eastAsia="en-US"/>
        </w:rPr>
      </w:pPr>
    </w:p>
    <w:p w:rsidR="00240F1E" w:rsidRPr="0018335C" w:rsidRDefault="00240F1E" w:rsidP="00326AAF">
      <w:pPr>
        <w:pStyle w:val="ConsNormal"/>
        <w:widowControl/>
        <w:ind w:right="0" w:firstLine="0"/>
        <w:jc w:val="center"/>
        <w:rPr>
          <w:rFonts w:ascii="Times New Roman" w:eastAsia="Calibri" w:hAnsi="Times New Roman"/>
          <w:i/>
          <w:snapToGrid/>
          <w:sz w:val="24"/>
          <w:szCs w:val="24"/>
          <w:lang w:eastAsia="en-US"/>
        </w:rPr>
      </w:pPr>
      <w:r w:rsidRPr="0018335C">
        <w:rPr>
          <w:rFonts w:ascii="Times New Roman" w:eastAsia="Calibri" w:hAnsi="Times New Roman"/>
          <w:i/>
          <w:snapToGrid/>
          <w:sz w:val="24"/>
          <w:szCs w:val="24"/>
          <w:lang w:eastAsia="en-US"/>
        </w:rPr>
        <w:t>Планирование приобретения основных средств и их амортизация</w:t>
      </w:r>
    </w:p>
    <w:p w:rsidR="00326AAF" w:rsidRPr="0018335C" w:rsidRDefault="00326AAF" w:rsidP="00240F1E">
      <w:pPr>
        <w:pStyle w:val="ConsNormal"/>
        <w:widowControl/>
        <w:ind w:left="284" w:right="0" w:firstLine="0"/>
        <w:jc w:val="center"/>
        <w:rPr>
          <w:rFonts w:ascii="Times New Roman" w:eastAsia="Calibri" w:hAnsi="Times New Roman"/>
          <w:i/>
          <w:snapToGrid/>
          <w:sz w:val="24"/>
          <w:szCs w:val="24"/>
          <w:lang w:eastAsia="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260"/>
        <w:gridCol w:w="1906"/>
        <w:gridCol w:w="1678"/>
        <w:gridCol w:w="2176"/>
      </w:tblGrid>
      <w:tr w:rsidR="00240F1E" w:rsidRPr="0018335C" w:rsidTr="002E475B">
        <w:trPr>
          <w:trHeight w:val="410"/>
        </w:trPr>
        <w:tc>
          <w:tcPr>
            <w:tcW w:w="2448" w:type="dxa"/>
            <w:vMerge w:val="restart"/>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Наименование основных средств</w:t>
            </w:r>
          </w:p>
        </w:tc>
        <w:tc>
          <w:tcPr>
            <w:tcW w:w="1260" w:type="dxa"/>
            <w:vMerge w:val="restart"/>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Дата ввода в действие</w:t>
            </w:r>
          </w:p>
        </w:tc>
        <w:tc>
          <w:tcPr>
            <w:tcW w:w="1906" w:type="dxa"/>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Единовременно</w:t>
            </w:r>
          </w:p>
        </w:tc>
        <w:tc>
          <w:tcPr>
            <w:tcW w:w="3854" w:type="dxa"/>
            <w:gridSpan w:val="2"/>
            <w:shd w:val="clear" w:color="auto" w:fill="auto"/>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Ежеквартально</w:t>
            </w:r>
          </w:p>
        </w:tc>
      </w:tr>
      <w:tr w:rsidR="00240F1E" w:rsidRPr="0018335C" w:rsidTr="002E475B">
        <w:trPr>
          <w:trHeight w:val="410"/>
        </w:trPr>
        <w:tc>
          <w:tcPr>
            <w:tcW w:w="2448" w:type="dxa"/>
            <w:vMerge/>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p>
        </w:tc>
        <w:tc>
          <w:tcPr>
            <w:tcW w:w="1260" w:type="dxa"/>
            <w:vMerge/>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Затраты на приобретение, тыс.руб.</w:t>
            </w:r>
          </w:p>
        </w:tc>
        <w:tc>
          <w:tcPr>
            <w:tcW w:w="1678" w:type="dxa"/>
            <w:shd w:val="clear" w:color="auto" w:fill="auto"/>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Годовая норма амортизации, %</w:t>
            </w:r>
          </w:p>
        </w:tc>
        <w:tc>
          <w:tcPr>
            <w:tcW w:w="2176" w:type="dxa"/>
            <w:shd w:val="clear" w:color="auto" w:fill="auto"/>
            <w:vAlign w:val="center"/>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 xml:space="preserve">Сумма амортизационных отчислений, </w:t>
            </w:r>
          </w:p>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тыс. руб.</w:t>
            </w:r>
          </w:p>
        </w:tc>
      </w:tr>
      <w:tr w:rsidR="00240F1E" w:rsidRPr="0018335C" w:rsidTr="002E475B">
        <w:trPr>
          <w:trHeight w:val="460"/>
        </w:trPr>
        <w:tc>
          <w:tcPr>
            <w:tcW w:w="2448" w:type="dxa"/>
            <w:vAlign w:val="center"/>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Группа объектов основных средств</w:t>
            </w:r>
          </w:p>
        </w:tc>
        <w:tc>
          <w:tcPr>
            <w:tcW w:w="1260"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678"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217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r>
      <w:tr w:rsidR="00240F1E" w:rsidRPr="0018335C" w:rsidTr="002E475B">
        <w:trPr>
          <w:trHeight w:val="460"/>
        </w:trPr>
        <w:tc>
          <w:tcPr>
            <w:tcW w:w="2448" w:type="dxa"/>
            <w:vAlign w:val="center"/>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Специализированное оборудование</w:t>
            </w:r>
          </w:p>
        </w:tc>
        <w:tc>
          <w:tcPr>
            <w:tcW w:w="1260"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678"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217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r>
      <w:tr w:rsidR="00240F1E" w:rsidRPr="0018335C" w:rsidTr="002E475B">
        <w:trPr>
          <w:trHeight w:val="460"/>
        </w:trPr>
        <w:tc>
          <w:tcPr>
            <w:tcW w:w="2448" w:type="dxa"/>
            <w:vAlign w:val="center"/>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Офисная мебель</w:t>
            </w:r>
          </w:p>
        </w:tc>
        <w:tc>
          <w:tcPr>
            <w:tcW w:w="1260"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678"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217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r>
      <w:tr w:rsidR="00240F1E" w:rsidRPr="0018335C" w:rsidTr="002E475B">
        <w:trPr>
          <w:trHeight w:val="460"/>
        </w:trPr>
        <w:tc>
          <w:tcPr>
            <w:tcW w:w="2448" w:type="dxa"/>
            <w:vAlign w:val="center"/>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Офисная оргтехника</w:t>
            </w:r>
          </w:p>
        </w:tc>
        <w:tc>
          <w:tcPr>
            <w:tcW w:w="1260"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678"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217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r>
      <w:tr w:rsidR="00240F1E" w:rsidRPr="0018335C" w:rsidTr="002E475B">
        <w:trPr>
          <w:trHeight w:val="460"/>
        </w:trPr>
        <w:tc>
          <w:tcPr>
            <w:tcW w:w="2448" w:type="dxa"/>
            <w:vAlign w:val="center"/>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Компьютеры</w:t>
            </w:r>
          </w:p>
        </w:tc>
        <w:tc>
          <w:tcPr>
            <w:tcW w:w="1260"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678"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217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r>
      <w:tr w:rsidR="00240F1E" w:rsidRPr="0018335C" w:rsidTr="002E475B">
        <w:trPr>
          <w:trHeight w:val="460"/>
        </w:trPr>
        <w:tc>
          <w:tcPr>
            <w:tcW w:w="2448" w:type="dxa"/>
            <w:vAlign w:val="center"/>
          </w:tcPr>
          <w:p w:rsidR="00240F1E" w:rsidRPr="0018335C" w:rsidRDefault="00240F1E" w:rsidP="002E475B">
            <w:pPr>
              <w:autoSpaceDE w:val="0"/>
              <w:autoSpaceDN w:val="0"/>
              <w:adjustRightInd w:val="0"/>
              <w:spacing w:after="0" w:line="240" w:lineRule="auto"/>
              <w:rPr>
                <w:rFonts w:ascii="Times New Roman" w:hAnsi="Times New Roman"/>
                <w:sz w:val="24"/>
                <w:szCs w:val="24"/>
              </w:rPr>
            </w:pPr>
            <w:r w:rsidRPr="0018335C">
              <w:rPr>
                <w:rFonts w:ascii="Times New Roman" w:hAnsi="Times New Roman"/>
                <w:sz w:val="24"/>
                <w:szCs w:val="24"/>
              </w:rPr>
              <w:t>…</w:t>
            </w:r>
          </w:p>
        </w:tc>
        <w:tc>
          <w:tcPr>
            <w:tcW w:w="1260"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90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1678"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c>
          <w:tcPr>
            <w:tcW w:w="2176" w:type="dxa"/>
            <w:vAlign w:val="center"/>
          </w:tcPr>
          <w:p w:rsidR="00240F1E" w:rsidRPr="0018335C" w:rsidRDefault="00240F1E" w:rsidP="002E475B">
            <w:pPr>
              <w:pStyle w:val="ConsNormal"/>
              <w:widowControl/>
              <w:ind w:right="0" w:firstLine="0"/>
              <w:rPr>
                <w:rFonts w:ascii="Times New Roman" w:eastAsia="Calibri" w:hAnsi="Times New Roman"/>
                <w:snapToGrid/>
                <w:sz w:val="24"/>
                <w:szCs w:val="24"/>
                <w:lang w:eastAsia="en-US"/>
              </w:rPr>
            </w:pPr>
          </w:p>
        </w:tc>
      </w:tr>
      <w:tr w:rsidR="00240F1E" w:rsidRPr="0018335C" w:rsidTr="002E475B">
        <w:trPr>
          <w:trHeight w:val="460"/>
        </w:trPr>
        <w:tc>
          <w:tcPr>
            <w:tcW w:w="2448" w:type="dxa"/>
          </w:tcPr>
          <w:p w:rsidR="00240F1E" w:rsidRPr="0018335C" w:rsidRDefault="00240F1E" w:rsidP="002E475B">
            <w:pPr>
              <w:pStyle w:val="ConsNormal"/>
              <w:widowControl/>
              <w:ind w:right="0" w:firstLine="0"/>
              <w:jc w:val="both"/>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Всего:</w:t>
            </w:r>
          </w:p>
        </w:tc>
        <w:tc>
          <w:tcPr>
            <w:tcW w:w="1260" w:type="dxa"/>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Х</w:t>
            </w:r>
          </w:p>
        </w:tc>
        <w:tc>
          <w:tcPr>
            <w:tcW w:w="1906" w:type="dxa"/>
          </w:tcPr>
          <w:p w:rsidR="00240F1E" w:rsidRPr="0018335C" w:rsidRDefault="00240F1E" w:rsidP="002E475B">
            <w:pPr>
              <w:pStyle w:val="ConsNormal"/>
              <w:widowControl/>
              <w:ind w:right="0" w:firstLine="0"/>
              <w:jc w:val="both"/>
              <w:rPr>
                <w:rFonts w:ascii="Times New Roman" w:eastAsia="Calibri" w:hAnsi="Times New Roman"/>
                <w:snapToGrid/>
                <w:sz w:val="24"/>
                <w:szCs w:val="24"/>
                <w:lang w:eastAsia="en-US"/>
              </w:rPr>
            </w:pPr>
          </w:p>
        </w:tc>
        <w:tc>
          <w:tcPr>
            <w:tcW w:w="1678" w:type="dxa"/>
          </w:tcPr>
          <w:p w:rsidR="00240F1E" w:rsidRPr="0018335C" w:rsidRDefault="00240F1E" w:rsidP="002E475B">
            <w:pPr>
              <w:pStyle w:val="ConsNormal"/>
              <w:widowControl/>
              <w:ind w:right="0" w:firstLine="0"/>
              <w:jc w:val="center"/>
              <w:rPr>
                <w:rFonts w:ascii="Times New Roman" w:eastAsia="Calibri" w:hAnsi="Times New Roman"/>
                <w:snapToGrid/>
                <w:sz w:val="24"/>
                <w:szCs w:val="24"/>
                <w:lang w:eastAsia="en-US"/>
              </w:rPr>
            </w:pPr>
            <w:r w:rsidRPr="0018335C">
              <w:rPr>
                <w:rFonts w:ascii="Times New Roman" w:eastAsia="Calibri" w:hAnsi="Times New Roman"/>
                <w:snapToGrid/>
                <w:sz w:val="24"/>
                <w:szCs w:val="24"/>
                <w:lang w:eastAsia="en-US"/>
              </w:rPr>
              <w:t>Х</w:t>
            </w:r>
          </w:p>
        </w:tc>
        <w:tc>
          <w:tcPr>
            <w:tcW w:w="2176" w:type="dxa"/>
          </w:tcPr>
          <w:p w:rsidR="00240F1E" w:rsidRPr="0018335C" w:rsidRDefault="00240F1E" w:rsidP="002E475B">
            <w:pPr>
              <w:pStyle w:val="ConsNormal"/>
              <w:widowControl/>
              <w:ind w:right="0" w:firstLine="0"/>
              <w:jc w:val="both"/>
              <w:rPr>
                <w:rFonts w:ascii="Times New Roman" w:eastAsia="Calibri" w:hAnsi="Times New Roman"/>
                <w:snapToGrid/>
                <w:sz w:val="24"/>
                <w:szCs w:val="24"/>
                <w:lang w:eastAsia="en-US"/>
              </w:rPr>
            </w:pPr>
          </w:p>
        </w:tc>
      </w:tr>
    </w:tbl>
    <w:p w:rsidR="00240F1E" w:rsidRPr="0018335C" w:rsidRDefault="00240F1E" w:rsidP="00240F1E">
      <w:pPr>
        <w:pStyle w:val="ConsNormal"/>
        <w:widowControl/>
        <w:ind w:right="0"/>
        <w:jc w:val="both"/>
        <w:rPr>
          <w:rFonts w:ascii="Times New Roman" w:eastAsia="Calibri" w:hAnsi="Times New Roman"/>
          <w:snapToGrid/>
          <w:sz w:val="16"/>
          <w:szCs w:val="16"/>
          <w:lang w:eastAsia="en-US"/>
        </w:rPr>
      </w:pPr>
    </w:p>
    <w:p w:rsidR="00240F1E" w:rsidRPr="0018335C" w:rsidRDefault="00240F1E" w:rsidP="00240F1E">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6. Бюджет расходов</w:t>
      </w:r>
    </w:p>
    <w:p w:rsidR="00240F1E" w:rsidRPr="0018335C" w:rsidRDefault="00240F1E" w:rsidP="00240F1E">
      <w:pPr>
        <w:spacing w:after="0" w:line="240" w:lineRule="auto"/>
        <w:ind w:firstLine="709"/>
        <w:rPr>
          <w:rFonts w:ascii="Times New Roman" w:hAnsi="Times New Roman"/>
          <w:i/>
          <w:spacing w:val="2"/>
          <w:sz w:val="24"/>
          <w:szCs w:val="24"/>
        </w:rPr>
      </w:pPr>
      <w:r w:rsidRPr="0018335C">
        <w:rPr>
          <w:rFonts w:ascii="Times New Roman" w:hAnsi="Times New Roman"/>
          <w:spacing w:val="2"/>
          <w:sz w:val="24"/>
          <w:szCs w:val="24"/>
        </w:rPr>
        <w:t xml:space="preserve">6.1. Планируемые затраты на производство товаров, оказание услуг, руб. </w:t>
      </w:r>
      <w:r w:rsidRPr="0018335C">
        <w:rPr>
          <w:rFonts w:ascii="Times New Roman" w:hAnsi="Times New Roman"/>
          <w:i/>
          <w:spacing w:val="2"/>
          <w:sz w:val="24"/>
          <w:szCs w:val="24"/>
        </w:rPr>
        <w:t>(поквартальная разбивка на 3 года)</w:t>
      </w:r>
    </w:p>
    <w:p w:rsidR="00240F1E" w:rsidRPr="0018335C" w:rsidRDefault="00240F1E" w:rsidP="00240F1E">
      <w:pPr>
        <w:spacing w:after="0" w:line="240" w:lineRule="auto"/>
        <w:jc w:val="center"/>
        <w:rPr>
          <w:rFonts w:ascii="Times New Roman" w:hAnsi="Times New Roman"/>
          <w:i/>
          <w:spacing w:val="2"/>
          <w:sz w:val="24"/>
          <w:szCs w:val="24"/>
        </w:rPr>
      </w:pPr>
      <w:r w:rsidRPr="0018335C">
        <w:rPr>
          <w:rFonts w:ascii="Times New Roman" w:hAnsi="Times New Roman"/>
          <w:i/>
          <w:spacing w:val="2"/>
          <w:sz w:val="24"/>
          <w:szCs w:val="24"/>
        </w:rPr>
        <w:t>Постоянные расходы на реализацию бизнес-плана в течение всего срока по годам (руб.):</w:t>
      </w:r>
    </w:p>
    <w:p w:rsidR="00240F1E" w:rsidRPr="0018335C" w:rsidRDefault="00240F1E" w:rsidP="00326AAF">
      <w:pPr>
        <w:spacing w:after="0" w:line="240" w:lineRule="auto"/>
        <w:rPr>
          <w:rFonts w:ascii="Times New Roman" w:hAnsi="Times New Roman"/>
          <w:i/>
          <w:spacing w:val="2"/>
          <w:sz w:val="16"/>
          <w:szCs w:val="16"/>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1138"/>
        <w:gridCol w:w="1138"/>
        <w:gridCol w:w="1357"/>
        <w:gridCol w:w="1333"/>
        <w:gridCol w:w="952"/>
      </w:tblGrid>
      <w:tr w:rsidR="00240F1E" w:rsidRPr="0018335C" w:rsidTr="00326AAF">
        <w:tc>
          <w:tcPr>
            <w:tcW w:w="3652"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Перечень постоянных расходов</w:t>
            </w:r>
          </w:p>
        </w:tc>
        <w:tc>
          <w:tcPr>
            <w:tcW w:w="1138"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xml:space="preserve">I </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138"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xml:space="preserve">II </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357"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III</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333"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IV квартал</w:t>
            </w:r>
          </w:p>
        </w:tc>
        <w:tc>
          <w:tcPr>
            <w:tcW w:w="952"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Итого</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за год</w:t>
            </w: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Арендная плата</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Затраты на оплату труда вспомогательного персонала и АУП</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Амортизация оборудования и зданий</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 xml:space="preserve">Затраты на аудит, </w:t>
            </w:r>
          </w:p>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консультации, обучение</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Коммунальные расходы</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Электроэнергия</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Телефон, Интернет</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Канцелярские расходы</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Транспортные расходы</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Услуги банка</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pacing w:val="2"/>
                <w:sz w:val="24"/>
                <w:szCs w:val="24"/>
              </w:rPr>
              <w:t>Реклама, маркетинговые исследования</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rPr>
          <w:trHeight w:val="70"/>
        </w:trPr>
        <w:tc>
          <w:tcPr>
            <w:tcW w:w="3652"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Командировочные расходы</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rPr>
          <w:trHeight w:val="102"/>
        </w:trPr>
        <w:tc>
          <w:tcPr>
            <w:tcW w:w="3652" w:type="dxa"/>
          </w:tcPr>
          <w:p w:rsidR="00240F1E" w:rsidRPr="0018335C" w:rsidRDefault="00240F1E" w:rsidP="002E475B">
            <w:pPr>
              <w:tabs>
                <w:tab w:val="left" w:pos="175"/>
              </w:tabs>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Офисные расходы</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tabs>
                <w:tab w:val="left" w:pos="175"/>
              </w:tabs>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Прочие постоянные расходы, не зависящие от объема производства</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326AAF">
        <w:tc>
          <w:tcPr>
            <w:tcW w:w="3652" w:type="dxa"/>
          </w:tcPr>
          <w:p w:rsidR="00240F1E" w:rsidRPr="0018335C" w:rsidRDefault="00240F1E" w:rsidP="002E475B">
            <w:pPr>
              <w:tabs>
                <w:tab w:val="left" w:pos="175"/>
              </w:tabs>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Итого ежемесячно</w:t>
            </w: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138" w:type="dxa"/>
          </w:tcPr>
          <w:p w:rsidR="00240F1E" w:rsidRPr="0018335C" w:rsidRDefault="00240F1E" w:rsidP="002E475B">
            <w:pPr>
              <w:spacing w:after="0" w:line="240" w:lineRule="auto"/>
              <w:jc w:val="both"/>
              <w:rPr>
                <w:rFonts w:ascii="Times New Roman" w:hAnsi="Times New Roman"/>
                <w:spacing w:val="2"/>
                <w:sz w:val="24"/>
                <w:szCs w:val="24"/>
              </w:rPr>
            </w:pPr>
          </w:p>
        </w:tc>
        <w:tc>
          <w:tcPr>
            <w:tcW w:w="1357" w:type="dxa"/>
          </w:tcPr>
          <w:p w:rsidR="00240F1E" w:rsidRPr="0018335C" w:rsidRDefault="00240F1E" w:rsidP="002E475B">
            <w:pPr>
              <w:spacing w:after="0" w:line="240" w:lineRule="auto"/>
              <w:jc w:val="both"/>
              <w:rPr>
                <w:rFonts w:ascii="Times New Roman" w:hAnsi="Times New Roman"/>
                <w:spacing w:val="2"/>
                <w:sz w:val="24"/>
                <w:szCs w:val="24"/>
              </w:rPr>
            </w:pPr>
          </w:p>
        </w:tc>
        <w:tc>
          <w:tcPr>
            <w:tcW w:w="1333" w:type="dxa"/>
          </w:tcPr>
          <w:p w:rsidR="00240F1E" w:rsidRPr="0018335C" w:rsidRDefault="00240F1E" w:rsidP="002E475B">
            <w:pPr>
              <w:spacing w:after="0" w:line="240" w:lineRule="auto"/>
              <w:jc w:val="both"/>
              <w:rPr>
                <w:rFonts w:ascii="Times New Roman" w:hAnsi="Times New Roman"/>
                <w:spacing w:val="2"/>
                <w:sz w:val="24"/>
                <w:szCs w:val="24"/>
              </w:rPr>
            </w:pPr>
          </w:p>
        </w:tc>
        <w:tc>
          <w:tcPr>
            <w:tcW w:w="952" w:type="dxa"/>
          </w:tcPr>
          <w:p w:rsidR="00240F1E" w:rsidRPr="0018335C" w:rsidRDefault="00240F1E" w:rsidP="002E475B">
            <w:pPr>
              <w:spacing w:after="0" w:line="240" w:lineRule="auto"/>
              <w:jc w:val="both"/>
              <w:rPr>
                <w:rFonts w:ascii="Times New Roman" w:hAnsi="Times New Roman"/>
                <w:spacing w:val="2"/>
                <w:sz w:val="24"/>
                <w:szCs w:val="24"/>
              </w:rPr>
            </w:pPr>
          </w:p>
        </w:tc>
      </w:tr>
    </w:tbl>
    <w:p w:rsidR="00240F1E" w:rsidRPr="0018335C" w:rsidRDefault="00240F1E" w:rsidP="00240F1E">
      <w:pPr>
        <w:spacing w:after="0" w:line="240" w:lineRule="auto"/>
        <w:ind w:firstLine="709"/>
        <w:jc w:val="center"/>
        <w:rPr>
          <w:rFonts w:ascii="Times New Roman" w:hAnsi="Times New Roman"/>
          <w:i/>
          <w:spacing w:val="2"/>
          <w:sz w:val="16"/>
          <w:szCs w:val="16"/>
        </w:rPr>
      </w:pPr>
    </w:p>
    <w:p w:rsidR="00240F1E" w:rsidRPr="0018335C" w:rsidRDefault="00240F1E" w:rsidP="00240F1E">
      <w:pPr>
        <w:spacing w:after="0" w:line="240" w:lineRule="auto"/>
        <w:rPr>
          <w:rFonts w:ascii="Times New Roman" w:hAnsi="Times New Roman"/>
          <w:i/>
          <w:spacing w:val="2"/>
          <w:sz w:val="24"/>
          <w:szCs w:val="24"/>
        </w:rPr>
      </w:pPr>
      <w:r w:rsidRPr="0018335C">
        <w:rPr>
          <w:rFonts w:ascii="Times New Roman" w:hAnsi="Times New Roman"/>
          <w:i/>
          <w:spacing w:val="2"/>
          <w:sz w:val="24"/>
          <w:szCs w:val="24"/>
        </w:rPr>
        <w:t>Расчёт переменных расходов в течение всего срока реализации бизнес-плана по годам (руб.):</w:t>
      </w:r>
    </w:p>
    <w:p w:rsidR="00326AAF" w:rsidRPr="0018335C" w:rsidRDefault="00326AAF" w:rsidP="00240F1E">
      <w:pPr>
        <w:spacing w:after="0" w:line="240" w:lineRule="auto"/>
        <w:rPr>
          <w:rFonts w:ascii="Times New Roman" w:hAnsi="Times New Roman"/>
          <w:i/>
          <w:spacing w:val="2"/>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1273"/>
        <w:gridCol w:w="1253"/>
        <w:gridCol w:w="1231"/>
        <w:gridCol w:w="1209"/>
        <w:gridCol w:w="1329"/>
      </w:tblGrid>
      <w:tr w:rsidR="00240F1E" w:rsidRPr="0018335C" w:rsidTr="00326AAF">
        <w:tc>
          <w:tcPr>
            <w:tcW w:w="3227"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Перечень переменных расходов</w:t>
            </w:r>
          </w:p>
        </w:tc>
        <w:tc>
          <w:tcPr>
            <w:tcW w:w="1273"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253"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II</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231"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III</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209"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IV</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квартал</w:t>
            </w:r>
          </w:p>
        </w:tc>
        <w:tc>
          <w:tcPr>
            <w:tcW w:w="1329"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Итого</w:t>
            </w:r>
          </w:p>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за год</w:t>
            </w:r>
          </w:p>
        </w:tc>
      </w:tr>
      <w:tr w:rsidR="00240F1E" w:rsidRPr="0018335C" w:rsidTr="00326AAF">
        <w:trPr>
          <w:trHeight w:val="847"/>
        </w:trPr>
        <w:tc>
          <w:tcPr>
            <w:tcW w:w="3227"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z w:val="24"/>
                <w:szCs w:val="24"/>
              </w:rPr>
              <w:t>Расходные материалы для производства продукции, оказания услуг</w:t>
            </w:r>
          </w:p>
        </w:tc>
        <w:tc>
          <w:tcPr>
            <w:tcW w:w="127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5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31"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09" w:type="dxa"/>
          </w:tcPr>
          <w:p w:rsidR="00240F1E" w:rsidRPr="0018335C" w:rsidRDefault="00240F1E" w:rsidP="002E475B">
            <w:pPr>
              <w:spacing w:after="0" w:line="240" w:lineRule="auto"/>
              <w:jc w:val="center"/>
              <w:rPr>
                <w:rFonts w:ascii="Times New Roman" w:hAnsi="Times New Roman"/>
                <w:spacing w:val="2"/>
                <w:sz w:val="24"/>
                <w:szCs w:val="24"/>
              </w:rPr>
            </w:pPr>
          </w:p>
        </w:tc>
        <w:tc>
          <w:tcPr>
            <w:tcW w:w="1329"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326AAF">
        <w:tc>
          <w:tcPr>
            <w:tcW w:w="3227"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z w:val="24"/>
                <w:szCs w:val="24"/>
              </w:rPr>
              <w:t>Затраты на оплату труда основного персонала</w:t>
            </w:r>
          </w:p>
        </w:tc>
        <w:tc>
          <w:tcPr>
            <w:tcW w:w="127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5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31"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09" w:type="dxa"/>
          </w:tcPr>
          <w:p w:rsidR="00240F1E" w:rsidRPr="0018335C" w:rsidRDefault="00240F1E" w:rsidP="002E475B">
            <w:pPr>
              <w:spacing w:after="0" w:line="240" w:lineRule="auto"/>
              <w:jc w:val="center"/>
              <w:rPr>
                <w:rFonts w:ascii="Times New Roman" w:hAnsi="Times New Roman"/>
                <w:spacing w:val="2"/>
                <w:sz w:val="24"/>
                <w:szCs w:val="24"/>
              </w:rPr>
            </w:pPr>
          </w:p>
        </w:tc>
        <w:tc>
          <w:tcPr>
            <w:tcW w:w="1329"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326AAF">
        <w:trPr>
          <w:trHeight w:val="394"/>
        </w:trPr>
        <w:tc>
          <w:tcPr>
            <w:tcW w:w="3227"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z w:val="24"/>
                <w:szCs w:val="24"/>
              </w:rPr>
              <w:t>Расходы на электроэнергию</w:t>
            </w:r>
          </w:p>
        </w:tc>
        <w:tc>
          <w:tcPr>
            <w:tcW w:w="127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5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31"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09" w:type="dxa"/>
          </w:tcPr>
          <w:p w:rsidR="00240F1E" w:rsidRPr="0018335C" w:rsidRDefault="00240F1E" w:rsidP="002E475B">
            <w:pPr>
              <w:spacing w:after="0" w:line="240" w:lineRule="auto"/>
              <w:jc w:val="center"/>
              <w:rPr>
                <w:rFonts w:ascii="Times New Roman" w:hAnsi="Times New Roman"/>
                <w:spacing w:val="2"/>
                <w:sz w:val="24"/>
                <w:szCs w:val="24"/>
              </w:rPr>
            </w:pPr>
          </w:p>
        </w:tc>
        <w:tc>
          <w:tcPr>
            <w:tcW w:w="1329" w:type="dxa"/>
          </w:tcPr>
          <w:p w:rsidR="00240F1E" w:rsidRPr="0018335C" w:rsidRDefault="00240F1E" w:rsidP="002E475B">
            <w:pPr>
              <w:spacing w:after="0" w:line="240" w:lineRule="auto"/>
              <w:jc w:val="center"/>
              <w:rPr>
                <w:rFonts w:ascii="Times New Roman" w:hAnsi="Times New Roman"/>
                <w:spacing w:val="2"/>
                <w:sz w:val="24"/>
                <w:szCs w:val="24"/>
              </w:rPr>
            </w:pPr>
          </w:p>
        </w:tc>
      </w:tr>
      <w:tr w:rsidR="00240F1E" w:rsidRPr="0018335C" w:rsidTr="00326AAF">
        <w:trPr>
          <w:trHeight w:val="481"/>
        </w:trPr>
        <w:tc>
          <w:tcPr>
            <w:tcW w:w="3227" w:type="dxa"/>
          </w:tcPr>
          <w:p w:rsidR="00240F1E" w:rsidRPr="0018335C" w:rsidRDefault="00240F1E" w:rsidP="002E475B">
            <w:pPr>
              <w:spacing w:after="0" w:line="240" w:lineRule="auto"/>
              <w:rPr>
                <w:rFonts w:ascii="Times New Roman" w:hAnsi="Times New Roman"/>
                <w:spacing w:val="2"/>
                <w:sz w:val="24"/>
                <w:szCs w:val="24"/>
              </w:rPr>
            </w:pPr>
            <w:r w:rsidRPr="0018335C">
              <w:rPr>
                <w:rFonts w:ascii="Times New Roman" w:hAnsi="Times New Roman"/>
                <w:sz w:val="24"/>
                <w:szCs w:val="24"/>
              </w:rPr>
              <w:t>Прочие затраты, зависящие от объема производства</w:t>
            </w:r>
          </w:p>
        </w:tc>
        <w:tc>
          <w:tcPr>
            <w:tcW w:w="127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53"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31" w:type="dxa"/>
          </w:tcPr>
          <w:p w:rsidR="00240F1E" w:rsidRPr="0018335C" w:rsidRDefault="00240F1E" w:rsidP="002E475B">
            <w:pPr>
              <w:spacing w:after="0" w:line="240" w:lineRule="auto"/>
              <w:jc w:val="center"/>
              <w:rPr>
                <w:rFonts w:ascii="Times New Roman" w:hAnsi="Times New Roman"/>
                <w:spacing w:val="2"/>
                <w:sz w:val="24"/>
                <w:szCs w:val="24"/>
              </w:rPr>
            </w:pPr>
          </w:p>
        </w:tc>
        <w:tc>
          <w:tcPr>
            <w:tcW w:w="1209" w:type="dxa"/>
          </w:tcPr>
          <w:p w:rsidR="00240F1E" w:rsidRPr="0018335C" w:rsidRDefault="00240F1E" w:rsidP="002E475B">
            <w:pPr>
              <w:spacing w:after="0" w:line="240" w:lineRule="auto"/>
              <w:jc w:val="center"/>
              <w:rPr>
                <w:rFonts w:ascii="Times New Roman" w:hAnsi="Times New Roman"/>
                <w:spacing w:val="2"/>
                <w:sz w:val="24"/>
                <w:szCs w:val="24"/>
              </w:rPr>
            </w:pPr>
          </w:p>
        </w:tc>
        <w:tc>
          <w:tcPr>
            <w:tcW w:w="1329" w:type="dxa"/>
          </w:tcPr>
          <w:p w:rsidR="00240F1E" w:rsidRPr="0018335C" w:rsidRDefault="00240F1E" w:rsidP="002E475B">
            <w:pPr>
              <w:spacing w:after="0" w:line="240" w:lineRule="auto"/>
              <w:jc w:val="center"/>
              <w:rPr>
                <w:rFonts w:ascii="Times New Roman" w:hAnsi="Times New Roman"/>
                <w:spacing w:val="2"/>
                <w:sz w:val="24"/>
                <w:szCs w:val="24"/>
              </w:rPr>
            </w:pPr>
          </w:p>
        </w:tc>
      </w:tr>
    </w:tbl>
    <w:p w:rsidR="00240F1E" w:rsidRPr="0018335C" w:rsidRDefault="00240F1E" w:rsidP="00240F1E">
      <w:pPr>
        <w:spacing w:after="0" w:line="240" w:lineRule="auto"/>
        <w:ind w:firstLine="708"/>
        <w:jc w:val="both"/>
        <w:rPr>
          <w:rFonts w:ascii="Times New Roman" w:hAnsi="Times New Roman"/>
          <w:spacing w:val="2"/>
          <w:sz w:val="16"/>
          <w:szCs w:val="16"/>
        </w:rPr>
      </w:pPr>
    </w:p>
    <w:p w:rsidR="00240F1E" w:rsidRPr="0018335C" w:rsidRDefault="00240F1E" w:rsidP="00240F1E">
      <w:pPr>
        <w:spacing w:after="0" w:line="240" w:lineRule="auto"/>
        <w:ind w:firstLine="708"/>
        <w:jc w:val="both"/>
        <w:rPr>
          <w:rFonts w:ascii="Times New Roman" w:hAnsi="Times New Roman"/>
          <w:spacing w:val="2"/>
          <w:sz w:val="24"/>
          <w:szCs w:val="24"/>
        </w:rPr>
      </w:pPr>
      <w:r w:rsidRPr="0018335C">
        <w:rPr>
          <w:rFonts w:ascii="Times New Roman" w:hAnsi="Times New Roman"/>
          <w:spacing w:val="2"/>
          <w:sz w:val="24"/>
          <w:szCs w:val="24"/>
        </w:rPr>
        <w:t>6.2. Прочие расходы, связанные с ведением предпринимательской деятельности (если есть): __________________________________________________________________________.</w:t>
      </w:r>
    </w:p>
    <w:p w:rsidR="00240F1E" w:rsidRPr="0018335C" w:rsidRDefault="00240F1E" w:rsidP="00240F1E">
      <w:pPr>
        <w:spacing w:after="0" w:line="240" w:lineRule="auto"/>
        <w:ind w:right="-3" w:firstLine="708"/>
        <w:jc w:val="both"/>
        <w:rPr>
          <w:rFonts w:ascii="Times New Roman" w:hAnsi="Times New Roman"/>
          <w:sz w:val="24"/>
          <w:szCs w:val="24"/>
        </w:rPr>
      </w:pPr>
      <w:r w:rsidRPr="0018335C">
        <w:rPr>
          <w:rFonts w:ascii="Times New Roman" w:hAnsi="Times New Roman"/>
          <w:spacing w:val="2"/>
          <w:sz w:val="24"/>
          <w:szCs w:val="24"/>
        </w:rPr>
        <w:t>6.3. </w:t>
      </w:r>
      <w:r w:rsidRPr="0018335C">
        <w:rPr>
          <w:rFonts w:ascii="Times New Roman" w:hAnsi="Times New Roman"/>
          <w:sz w:val="24"/>
          <w:szCs w:val="24"/>
        </w:rPr>
        <w:t>Бюджет налоговых платежей (данные с расчётами по предполагаемым налоговым и прочим обязательным платежам по всем видам деятельности заявителя за три года, поквартально).</w:t>
      </w:r>
    </w:p>
    <w:p w:rsidR="00240F1E" w:rsidRPr="0018335C" w:rsidRDefault="00240F1E" w:rsidP="00240F1E">
      <w:pPr>
        <w:spacing w:after="0" w:line="240" w:lineRule="auto"/>
        <w:ind w:right="-3" w:firstLine="708"/>
        <w:jc w:val="both"/>
        <w:rPr>
          <w:rFonts w:ascii="Times New Roman" w:hAnsi="Times New Roman"/>
          <w:sz w:val="24"/>
          <w:szCs w:val="24"/>
        </w:rPr>
      </w:pPr>
      <w:r w:rsidRPr="0018335C">
        <w:rPr>
          <w:rFonts w:ascii="Times New Roman" w:hAnsi="Times New Roman"/>
          <w:sz w:val="24"/>
          <w:szCs w:val="24"/>
        </w:rPr>
        <w:t>Расчёты налоговых платежей (по каждому планируемому виду налогов и платежей отдельно, по годам поквартально):</w:t>
      </w:r>
    </w:p>
    <w:p w:rsidR="00326AAF" w:rsidRPr="0018335C" w:rsidRDefault="00326AAF" w:rsidP="00240F1E">
      <w:pPr>
        <w:spacing w:after="0" w:line="240" w:lineRule="auto"/>
        <w:ind w:right="-3" w:firstLine="708"/>
        <w:jc w:val="both"/>
        <w:rPr>
          <w:rFonts w:ascii="Times New Roman" w:hAnsi="Times New Roman"/>
          <w:sz w:val="24"/>
          <w:szCs w:val="24"/>
        </w:rPr>
      </w:pP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1234"/>
        <w:gridCol w:w="1234"/>
        <w:gridCol w:w="1234"/>
        <w:gridCol w:w="1234"/>
        <w:gridCol w:w="1005"/>
      </w:tblGrid>
      <w:tr w:rsidR="00240F1E" w:rsidRPr="0018335C" w:rsidTr="002E475B">
        <w:tc>
          <w:tcPr>
            <w:tcW w:w="2044" w:type="pct"/>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Наименование показателя</w:t>
            </w:r>
          </w:p>
        </w:tc>
        <w:tc>
          <w:tcPr>
            <w:tcW w:w="614" w:type="pct"/>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xml:space="preserve">I квартал </w:t>
            </w:r>
          </w:p>
        </w:tc>
        <w:tc>
          <w:tcPr>
            <w:tcW w:w="614" w:type="pct"/>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xml:space="preserve">II квартал </w:t>
            </w:r>
          </w:p>
        </w:tc>
        <w:tc>
          <w:tcPr>
            <w:tcW w:w="614" w:type="pct"/>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xml:space="preserve">III квартал </w:t>
            </w:r>
          </w:p>
        </w:tc>
        <w:tc>
          <w:tcPr>
            <w:tcW w:w="614" w:type="pct"/>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xml:space="preserve">IV квартал </w:t>
            </w:r>
          </w:p>
        </w:tc>
        <w:tc>
          <w:tcPr>
            <w:tcW w:w="500" w:type="pct"/>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Итого</w:t>
            </w:r>
          </w:p>
        </w:tc>
      </w:tr>
      <w:tr w:rsidR="00240F1E" w:rsidRPr="0018335C" w:rsidTr="002E475B">
        <w:tc>
          <w:tcPr>
            <w:tcW w:w="2044" w:type="pct"/>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Наименование налога (сбора)</w:t>
            </w: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center"/>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500" w:type="pct"/>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2044" w:type="pct"/>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Налогооблагаемая база</w:t>
            </w: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500" w:type="pct"/>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2044" w:type="pct"/>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Налоговая ставка</w:t>
            </w: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500" w:type="pct"/>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2044" w:type="pct"/>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Сумма налога</w:t>
            </w: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614" w:type="pct"/>
          </w:tcPr>
          <w:p w:rsidR="00240F1E" w:rsidRPr="0018335C" w:rsidRDefault="00240F1E" w:rsidP="002E475B">
            <w:pPr>
              <w:spacing w:after="0" w:line="240" w:lineRule="auto"/>
              <w:jc w:val="both"/>
              <w:rPr>
                <w:rFonts w:ascii="Times New Roman" w:hAnsi="Times New Roman"/>
                <w:sz w:val="24"/>
                <w:szCs w:val="24"/>
              </w:rPr>
            </w:pPr>
          </w:p>
        </w:tc>
        <w:tc>
          <w:tcPr>
            <w:tcW w:w="500" w:type="pct"/>
          </w:tcPr>
          <w:p w:rsidR="00240F1E" w:rsidRPr="0018335C" w:rsidRDefault="00240F1E" w:rsidP="002E475B">
            <w:pPr>
              <w:spacing w:after="0" w:line="240" w:lineRule="auto"/>
              <w:jc w:val="both"/>
              <w:rPr>
                <w:rFonts w:ascii="Times New Roman" w:hAnsi="Times New Roman"/>
                <w:sz w:val="24"/>
                <w:szCs w:val="24"/>
              </w:rPr>
            </w:pPr>
          </w:p>
        </w:tc>
      </w:tr>
    </w:tbl>
    <w:p w:rsidR="00326AAF" w:rsidRPr="0018335C" w:rsidRDefault="00326AAF" w:rsidP="00240F1E">
      <w:pPr>
        <w:spacing w:after="0" w:line="240" w:lineRule="auto"/>
        <w:ind w:firstLine="709"/>
        <w:jc w:val="both"/>
        <w:rPr>
          <w:rFonts w:ascii="Times New Roman" w:hAnsi="Times New Roman"/>
          <w:sz w:val="24"/>
          <w:szCs w:val="24"/>
        </w:rPr>
      </w:pPr>
    </w:p>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Бюджет налоговых платежей:</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7"/>
        <w:gridCol w:w="2869"/>
      </w:tblGrid>
      <w:tr w:rsidR="00240F1E" w:rsidRPr="0018335C" w:rsidTr="002E475B">
        <w:tc>
          <w:tcPr>
            <w:tcW w:w="6487" w:type="dxa"/>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Наименование налога (сбора)</w:t>
            </w:r>
          </w:p>
        </w:tc>
        <w:tc>
          <w:tcPr>
            <w:tcW w:w="2869" w:type="dxa"/>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Сумма (руб.)</w:t>
            </w:r>
          </w:p>
        </w:tc>
      </w:tr>
      <w:tr w:rsidR="00240F1E" w:rsidRPr="0018335C" w:rsidTr="002E475B">
        <w:tc>
          <w:tcPr>
            <w:tcW w:w="6487"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1.</w:t>
            </w:r>
          </w:p>
        </w:tc>
        <w:tc>
          <w:tcPr>
            <w:tcW w:w="2869" w:type="dxa"/>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6487"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2.</w:t>
            </w:r>
          </w:p>
        </w:tc>
        <w:tc>
          <w:tcPr>
            <w:tcW w:w="2869" w:type="dxa"/>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6487"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3.</w:t>
            </w:r>
          </w:p>
        </w:tc>
        <w:tc>
          <w:tcPr>
            <w:tcW w:w="2869" w:type="dxa"/>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6487"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w:t>
            </w:r>
          </w:p>
        </w:tc>
        <w:tc>
          <w:tcPr>
            <w:tcW w:w="2869" w:type="dxa"/>
          </w:tcPr>
          <w:p w:rsidR="00240F1E" w:rsidRPr="0018335C" w:rsidRDefault="00240F1E" w:rsidP="002E475B">
            <w:pPr>
              <w:spacing w:after="0" w:line="240" w:lineRule="auto"/>
              <w:jc w:val="both"/>
              <w:rPr>
                <w:rFonts w:ascii="Times New Roman" w:hAnsi="Times New Roman"/>
                <w:sz w:val="24"/>
                <w:szCs w:val="24"/>
              </w:rPr>
            </w:pPr>
          </w:p>
        </w:tc>
      </w:tr>
      <w:tr w:rsidR="00240F1E" w:rsidRPr="0018335C" w:rsidTr="002E475B">
        <w:tc>
          <w:tcPr>
            <w:tcW w:w="6487"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Итого</w:t>
            </w:r>
          </w:p>
        </w:tc>
        <w:tc>
          <w:tcPr>
            <w:tcW w:w="2869" w:type="dxa"/>
          </w:tcPr>
          <w:p w:rsidR="00240F1E" w:rsidRPr="0018335C" w:rsidRDefault="00240F1E" w:rsidP="002E475B">
            <w:pPr>
              <w:spacing w:after="0" w:line="240" w:lineRule="auto"/>
              <w:jc w:val="both"/>
              <w:rPr>
                <w:rFonts w:ascii="Times New Roman" w:hAnsi="Times New Roman"/>
                <w:sz w:val="24"/>
                <w:szCs w:val="24"/>
              </w:rPr>
            </w:pPr>
          </w:p>
        </w:tc>
      </w:tr>
    </w:tbl>
    <w:p w:rsidR="00240F1E" w:rsidRPr="0018335C" w:rsidRDefault="00240F1E" w:rsidP="00326AAF">
      <w:pPr>
        <w:pStyle w:val="ConsNormal"/>
        <w:widowControl/>
        <w:ind w:right="0" w:firstLine="0"/>
        <w:rPr>
          <w:rFonts w:ascii="Times New Roman" w:hAnsi="Times New Roman"/>
          <w:b/>
          <w:spacing w:val="2"/>
          <w:sz w:val="16"/>
          <w:szCs w:val="16"/>
        </w:rPr>
      </w:pPr>
    </w:p>
    <w:p w:rsidR="00240F1E" w:rsidRPr="0018335C" w:rsidRDefault="00240F1E" w:rsidP="00240F1E">
      <w:pPr>
        <w:pStyle w:val="ConsNormal"/>
        <w:widowControl/>
        <w:ind w:right="0"/>
        <w:jc w:val="center"/>
        <w:rPr>
          <w:rFonts w:ascii="Times New Roman" w:hAnsi="Times New Roman"/>
          <w:spacing w:val="2"/>
          <w:sz w:val="24"/>
          <w:szCs w:val="24"/>
        </w:rPr>
      </w:pPr>
      <w:r w:rsidRPr="0018335C">
        <w:rPr>
          <w:rFonts w:ascii="Times New Roman" w:hAnsi="Times New Roman"/>
          <w:spacing w:val="2"/>
          <w:sz w:val="24"/>
          <w:szCs w:val="24"/>
        </w:rPr>
        <w:t>7. Выручка, финансовый план и срок окупаемости</w:t>
      </w:r>
    </w:p>
    <w:p w:rsidR="00240F1E" w:rsidRPr="0018335C" w:rsidRDefault="00240F1E" w:rsidP="00240F1E">
      <w:pPr>
        <w:spacing w:after="0" w:line="240" w:lineRule="auto"/>
        <w:jc w:val="both"/>
        <w:rPr>
          <w:rFonts w:ascii="Times New Roman" w:hAnsi="Times New Roman"/>
          <w:sz w:val="24"/>
          <w:szCs w:val="24"/>
        </w:rPr>
      </w:pPr>
      <w:r w:rsidRPr="0018335C">
        <w:rPr>
          <w:rFonts w:ascii="Times New Roman" w:hAnsi="Times New Roman"/>
          <w:sz w:val="24"/>
          <w:szCs w:val="24"/>
        </w:rPr>
        <w:t>7.1. Расчёт выручки от реализации продукции (работ, услуг) по годам</w:t>
      </w:r>
    </w:p>
    <w:p w:rsidR="00240F1E" w:rsidRPr="0018335C" w:rsidRDefault="00240F1E" w:rsidP="00240F1E">
      <w:pPr>
        <w:pStyle w:val="3"/>
        <w:spacing w:before="0" w:after="0"/>
        <w:jc w:val="center"/>
        <w:rPr>
          <w:rFonts w:ascii="Times New Roman" w:hAnsi="Times New Roman"/>
          <w:b w:val="0"/>
          <w:sz w:val="16"/>
          <w:szCs w:val="16"/>
        </w:rPr>
      </w:pPr>
      <w:bookmarkStart w:id="76" w:name="_Toc169170890"/>
    </w:p>
    <w:p w:rsidR="00240F1E" w:rsidRPr="0018335C" w:rsidRDefault="00240F1E" w:rsidP="00240F1E">
      <w:pPr>
        <w:jc w:val="center"/>
        <w:rPr>
          <w:rFonts w:ascii="Times New Roman" w:hAnsi="Times New Roman"/>
          <w:sz w:val="24"/>
          <w:szCs w:val="24"/>
        </w:rPr>
      </w:pPr>
      <w:r w:rsidRPr="0018335C">
        <w:rPr>
          <w:rFonts w:ascii="Times New Roman" w:hAnsi="Times New Roman"/>
          <w:sz w:val="24"/>
          <w:szCs w:val="24"/>
        </w:rPr>
        <w:t>Планируемая выручка от реализации товаров, услуг</w:t>
      </w:r>
      <w:bookmarkEnd w:id="76"/>
      <w:r w:rsidRPr="0018335C">
        <w:rPr>
          <w:rFonts w:ascii="Times New Roman" w:hAnsi="Times New Roman"/>
          <w:i/>
          <w:sz w:val="24"/>
          <w:szCs w:val="24"/>
        </w:rPr>
        <w:t>(поквартальная разбивка на 3 года)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75"/>
        <w:gridCol w:w="1860"/>
        <w:gridCol w:w="1860"/>
        <w:gridCol w:w="1860"/>
      </w:tblGrid>
      <w:tr w:rsidR="00240F1E" w:rsidRPr="0018335C" w:rsidTr="002E475B">
        <w:trPr>
          <w:cantSplit/>
          <w:trHeight w:val="426"/>
          <w:tblHeader/>
        </w:trPr>
        <w:tc>
          <w:tcPr>
            <w:tcW w:w="3775" w:type="dxa"/>
            <w:vMerge w:val="restart"/>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Наименование продукции</w:t>
            </w:r>
          </w:p>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(работ, услуг)</w:t>
            </w:r>
          </w:p>
        </w:tc>
        <w:tc>
          <w:tcPr>
            <w:tcW w:w="5580"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ind w:firstLine="709"/>
              <w:jc w:val="both"/>
              <w:rPr>
                <w:rFonts w:ascii="Times New Roman" w:hAnsi="Times New Roman"/>
                <w:sz w:val="24"/>
                <w:szCs w:val="24"/>
              </w:rPr>
            </w:pPr>
            <w:r w:rsidRPr="0018335C">
              <w:rPr>
                <w:rFonts w:ascii="Times New Roman" w:hAnsi="Times New Roman"/>
                <w:sz w:val="24"/>
                <w:szCs w:val="24"/>
              </w:rPr>
              <w:t>__ квартал 20___ г.</w:t>
            </w:r>
          </w:p>
        </w:tc>
      </w:tr>
      <w:tr w:rsidR="00240F1E" w:rsidRPr="0018335C" w:rsidTr="002E475B">
        <w:trPr>
          <w:cantSplit/>
          <w:tblHeader/>
        </w:trPr>
        <w:tc>
          <w:tcPr>
            <w:tcW w:w="3775" w:type="dxa"/>
            <w:vMerge/>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ind w:hanging="55"/>
              <w:jc w:val="center"/>
              <w:rPr>
                <w:rFonts w:ascii="Times New Roman" w:hAnsi="Times New Roman"/>
                <w:sz w:val="24"/>
                <w:szCs w:val="24"/>
              </w:rPr>
            </w:pPr>
            <w:r w:rsidRPr="0018335C">
              <w:rPr>
                <w:rFonts w:ascii="Times New Roman" w:hAnsi="Times New Roman"/>
                <w:sz w:val="24"/>
                <w:szCs w:val="24"/>
              </w:rPr>
              <w:t>Количество,</w:t>
            </w:r>
          </w:p>
          <w:p w:rsidR="00240F1E" w:rsidRPr="0018335C" w:rsidRDefault="00240F1E" w:rsidP="002E475B">
            <w:pPr>
              <w:spacing w:after="0" w:line="240" w:lineRule="auto"/>
              <w:ind w:hanging="55"/>
              <w:jc w:val="center"/>
              <w:rPr>
                <w:rFonts w:ascii="Times New Roman" w:hAnsi="Times New Roman"/>
                <w:sz w:val="24"/>
                <w:szCs w:val="24"/>
              </w:rPr>
            </w:pPr>
            <w:r w:rsidRPr="0018335C">
              <w:rPr>
                <w:rFonts w:ascii="Times New Roman" w:hAnsi="Times New Roman"/>
                <w:sz w:val="24"/>
                <w:szCs w:val="24"/>
              </w:rPr>
              <w:t>натур.ед.</w:t>
            </w:r>
          </w:p>
        </w:tc>
        <w:tc>
          <w:tcPr>
            <w:tcW w:w="186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Цена, тыс.руб.</w:t>
            </w:r>
          </w:p>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(без НДС)</w:t>
            </w:r>
          </w:p>
        </w:tc>
        <w:tc>
          <w:tcPr>
            <w:tcW w:w="186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Стоимость, тыс.руб.</w:t>
            </w:r>
          </w:p>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(без НДС)</w:t>
            </w:r>
          </w:p>
        </w:tc>
      </w:tr>
      <w:tr w:rsidR="00240F1E" w:rsidRPr="0018335C" w:rsidTr="002E475B">
        <w:trPr>
          <w:cantSplit/>
        </w:trPr>
        <w:tc>
          <w:tcPr>
            <w:tcW w:w="3775"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Чистая выручка</w:t>
            </w: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r>
      <w:tr w:rsidR="00240F1E" w:rsidRPr="0018335C" w:rsidTr="002E475B">
        <w:trPr>
          <w:cantSplit/>
        </w:trPr>
        <w:tc>
          <w:tcPr>
            <w:tcW w:w="3775"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В т.ч.:</w:t>
            </w:r>
          </w:p>
          <w:p w:rsidR="00240F1E" w:rsidRPr="0018335C" w:rsidRDefault="00240F1E" w:rsidP="002E475B">
            <w:pPr>
              <w:spacing w:after="0" w:line="240" w:lineRule="auto"/>
              <w:rPr>
                <w:rFonts w:ascii="Times New Roman" w:hAnsi="Times New Roman"/>
                <w:sz w:val="24"/>
                <w:szCs w:val="24"/>
              </w:rPr>
            </w:pPr>
            <w:r w:rsidRPr="0018335C">
              <w:rPr>
                <w:rFonts w:ascii="Times New Roman" w:hAnsi="Times New Roman"/>
                <w:sz w:val="24"/>
                <w:szCs w:val="24"/>
              </w:rPr>
              <w:t>по видам выпускаемой продукции, оказываемым услугам</w:t>
            </w: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r>
      <w:tr w:rsidR="00240F1E" w:rsidRPr="0018335C" w:rsidTr="002E475B">
        <w:trPr>
          <w:cantSplit/>
        </w:trPr>
        <w:tc>
          <w:tcPr>
            <w:tcW w:w="3775"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r>
    </w:tbl>
    <w:p w:rsidR="00240F1E" w:rsidRPr="0018335C" w:rsidRDefault="00240F1E" w:rsidP="00240F1E">
      <w:pPr>
        <w:spacing w:after="0" w:line="240" w:lineRule="auto"/>
        <w:ind w:firstLine="709"/>
        <w:jc w:val="both"/>
        <w:rPr>
          <w:rFonts w:ascii="Times New Roman" w:hAnsi="Times New Roman"/>
          <w:sz w:val="24"/>
          <w:szCs w:val="24"/>
        </w:rPr>
      </w:pPr>
      <w:r w:rsidRPr="0018335C">
        <w:rPr>
          <w:rFonts w:ascii="Times New Roman" w:hAnsi="Times New Roman"/>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75"/>
        <w:gridCol w:w="1860"/>
        <w:gridCol w:w="1860"/>
        <w:gridCol w:w="1860"/>
      </w:tblGrid>
      <w:tr w:rsidR="00240F1E" w:rsidRPr="0018335C" w:rsidTr="002E475B">
        <w:trPr>
          <w:cantSplit/>
          <w:trHeight w:val="327"/>
          <w:tblHeader/>
        </w:trPr>
        <w:tc>
          <w:tcPr>
            <w:tcW w:w="3775" w:type="dxa"/>
            <w:vMerge w:val="restart"/>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ind w:firstLine="709"/>
              <w:jc w:val="both"/>
              <w:rPr>
                <w:rFonts w:ascii="Times New Roman" w:hAnsi="Times New Roman"/>
                <w:sz w:val="24"/>
                <w:szCs w:val="24"/>
              </w:rPr>
            </w:pPr>
            <w:r w:rsidRPr="0018335C">
              <w:rPr>
                <w:rFonts w:ascii="Times New Roman" w:hAnsi="Times New Roman"/>
                <w:sz w:val="24"/>
                <w:szCs w:val="24"/>
              </w:rPr>
              <w:t>Виды услуг</w:t>
            </w:r>
          </w:p>
        </w:tc>
        <w:tc>
          <w:tcPr>
            <w:tcW w:w="5580"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ind w:firstLine="709"/>
              <w:jc w:val="both"/>
              <w:rPr>
                <w:rFonts w:ascii="Times New Roman" w:hAnsi="Times New Roman"/>
                <w:sz w:val="24"/>
                <w:szCs w:val="24"/>
              </w:rPr>
            </w:pPr>
            <w:r w:rsidRPr="0018335C">
              <w:rPr>
                <w:rFonts w:ascii="Times New Roman" w:hAnsi="Times New Roman"/>
                <w:sz w:val="24"/>
                <w:szCs w:val="24"/>
              </w:rPr>
              <w:t>___ квартал 20___г.</w:t>
            </w:r>
          </w:p>
        </w:tc>
      </w:tr>
      <w:tr w:rsidR="00240F1E" w:rsidRPr="0018335C" w:rsidTr="002E475B">
        <w:trPr>
          <w:cantSplit/>
          <w:trHeight w:val="444"/>
          <w:tblHeader/>
        </w:trPr>
        <w:tc>
          <w:tcPr>
            <w:tcW w:w="3775" w:type="dxa"/>
            <w:vMerge/>
            <w:tcBorders>
              <w:top w:val="single" w:sz="12" w:space="0" w:color="auto"/>
              <w:left w:val="single" w:sz="12" w:space="0" w:color="auto"/>
              <w:bottom w:val="single" w:sz="12" w:space="0" w:color="auto"/>
              <w:right w:val="single" w:sz="12" w:space="0" w:color="auto"/>
            </w:tcBorders>
            <w:vAlign w:val="center"/>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Количество,</w:t>
            </w:r>
          </w:p>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натур.ед.</w:t>
            </w:r>
          </w:p>
        </w:tc>
        <w:tc>
          <w:tcPr>
            <w:tcW w:w="186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Цена, тыс.руб.</w:t>
            </w:r>
          </w:p>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(без НДС)</w:t>
            </w:r>
          </w:p>
        </w:tc>
        <w:tc>
          <w:tcPr>
            <w:tcW w:w="1860" w:type="dxa"/>
            <w:tcBorders>
              <w:top w:val="single" w:sz="12" w:space="0" w:color="auto"/>
              <w:left w:val="single" w:sz="12" w:space="0" w:color="auto"/>
              <w:bottom w:val="single" w:sz="12" w:space="0" w:color="auto"/>
              <w:right w:val="single" w:sz="12" w:space="0" w:color="auto"/>
            </w:tcBorders>
            <w:shd w:val="clear" w:color="auto" w:fill="auto"/>
            <w:vAlign w:val="center"/>
          </w:tcPr>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Стоимость, тыс.руб.</w:t>
            </w:r>
          </w:p>
          <w:p w:rsidR="00240F1E" w:rsidRPr="0018335C" w:rsidRDefault="00240F1E" w:rsidP="002E475B">
            <w:pPr>
              <w:spacing w:after="0" w:line="240" w:lineRule="auto"/>
              <w:jc w:val="center"/>
              <w:rPr>
                <w:rFonts w:ascii="Times New Roman" w:hAnsi="Times New Roman"/>
                <w:sz w:val="24"/>
                <w:szCs w:val="24"/>
              </w:rPr>
            </w:pPr>
            <w:r w:rsidRPr="0018335C">
              <w:rPr>
                <w:rFonts w:ascii="Times New Roman" w:hAnsi="Times New Roman"/>
                <w:sz w:val="24"/>
                <w:szCs w:val="24"/>
              </w:rPr>
              <w:t>(без НДС)</w:t>
            </w:r>
          </w:p>
        </w:tc>
      </w:tr>
      <w:tr w:rsidR="00240F1E" w:rsidRPr="0018335C" w:rsidTr="002E475B">
        <w:trPr>
          <w:cantSplit/>
        </w:trPr>
        <w:tc>
          <w:tcPr>
            <w:tcW w:w="3775"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Чистая выручка</w:t>
            </w: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r>
      <w:tr w:rsidR="00240F1E" w:rsidRPr="0018335C" w:rsidTr="002E475B">
        <w:trPr>
          <w:cantSplit/>
        </w:trPr>
        <w:tc>
          <w:tcPr>
            <w:tcW w:w="3775"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В т.ч.:</w:t>
            </w:r>
          </w:p>
          <w:p w:rsidR="00240F1E" w:rsidRPr="0018335C" w:rsidRDefault="00240F1E" w:rsidP="002E475B">
            <w:pPr>
              <w:spacing w:after="0" w:line="240" w:lineRule="auto"/>
              <w:rPr>
                <w:rFonts w:ascii="Times New Roman" w:hAnsi="Times New Roman"/>
                <w:sz w:val="24"/>
                <w:szCs w:val="24"/>
              </w:rPr>
            </w:pPr>
            <w:r w:rsidRPr="0018335C">
              <w:rPr>
                <w:rFonts w:ascii="Times New Roman" w:hAnsi="Times New Roman"/>
                <w:sz w:val="24"/>
                <w:szCs w:val="24"/>
              </w:rPr>
              <w:t>по видам выпускаемой продукции, оказываемым услугам</w:t>
            </w: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r>
      <w:tr w:rsidR="00240F1E" w:rsidRPr="0018335C" w:rsidTr="002E475B">
        <w:trPr>
          <w:cantSplit/>
        </w:trPr>
        <w:tc>
          <w:tcPr>
            <w:tcW w:w="3775" w:type="dxa"/>
            <w:tcBorders>
              <w:top w:val="single" w:sz="12" w:space="0" w:color="auto"/>
              <w:left w:val="single" w:sz="12" w:space="0" w:color="auto"/>
              <w:bottom w:val="single" w:sz="12"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4"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c>
          <w:tcPr>
            <w:tcW w:w="1860" w:type="dxa"/>
            <w:tcBorders>
              <w:top w:val="single" w:sz="4" w:space="0" w:color="auto"/>
              <w:left w:val="single" w:sz="4" w:space="0" w:color="auto"/>
              <w:bottom w:val="single" w:sz="4" w:space="0" w:color="auto"/>
              <w:right w:val="single" w:sz="12" w:space="0" w:color="auto"/>
            </w:tcBorders>
          </w:tcPr>
          <w:p w:rsidR="00240F1E" w:rsidRPr="0018335C" w:rsidRDefault="00240F1E" w:rsidP="002E475B">
            <w:pPr>
              <w:spacing w:after="0" w:line="240" w:lineRule="auto"/>
              <w:ind w:firstLine="709"/>
              <w:jc w:val="both"/>
              <w:rPr>
                <w:rFonts w:ascii="Times New Roman" w:hAnsi="Times New Roman"/>
                <w:sz w:val="24"/>
                <w:szCs w:val="24"/>
              </w:rPr>
            </w:pPr>
          </w:p>
        </w:tc>
      </w:tr>
    </w:tbl>
    <w:p w:rsidR="00240F1E" w:rsidRPr="0018335C" w:rsidRDefault="00240F1E" w:rsidP="00240F1E">
      <w:pPr>
        <w:spacing w:after="0" w:line="240" w:lineRule="auto"/>
        <w:ind w:right="-3" w:firstLine="709"/>
        <w:jc w:val="both"/>
        <w:rPr>
          <w:rFonts w:ascii="Times New Roman" w:hAnsi="Times New Roman"/>
          <w:sz w:val="16"/>
          <w:szCs w:val="16"/>
        </w:rPr>
      </w:pPr>
    </w:p>
    <w:p w:rsidR="00240F1E" w:rsidRPr="0018335C" w:rsidRDefault="00240F1E" w:rsidP="00240F1E">
      <w:pPr>
        <w:spacing w:after="0" w:line="240" w:lineRule="auto"/>
        <w:ind w:right="-3"/>
        <w:jc w:val="both"/>
        <w:rPr>
          <w:rFonts w:ascii="Times New Roman" w:hAnsi="Times New Roman"/>
          <w:sz w:val="24"/>
          <w:szCs w:val="24"/>
        </w:rPr>
      </w:pPr>
      <w:r w:rsidRPr="0018335C">
        <w:rPr>
          <w:rFonts w:ascii="Times New Roman" w:hAnsi="Times New Roman"/>
          <w:sz w:val="24"/>
          <w:szCs w:val="24"/>
        </w:rPr>
        <w:t>7.2. Финансовые планы (поквартально ежегодные) на весь период реализации бизнес-плана (но не менее трех лет с момента начала реализации бизнес-плана) по форме:</w:t>
      </w:r>
    </w:p>
    <w:p w:rsidR="00326AAF" w:rsidRPr="0018335C" w:rsidRDefault="00326AAF" w:rsidP="00240F1E">
      <w:pPr>
        <w:pStyle w:val="ConsPlusTitle"/>
        <w:widowControl/>
        <w:spacing w:after="60"/>
        <w:jc w:val="center"/>
        <w:rPr>
          <w:b w:val="0"/>
          <w:sz w:val="24"/>
          <w:szCs w:val="24"/>
        </w:rPr>
      </w:pPr>
    </w:p>
    <w:p w:rsidR="00240F1E" w:rsidRPr="0018335C" w:rsidRDefault="00240F1E" w:rsidP="00240F1E">
      <w:pPr>
        <w:pStyle w:val="ConsPlusTitle"/>
        <w:widowControl/>
        <w:spacing w:after="60"/>
        <w:jc w:val="center"/>
        <w:rPr>
          <w:b w:val="0"/>
          <w:sz w:val="24"/>
          <w:szCs w:val="24"/>
        </w:rPr>
      </w:pPr>
      <w:r w:rsidRPr="0018335C">
        <w:rPr>
          <w:b w:val="0"/>
          <w:sz w:val="24"/>
          <w:szCs w:val="24"/>
        </w:rPr>
        <w:t>Финансовый план на 20___ год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8"/>
        <w:gridCol w:w="3119"/>
        <w:gridCol w:w="1143"/>
        <w:gridCol w:w="1133"/>
        <w:gridCol w:w="1122"/>
        <w:gridCol w:w="1111"/>
        <w:gridCol w:w="1080"/>
      </w:tblGrid>
      <w:tr w:rsidR="00240F1E" w:rsidRPr="0018335C" w:rsidTr="002E475B">
        <w:trPr>
          <w:trHeight w:val="474"/>
        </w:trPr>
        <w:tc>
          <w:tcPr>
            <w:tcW w:w="678"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 п/п</w:t>
            </w:r>
          </w:p>
        </w:tc>
        <w:tc>
          <w:tcPr>
            <w:tcW w:w="3119"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Наименование показателей</w:t>
            </w:r>
          </w:p>
        </w:tc>
        <w:tc>
          <w:tcPr>
            <w:tcW w:w="1143"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 квартал</w:t>
            </w:r>
          </w:p>
        </w:tc>
        <w:tc>
          <w:tcPr>
            <w:tcW w:w="1133"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II квартал</w:t>
            </w:r>
          </w:p>
        </w:tc>
        <w:tc>
          <w:tcPr>
            <w:tcW w:w="1122"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III квартал</w:t>
            </w:r>
          </w:p>
        </w:tc>
        <w:tc>
          <w:tcPr>
            <w:tcW w:w="1111"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IV квартал</w:t>
            </w:r>
          </w:p>
        </w:tc>
        <w:tc>
          <w:tcPr>
            <w:tcW w:w="1080" w:type="dxa"/>
          </w:tcPr>
          <w:p w:rsidR="00240F1E" w:rsidRPr="0018335C" w:rsidRDefault="00240F1E" w:rsidP="002E475B">
            <w:pPr>
              <w:spacing w:after="0" w:line="240" w:lineRule="auto"/>
              <w:jc w:val="center"/>
              <w:rPr>
                <w:rFonts w:ascii="Times New Roman" w:hAnsi="Times New Roman"/>
                <w:spacing w:val="2"/>
                <w:sz w:val="24"/>
                <w:szCs w:val="24"/>
              </w:rPr>
            </w:pPr>
            <w:r w:rsidRPr="0018335C">
              <w:rPr>
                <w:rFonts w:ascii="Times New Roman" w:hAnsi="Times New Roman"/>
                <w:spacing w:val="2"/>
                <w:sz w:val="24"/>
                <w:szCs w:val="24"/>
              </w:rPr>
              <w:t>Итого за год</w:t>
            </w: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1.</w:t>
            </w:r>
          </w:p>
        </w:tc>
        <w:tc>
          <w:tcPr>
            <w:tcW w:w="3119"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Выручка от реализации</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2.</w:t>
            </w:r>
          </w:p>
        </w:tc>
        <w:tc>
          <w:tcPr>
            <w:tcW w:w="3119"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Себестоимость продукции - всего</w:t>
            </w:r>
          </w:p>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в том числе:</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2.1.</w:t>
            </w:r>
          </w:p>
        </w:tc>
        <w:tc>
          <w:tcPr>
            <w:tcW w:w="3119"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Постоянные расходы</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2.2.</w:t>
            </w:r>
          </w:p>
        </w:tc>
        <w:tc>
          <w:tcPr>
            <w:tcW w:w="3119"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Переменные расходы</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2.3.</w:t>
            </w:r>
          </w:p>
        </w:tc>
        <w:tc>
          <w:tcPr>
            <w:tcW w:w="3119"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Прочие расходы</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3.</w:t>
            </w:r>
          </w:p>
        </w:tc>
        <w:tc>
          <w:tcPr>
            <w:tcW w:w="3119"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Налоги</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r w:rsidR="00240F1E" w:rsidRPr="0018335C" w:rsidTr="002E475B">
        <w:tc>
          <w:tcPr>
            <w:tcW w:w="678" w:type="dxa"/>
          </w:tcPr>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pacing w:val="2"/>
                <w:sz w:val="24"/>
                <w:szCs w:val="24"/>
              </w:rPr>
              <w:t>4.</w:t>
            </w:r>
          </w:p>
        </w:tc>
        <w:tc>
          <w:tcPr>
            <w:tcW w:w="3119" w:type="dxa"/>
          </w:tcPr>
          <w:p w:rsidR="00240F1E" w:rsidRPr="0018335C" w:rsidRDefault="00240F1E" w:rsidP="002E475B">
            <w:pPr>
              <w:spacing w:after="0" w:line="240" w:lineRule="auto"/>
              <w:jc w:val="both"/>
              <w:rPr>
                <w:rFonts w:ascii="Times New Roman" w:hAnsi="Times New Roman"/>
                <w:sz w:val="24"/>
                <w:szCs w:val="24"/>
              </w:rPr>
            </w:pPr>
            <w:r w:rsidRPr="0018335C">
              <w:rPr>
                <w:rFonts w:ascii="Times New Roman" w:hAnsi="Times New Roman"/>
                <w:sz w:val="24"/>
                <w:szCs w:val="24"/>
              </w:rPr>
              <w:t xml:space="preserve">Чистая прибыль </w:t>
            </w:r>
          </w:p>
          <w:p w:rsidR="00240F1E" w:rsidRPr="0018335C" w:rsidRDefault="00240F1E" w:rsidP="002E475B">
            <w:pPr>
              <w:spacing w:after="0" w:line="240" w:lineRule="auto"/>
              <w:jc w:val="both"/>
              <w:rPr>
                <w:rFonts w:ascii="Times New Roman" w:hAnsi="Times New Roman"/>
                <w:spacing w:val="2"/>
                <w:sz w:val="24"/>
                <w:szCs w:val="24"/>
              </w:rPr>
            </w:pPr>
            <w:r w:rsidRPr="0018335C">
              <w:rPr>
                <w:rFonts w:ascii="Times New Roman" w:hAnsi="Times New Roman"/>
                <w:sz w:val="24"/>
                <w:szCs w:val="24"/>
              </w:rPr>
              <w:t>(п.1 - п.2 - п.3)</w:t>
            </w:r>
          </w:p>
        </w:tc>
        <w:tc>
          <w:tcPr>
            <w:tcW w:w="1143" w:type="dxa"/>
          </w:tcPr>
          <w:p w:rsidR="00240F1E" w:rsidRPr="0018335C" w:rsidRDefault="00240F1E" w:rsidP="002E475B">
            <w:pPr>
              <w:spacing w:after="0" w:line="240" w:lineRule="auto"/>
              <w:jc w:val="both"/>
              <w:rPr>
                <w:rFonts w:ascii="Times New Roman" w:hAnsi="Times New Roman"/>
                <w:spacing w:val="2"/>
                <w:sz w:val="24"/>
                <w:szCs w:val="24"/>
              </w:rPr>
            </w:pPr>
          </w:p>
        </w:tc>
        <w:tc>
          <w:tcPr>
            <w:tcW w:w="1133" w:type="dxa"/>
          </w:tcPr>
          <w:p w:rsidR="00240F1E" w:rsidRPr="0018335C" w:rsidRDefault="00240F1E" w:rsidP="002E475B">
            <w:pPr>
              <w:spacing w:after="0" w:line="240" w:lineRule="auto"/>
              <w:jc w:val="both"/>
              <w:rPr>
                <w:rFonts w:ascii="Times New Roman" w:hAnsi="Times New Roman"/>
                <w:spacing w:val="2"/>
                <w:sz w:val="24"/>
                <w:szCs w:val="24"/>
              </w:rPr>
            </w:pPr>
          </w:p>
        </w:tc>
        <w:tc>
          <w:tcPr>
            <w:tcW w:w="1122" w:type="dxa"/>
          </w:tcPr>
          <w:p w:rsidR="00240F1E" w:rsidRPr="0018335C" w:rsidRDefault="00240F1E" w:rsidP="002E475B">
            <w:pPr>
              <w:spacing w:after="0" w:line="240" w:lineRule="auto"/>
              <w:jc w:val="both"/>
              <w:rPr>
                <w:rFonts w:ascii="Times New Roman" w:hAnsi="Times New Roman"/>
                <w:spacing w:val="2"/>
                <w:sz w:val="24"/>
                <w:szCs w:val="24"/>
              </w:rPr>
            </w:pPr>
          </w:p>
        </w:tc>
        <w:tc>
          <w:tcPr>
            <w:tcW w:w="1111" w:type="dxa"/>
          </w:tcPr>
          <w:p w:rsidR="00240F1E" w:rsidRPr="0018335C" w:rsidRDefault="00240F1E" w:rsidP="002E475B">
            <w:pPr>
              <w:spacing w:after="0" w:line="240" w:lineRule="auto"/>
              <w:jc w:val="both"/>
              <w:rPr>
                <w:rFonts w:ascii="Times New Roman" w:hAnsi="Times New Roman"/>
                <w:spacing w:val="2"/>
                <w:sz w:val="24"/>
                <w:szCs w:val="24"/>
              </w:rPr>
            </w:pPr>
          </w:p>
        </w:tc>
        <w:tc>
          <w:tcPr>
            <w:tcW w:w="1080" w:type="dxa"/>
          </w:tcPr>
          <w:p w:rsidR="00240F1E" w:rsidRPr="0018335C" w:rsidRDefault="00240F1E" w:rsidP="002E475B">
            <w:pPr>
              <w:spacing w:after="0" w:line="240" w:lineRule="auto"/>
              <w:jc w:val="both"/>
              <w:rPr>
                <w:rFonts w:ascii="Times New Roman" w:hAnsi="Times New Roman"/>
                <w:spacing w:val="2"/>
                <w:sz w:val="24"/>
                <w:szCs w:val="24"/>
              </w:rPr>
            </w:pPr>
          </w:p>
        </w:tc>
      </w:tr>
    </w:tbl>
    <w:p w:rsidR="00240F1E" w:rsidRPr="0018335C" w:rsidRDefault="00240F1E" w:rsidP="00240F1E">
      <w:pPr>
        <w:spacing w:after="0" w:line="240" w:lineRule="auto"/>
        <w:ind w:right="-3" w:firstLine="709"/>
        <w:jc w:val="both"/>
        <w:rPr>
          <w:rFonts w:ascii="Times New Roman" w:hAnsi="Times New Roman"/>
          <w:sz w:val="16"/>
          <w:szCs w:val="16"/>
        </w:rPr>
      </w:pPr>
    </w:p>
    <w:p w:rsidR="00240F1E" w:rsidRPr="0018335C" w:rsidRDefault="00240F1E" w:rsidP="00240F1E">
      <w:pPr>
        <w:spacing w:after="0" w:line="240" w:lineRule="auto"/>
        <w:ind w:right="-3"/>
        <w:jc w:val="both"/>
        <w:rPr>
          <w:rFonts w:ascii="Times New Roman" w:hAnsi="Times New Roman"/>
          <w:sz w:val="24"/>
          <w:szCs w:val="24"/>
        </w:rPr>
      </w:pPr>
      <w:r w:rsidRPr="0018335C">
        <w:rPr>
          <w:rFonts w:ascii="Times New Roman" w:hAnsi="Times New Roman"/>
          <w:sz w:val="24"/>
          <w:szCs w:val="24"/>
        </w:rPr>
        <w:t>7.3. Расчёт срока окупаемости бизнес-плана.</w:t>
      </w:r>
    </w:p>
    <w:p w:rsidR="00240F1E" w:rsidRPr="0018335C" w:rsidRDefault="00240F1E" w:rsidP="00240F1E">
      <w:pPr>
        <w:spacing w:after="0" w:line="240" w:lineRule="auto"/>
        <w:ind w:right="-3"/>
        <w:jc w:val="both"/>
        <w:rPr>
          <w:rFonts w:ascii="Times New Roman" w:hAnsi="Times New Roman"/>
          <w:sz w:val="24"/>
          <w:szCs w:val="24"/>
        </w:rPr>
      </w:pPr>
      <w:r w:rsidRPr="0018335C">
        <w:rPr>
          <w:rFonts w:ascii="Times New Roman" w:hAnsi="Times New Roman"/>
          <w:sz w:val="24"/>
          <w:szCs w:val="24"/>
        </w:rPr>
        <w:t>Срок окупаемости бизнес-плана исчисляется как период со дня начала финансирования инвестиционного проекта до дня, когда разность между накопленной суммой чистой прибыли с амортизационными отчислениями и объёмом инвестиционных затрат приобретает положительное значение.</w:t>
      </w:r>
    </w:p>
    <w:p w:rsidR="00A874E9" w:rsidRPr="0018335C" w:rsidRDefault="00A874E9" w:rsidP="00A874E9">
      <w:pPr>
        <w:spacing w:after="0" w:line="240" w:lineRule="auto"/>
        <w:ind w:left="284"/>
        <w:jc w:val="center"/>
        <w:rPr>
          <w:rFonts w:ascii="Times New Roman" w:hAnsi="Times New Roman"/>
          <w:b/>
          <w:spacing w:val="2"/>
          <w:sz w:val="24"/>
          <w:szCs w:val="24"/>
        </w:rPr>
      </w:pPr>
    </w:p>
    <w:p w:rsidR="002A53F6" w:rsidRPr="0018335C" w:rsidRDefault="002A53F6" w:rsidP="00A874E9">
      <w:pPr>
        <w:spacing w:after="0" w:line="240" w:lineRule="auto"/>
        <w:ind w:left="284"/>
        <w:jc w:val="center"/>
        <w:rPr>
          <w:rFonts w:ascii="Times New Roman" w:hAnsi="Times New Roman"/>
          <w:b/>
          <w:spacing w:val="2"/>
          <w:sz w:val="24"/>
          <w:szCs w:val="24"/>
        </w:rPr>
      </w:pPr>
    </w:p>
    <w:p w:rsidR="002A53F6" w:rsidRPr="0018335C" w:rsidRDefault="002A53F6" w:rsidP="00A874E9">
      <w:pPr>
        <w:spacing w:after="0" w:line="240" w:lineRule="auto"/>
        <w:ind w:left="284"/>
        <w:jc w:val="center"/>
        <w:rPr>
          <w:rFonts w:ascii="Times New Roman" w:hAnsi="Times New Roman"/>
          <w:b/>
          <w:spacing w:val="2"/>
          <w:sz w:val="24"/>
          <w:szCs w:val="24"/>
        </w:rPr>
      </w:pPr>
    </w:p>
    <w:p w:rsidR="002A53F6" w:rsidRPr="0018335C" w:rsidRDefault="002A53F6" w:rsidP="00A874E9">
      <w:pPr>
        <w:spacing w:after="0" w:line="240" w:lineRule="auto"/>
        <w:ind w:left="284"/>
        <w:jc w:val="center"/>
        <w:rPr>
          <w:rFonts w:ascii="Times New Roman" w:hAnsi="Times New Roman"/>
          <w:b/>
          <w:spacing w:val="2"/>
          <w:sz w:val="24"/>
          <w:szCs w:val="24"/>
        </w:rPr>
      </w:pPr>
    </w:p>
    <w:p w:rsidR="002A53F6" w:rsidRPr="0018335C" w:rsidRDefault="002A53F6" w:rsidP="00A874E9">
      <w:pPr>
        <w:spacing w:after="0" w:line="240" w:lineRule="auto"/>
        <w:ind w:left="284"/>
        <w:jc w:val="center"/>
        <w:rPr>
          <w:rFonts w:ascii="Times New Roman" w:hAnsi="Times New Roman"/>
          <w:b/>
          <w:spacing w:val="2"/>
          <w:sz w:val="24"/>
          <w:szCs w:val="24"/>
        </w:rPr>
      </w:pPr>
    </w:p>
    <w:p w:rsidR="002A53F6" w:rsidRPr="0018335C" w:rsidRDefault="002A53F6" w:rsidP="00A874E9">
      <w:pPr>
        <w:spacing w:after="0" w:line="240" w:lineRule="auto"/>
        <w:ind w:left="284"/>
        <w:jc w:val="center"/>
        <w:rPr>
          <w:rFonts w:ascii="Times New Roman" w:hAnsi="Times New Roman"/>
          <w:b/>
          <w:spacing w:val="2"/>
          <w:sz w:val="24"/>
          <w:szCs w:val="24"/>
        </w:rPr>
      </w:pPr>
    </w:p>
    <w:p w:rsidR="002A53F6" w:rsidRPr="0018335C" w:rsidRDefault="002A53F6" w:rsidP="002A53F6">
      <w:pPr>
        <w:pStyle w:val="a3"/>
        <w:spacing w:before="0" w:beforeAutospacing="0" w:after="0" w:afterAutospacing="0"/>
        <w:jc w:val="right"/>
        <w:rPr>
          <w:b/>
        </w:rPr>
      </w:pPr>
      <w:r w:rsidRPr="0018335C">
        <w:rPr>
          <w:b/>
        </w:rPr>
        <w:t>Приложение №7</w:t>
      </w:r>
    </w:p>
    <w:p w:rsidR="002A53F6" w:rsidRPr="0018335C" w:rsidRDefault="002A53F6" w:rsidP="002A53F6">
      <w:pPr>
        <w:tabs>
          <w:tab w:val="left" w:pos="-5387"/>
        </w:tabs>
        <w:spacing w:after="0" w:line="240" w:lineRule="auto"/>
        <w:jc w:val="right"/>
        <w:rPr>
          <w:rFonts w:ascii="Times New Roman" w:hAnsi="Times New Roman"/>
          <w:b/>
          <w:iCs/>
          <w:sz w:val="24"/>
          <w:szCs w:val="24"/>
        </w:rPr>
      </w:pPr>
      <w:r w:rsidRPr="0018335C">
        <w:rPr>
          <w:rFonts w:ascii="Times New Roman" w:hAnsi="Times New Roman"/>
          <w:b/>
          <w:iCs/>
          <w:sz w:val="24"/>
          <w:szCs w:val="24"/>
        </w:rPr>
        <w:t>к конкурсной документации</w:t>
      </w:r>
    </w:p>
    <w:p w:rsidR="002A53F6" w:rsidRPr="0018335C" w:rsidRDefault="002A53F6" w:rsidP="002A53F6">
      <w:pPr>
        <w:spacing w:after="0" w:line="240" w:lineRule="auto"/>
        <w:rPr>
          <w:rFonts w:ascii="Times New Roman" w:hAnsi="Times New Roman"/>
          <w:b/>
          <w:spacing w:val="2"/>
          <w:sz w:val="24"/>
          <w:szCs w:val="24"/>
        </w:rPr>
      </w:pPr>
    </w:p>
    <w:p w:rsidR="002A53F6" w:rsidRPr="0018335C" w:rsidRDefault="002A53F6" w:rsidP="002A53F6">
      <w:pPr>
        <w:autoSpaceDE w:val="0"/>
        <w:autoSpaceDN w:val="0"/>
        <w:adjustRightInd w:val="0"/>
        <w:spacing w:after="0"/>
        <w:rPr>
          <w:rFonts w:ascii="Times New Roman" w:hAnsi="Times New Roman"/>
          <w:sz w:val="24"/>
          <w:szCs w:val="24"/>
        </w:rPr>
      </w:pPr>
    </w:p>
    <w:p w:rsidR="00D17C18" w:rsidRDefault="00D17C18" w:rsidP="002A53F6">
      <w:pPr>
        <w:widowControl w:val="0"/>
        <w:autoSpaceDE w:val="0"/>
        <w:autoSpaceDN w:val="0"/>
        <w:adjustRightInd w:val="0"/>
        <w:spacing w:after="0"/>
        <w:jc w:val="center"/>
        <w:outlineLvl w:val="0"/>
        <w:rPr>
          <w:rFonts w:ascii="Times New Roman" w:hAnsi="Times New Roman"/>
          <w:b/>
          <w:sz w:val="24"/>
          <w:szCs w:val="24"/>
        </w:rPr>
      </w:pPr>
    </w:p>
    <w:p w:rsidR="002A53F6" w:rsidRPr="0018335C" w:rsidRDefault="002A53F6" w:rsidP="002A53F6">
      <w:pPr>
        <w:widowControl w:val="0"/>
        <w:autoSpaceDE w:val="0"/>
        <w:autoSpaceDN w:val="0"/>
        <w:adjustRightInd w:val="0"/>
        <w:spacing w:after="0"/>
        <w:jc w:val="center"/>
        <w:outlineLvl w:val="0"/>
        <w:rPr>
          <w:rFonts w:ascii="Times New Roman" w:hAnsi="Times New Roman"/>
          <w:b/>
          <w:sz w:val="24"/>
          <w:szCs w:val="24"/>
        </w:rPr>
      </w:pPr>
      <w:r w:rsidRPr="0018335C">
        <w:rPr>
          <w:rFonts w:ascii="Times New Roman" w:hAnsi="Times New Roman"/>
          <w:b/>
          <w:sz w:val="24"/>
          <w:szCs w:val="24"/>
        </w:rPr>
        <w:t>ПОРЯДОК</w:t>
      </w:r>
    </w:p>
    <w:p w:rsidR="002A53F6" w:rsidRPr="0018335C" w:rsidRDefault="002A53F6" w:rsidP="002A53F6">
      <w:pPr>
        <w:widowControl w:val="0"/>
        <w:autoSpaceDE w:val="0"/>
        <w:autoSpaceDN w:val="0"/>
        <w:adjustRightInd w:val="0"/>
        <w:spacing w:after="0"/>
        <w:jc w:val="center"/>
        <w:rPr>
          <w:rFonts w:ascii="Times New Roman" w:hAnsi="Times New Roman"/>
          <w:b/>
          <w:sz w:val="24"/>
          <w:szCs w:val="24"/>
        </w:rPr>
      </w:pPr>
      <w:r w:rsidRPr="0018335C">
        <w:rPr>
          <w:rFonts w:ascii="Times New Roman" w:hAnsi="Times New Roman"/>
          <w:b/>
          <w:sz w:val="24"/>
          <w:szCs w:val="24"/>
        </w:rPr>
        <w:t xml:space="preserve">проведения мониторинга реализации бизнес-планов </w:t>
      </w:r>
    </w:p>
    <w:p w:rsidR="002A53F6" w:rsidRPr="0018335C" w:rsidRDefault="002A53F6" w:rsidP="002A53F6">
      <w:pPr>
        <w:widowControl w:val="0"/>
        <w:autoSpaceDE w:val="0"/>
        <w:autoSpaceDN w:val="0"/>
        <w:adjustRightInd w:val="0"/>
        <w:spacing w:after="0"/>
        <w:jc w:val="center"/>
        <w:rPr>
          <w:rFonts w:ascii="Times New Roman" w:hAnsi="Times New Roman"/>
          <w:b/>
          <w:sz w:val="24"/>
          <w:szCs w:val="24"/>
        </w:rPr>
      </w:pPr>
      <w:r w:rsidRPr="0018335C">
        <w:rPr>
          <w:rFonts w:ascii="Times New Roman" w:hAnsi="Times New Roman"/>
          <w:b/>
          <w:sz w:val="24"/>
          <w:szCs w:val="24"/>
        </w:rPr>
        <w:t>субъектов малого предпринимательства</w:t>
      </w:r>
      <w:r w:rsidRPr="0018335C">
        <w:rPr>
          <w:rFonts w:ascii="Times New Roman" w:hAnsi="Times New Roman"/>
          <w:b/>
          <w:bCs/>
          <w:sz w:val="24"/>
          <w:szCs w:val="24"/>
        </w:rPr>
        <w:t xml:space="preserve"> – арендаторов помещений Муниципального бюджетного учреждения «Псковский бизнес-инкубатор»</w:t>
      </w:r>
    </w:p>
    <w:p w:rsidR="002A53F6" w:rsidRPr="0018335C" w:rsidRDefault="002A53F6" w:rsidP="002A53F6">
      <w:pPr>
        <w:widowControl w:val="0"/>
        <w:autoSpaceDE w:val="0"/>
        <w:autoSpaceDN w:val="0"/>
        <w:adjustRightInd w:val="0"/>
        <w:spacing w:after="0"/>
        <w:jc w:val="both"/>
        <w:rPr>
          <w:rFonts w:ascii="Times New Roman" w:hAnsi="Times New Roman"/>
          <w:sz w:val="24"/>
          <w:szCs w:val="24"/>
        </w:rPr>
      </w:pP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xml:space="preserve">1. Настоящий Порядок определяет механизм проведения мониторинга реализации бизнес-планов субъектов малого предпринимательства – арендаторов помещений </w:t>
      </w:r>
      <w:r w:rsidRPr="0018335C">
        <w:rPr>
          <w:rFonts w:ascii="Times New Roman" w:hAnsi="Times New Roman"/>
          <w:bCs/>
          <w:sz w:val="24"/>
          <w:szCs w:val="24"/>
        </w:rPr>
        <w:t>Муниципального бюджетного учреждения «Псковский бизнес-инкубатор» (далее – бизнес-инкубатор)</w:t>
      </w:r>
      <w:r w:rsidRPr="0018335C">
        <w:rPr>
          <w:rFonts w:ascii="Times New Roman" w:hAnsi="Times New Roman"/>
          <w:sz w:val="24"/>
          <w:szCs w:val="24"/>
        </w:rPr>
        <w:t>.</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2. Цель мониторинга - оперативная оценка эффективности деятельности субъектов малого предпринимательства (далее - СМП) по реализации бизнес-плана и сбор информации для определения целесообразности дальнейшей реализации бизнес-плана СМП в бизнес-инкубаторе.</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3. Задача мониторинга - проведение сравнительного анализа документально подтвержденных плановых и фактических параметров бизнес-плана.</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4. Мониторинг осуществляется сотрудниками бизнес-инкубатора.</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5. Результаты мониторинга утверждаются Комиссией по проведению мониторинга реализации бизнес-планов СМП - резидентов бизнес-инкубатора (далее – комиссия).</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По результатам проведения мониторинга могут быть вынесены следующие решения:</w:t>
      </w:r>
    </w:p>
    <w:p w:rsidR="002A53F6" w:rsidRPr="0018335C" w:rsidRDefault="002A53F6" w:rsidP="002A53F6">
      <w:pPr>
        <w:widowControl w:val="0"/>
        <w:autoSpaceDE w:val="0"/>
        <w:autoSpaceDN w:val="0"/>
        <w:adjustRightInd w:val="0"/>
        <w:spacing w:after="0"/>
        <w:jc w:val="both"/>
        <w:rPr>
          <w:rFonts w:ascii="Times New Roman" w:hAnsi="Times New Roman"/>
          <w:sz w:val="24"/>
          <w:szCs w:val="24"/>
        </w:rPr>
      </w:pPr>
      <w:r w:rsidRPr="0018335C">
        <w:rPr>
          <w:rFonts w:ascii="Times New Roman" w:hAnsi="Times New Roman"/>
          <w:sz w:val="24"/>
          <w:szCs w:val="24"/>
        </w:rPr>
        <w:t>- признание деятельности СМП по реализации бизнес-плана удовлетворительной;</w:t>
      </w:r>
    </w:p>
    <w:p w:rsidR="002A53F6" w:rsidRPr="0018335C" w:rsidRDefault="002A53F6" w:rsidP="002A53F6">
      <w:pPr>
        <w:widowControl w:val="0"/>
        <w:autoSpaceDE w:val="0"/>
        <w:autoSpaceDN w:val="0"/>
        <w:adjustRightInd w:val="0"/>
        <w:spacing w:after="0"/>
        <w:jc w:val="both"/>
        <w:rPr>
          <w:rFonts w:ascii="Times New Roman" w:hAnsi="Times New Roman"/>
          <w:sz w:val="24"/>
          <w:szCs w:val="24"/>
        </w:rPr>
      </w:pPr>
      <w:r w:rsidRPr="0018335C">
        <w:rPr>
          <w:rFonts w:ascii="Times New Roman" w:hAnsi="Times New Roman"/>
          <w:sz w:val="24"/>
          <w:szCs w:val="24"/>
        </w:rPr>
        <w:t>- признание деятельности СМП по реализации бизнес-плана условно удовлетворительной;</w:t>
      </w:r>
    </w:p>
    <w:p w:rsidR="002A53F6" w:rsidRPr="0018335C" w:rsidRDefault="002A53F6" w:rsidP="002A53F6">
      <w:pPr>
        <w:widowControl w:val="0"/>
        <w:autoSpaceDE w:val="0"/>
        <w:autoSpaceDN w:val="0"/>
        <w:adjustRightInd w:val="0"/>
        <w:spacing w:after="0"/>
        <w:jc w:val="both"/>
        <w:rPr>
          <w:rFonts w:ascii="Times New Roman" w:hAnsi="Times New Roman"/>
          <w:sz w:val="24"/>
          <w:szCs w:val="24"/>
        </w:rPr>
      </w:pPr>
      <w:r w:rsidRPr="0018335C">
        <w:rPr>
          <w:rFonts w:ascii="Times New Roman" w:hAnsi="Times New Roman"/>
          <w:sz w:val="24"/>
          <w:szCs w:val="24"/>
        </w:rPr>
        <w:t>- признание деятельности СМП по реализации бизнес-плана не удовлетворительной;</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В случае признания деятельности СМП по реализации бизнес-плана неудовлетворительной, Комиссия</w:t>
      </w:r>
      <w:r w:rsidR="00721470">
        <w:rPr>
          <w:rFonts w:ascii="Times New Roman" w:hAnsi="Times New Roman"/>
          <w:sz w:val="24"/>
          <w:szCs w:val="24"/>
        </w:rPr>
        <w:t xml:space="preserve"> </w:t>
      </w:r>
      <w:r w:rsidRPr="0018335C">
        <w:rPr>
          <w:rFonts w:ascii="Times New Roman" w:hAnsi="Times New Roman"/>
          <w:sz w:val="24"/>
          <w:szCs w:val="24"/>
        </w:rPr>
        <w:t>вправе</w:t>
      </w:r>
      <w:r w:rsidR="00721470">
        <w:rPr>
          <w:rFonts w:ascii="Times New Roman" w:hAnsi="Times New Roman"/>
          <w:sz w:val="24"/>
          <w:szCs w:val="24"/>
        </w:rPr>
        <w:t xml:space="preserve"> </w:t>
      </w:r>
      <w:r w:rsidRPr="0018335C">
        <w:rPr>
          <w:rFonts w:ascii="Times New Roman" w:hAnsi="Times New Roman"/>
          <w:sz w:val="24"/>
          <w:szCs w:val="24"/>
        </w:rPr>
        <w:t xml:space="preserve">рекомендовать </w:t>
      </w:r>
      <w:r w:rsidRPr="0018335C">
        <w:rPr>
          <w:rFonts w:ascii="Times New Roman" w:hAnsi="Times New Roman"/>
          <w:bCs/>
          <w:sz w:val="24"/>
          <w:szCs w:val="24"/>
        </w:rPr>
        <w:t>Муниципальному бюджетному учреждению «Псковский бизнес-инкубатор</w:t>
      </w:r>
      <w:r w:rsidRPr="0018335C">
        <w:rPr>
          <w:rFonts w:ascii="Times New Roman" w:hAnsi="Times New Roman"/>
          <w:sz w:val="24"/>
          <w:szCs w:val="24"/>
        </w:rPr>
        <w:t xml:space="preserve"> принять решение о нецелесообразности размещения СМП в бизнес-инкубаторе.</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6. Мониторинг реализации бизнес-планов СМП осуществляется в период действия договоров аренды нежилых помещений в МБУ «Псковский бизнес-инкубатор». Отчетный период начинается с момента заключения договора аренды нежилых помещений МБУ «Псковский бизнес-инкубатор». В целях осуществления мониторинга реализации бизнес-планов СМП отчетными периодами признаются квартал и 12 месяцев календарного года.</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Для СМП, заключивших договор аренды в месяце, предшествующем началу календарного квартала, первый ежеквартальный отчёт будет включать данные за четыре месяца. Вся последующая ежеквартальная отчётность должна отражать деятельность СМП за текущие календарные кварталы.</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Для СМП, заключивших договор аренды в месяце, последующем за началом календарного квартала, первый ежеквартальный отчёт будет включать данные за два месяца. Вся последующая ежеквартальная отчётность должна отражать деятельность СМП за текущие календарные кварталы.</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xml:space="preserve">7. Для обеспечения мониторинга, СМП, заключивший договор аренды, в течение месяца следующего за отчетным периодом, за исключением случая, указанного в пункте 8 настоящего Порядка, предоставляет в </w:t>
      </w:r>
      <w:r w:rsidRPr="0018335C">
        <w:rPr>
          <w:rFonts w:ascii="Times New Roman" w:hAnsi="Times New Roman"/>
          <w:bCs/>
          <w:sz w:val="24"/>
          <w:szCs w:val="24"/>
        </w:rPr>
        <w:t>МБУ «Псковский бизнес-инкубатор» следующие документы</w:t>
      </w:r>
      <w:r w:rsidRPr="0018335C">
        <w:rPr>
          <w:rFonts w:ascii="Times New Roman" w:hAnsi="Times New Roman"/>
          <w:sz w:val="24"/>
          <w:szCs w:val="24"/>
        </w:rPr>
        <w:t>: отчет о реализации бизнес-плана в соответствии с Приложением №1 и пояснительную записку с описанием хода реализации проекта и указанием причин значительного отклонения показателей от предусмотренных бизнес-планом в соответствии с Приложением №2. При необходимости к отчету о реализации бизнес-плана могут прилагаться таблицы, графики, расчеты и другие материалы, содержащие пояснения к представленным показателям.</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8. По итогам календарного года СМП, заключивший договор аренды, предоставляет:</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для СМП, находящихся на общей системе налогообложения – копию бухгалтерского баланса (форма №1) и отчета о прибылях и убытках (форма №2), копии налоговых деклараций по налогу на добавленную стоимость, налогу на прибыль, налогу на имущество организаций, иным налогам, уплачиваемым в соответствии с законодательством о налогах и сборах, а также копии расчетов авансовых платежей по страховым взносам на обязательное пенсионное страхование за последний отчетный (налоговый) период;</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xml:space="preserve">- для СМП, применяющих упрощенную систему налогообложения – </w:t>
      </w:r>
      <w:r w:rsidR="0047777D" w:rsidRPr="0018335C">
        <w:rPr>
          <w:rFonts w:ascii="Times New Roman" w:hAnsi="Times New Roman"/>
          <w:sz w:val="24"/>
          <w:szCs w:val="24"/>
        </w:rPr>
        <w:t>копию бухгалтерского баланса (форма №1) и отчета о прибылях и убытках (форма №2),</w:t>
      </w:r>
      <w:r w:rsidRPr="0018335C">
        <w:rPr>
          <w:rFonts w:ascii="Times New Roman" w:hAnsi="Times New Roman"/>
          <w:sz w:val="24"/>
          <w:szCs w:val="24"/>
        </w:rPr>
        <w:t>копии налоговых деклараций по единому налогу, уплачиваемому в связи с применением упрощенной системы налогообложения, иным налогам, уплачиваемым в соответствии с законодательством о налогах и сборах, а также копию расчета авансовых платежей по страховым взносам на обязательное пенсионное страхование за послед</w:t>
      </w:r>
      <w:r w:rsidR="0047777D">
        <w:rPr>
          <w:rFonts w:ascii="Times New Roman" w:hAnsi="Times New Roman"/>
          <w:sz w:val="24"/>
          <w:szCs w:val="24"/>
        </w:rPr>
        <w:t>ний отчетный (налоговый) период</w:t>
      </w:r>
      <w:r w:rsidRPr="0018335C">
        <w:rPr>
          <w:rFonts w:ascii="Times New Roman" w:hAnsi="Times New Roman"/>
          <w:sz w:val="24"/>
          <w:szCs w:val="24"/>
        </w:rPr>
        <w:t>;</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для СМП, в отношении которых применяется система налогообложения в виде единого налога на вмененный доход – копию налоговой декларации по единому налогу на вмененный доход для отдельных видов деятельности за отчетный (налоговый) период;</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для СМП, применяющих упрощенную систему налогообложения на основе патента – копию заверенной налоговым органом книги доходов и расходов, копии платежных поручений (квитанций) об оплате стоимости патента;</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справку налогового органа об отсутствии просроченной задолженности по налоговым и иным обязательным платежам в бюджеты всех уровней и государственные внебюджетные фонды, выданную не ранее чем за 1 месяц до дня её предоставления;</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 отчет о реализации бизнес-плана за календарный год в соответствии с Приложением №3.</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Вышеперечисленные документы предоставляются в срок до 30 апреля года, следующего за отчетным.</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9. Отчет о реализации бизнес-плана, пояснительная записка и другие документы, предоставленные СМП, должны быть подписаны руководителем организации, индивидуальным предпринимателем.</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10. </w:t>
      </w:r>
      <w:r w:rsidRPr="0018335C">
        <w:rPr>
          <w:rFonts w:ascii="Times New Roman" w:hAnsi="Times New Roman"/>
          <w:bCs/>
          <w:sz w:val="24"/>
          <w:szCs w:val="24"/>
        </w:rPr>
        <w:t xml:space="preserve">МБУ «Псковский бизнес-инкубатор» </w:t>
      </w:r>
      <w:r w:rsidRPr="0018335C">
        <w:rPr>
          <w:rFonts w:ascii="Times New Roman" w:hAnsi="Times New Roman"/>
          <w:sz w:val="24"/>
          <w:szCs w:val="24"/>
        </w:rPr>
        <w:t>вправе запросить у СМП документы для проведения мониторинга, не обозначенные в пункте 7 данного Порядка, относящиеся к реализации бизнес-плана.</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11. Заключение о реализации бизнес-плана рассматривается на Комиссии, на заседании которой могут присутствовать СМП, осуществляющие деятельность в бизнес-инкубаторе.</w:t>
      </w:r>
    </w:p>
    <w:p w:rsidR="002A53F6" w:rsidRPr="0018335C" w:rsidRDefault="002A53F6" w:rsidP="002A53F6">
      <w:pPr>
        <w:widowControl w:val="0"/>
        <w:autoSpaceDE w:val="0"/>
        <w:autoSpaceDN w:val="0"/>
        <w:adjustRightInd w:val="0"/>
        <w:spacing w:after="0"/>
        <w:ind w:firstLine="720"/>
        <w:jc w:val="both"/>
        <w:rPr>
          <w:rFonts w:ascii="Times New Roman" w:hAnsi="Times New Roman"/>
          <w:sz w:val="24"/>
          <w:szCs w:val="24"/>
        </w:rPr>
      </w:pPr>
      <w:r w:rsidRPr="0018335C">
        <w:rPr>
          <w:rFonts w:ascii="Times New Roman" w:hAnsi="Times New Roman"/>
          <w:sz w:val="24"/>
          <w:szCs w:val="24"/>
        </w:rPr>
        <w:t>12. Результаты заседания Комиссии по реализации бизнес-планов СМП - резидентов бизнес-инкубатора размещаются на сайте МБУ «Псковский бизнес-инкубатор».</w:t>
      </w:r>
    </w:p>
    <w:p w:rsidR="002A53F6" w:rsidRPr="0018335C" w:rsidRDefault="002A53F6" w:rsidP="002A53F6">
      <w:pPr>
        <w:widowControl w:val="0"/>
        <w:autoSpaceDE w:val="0"/>
        <w:autoSpaceDN w:val="0"/>
        <w:adjustRightInd w:val="0"/>
        <w:spacing w:after="0"/>
        <w:jc w:val="center"/>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Default="002A53F6" w:rsidP="002A53F6">
      <w:pPr>
        <w:spacing w:after="0"/>
        <w:rPr>
          <w:rFonts w:ascii="Times New Roman" w:hAnsi="Times New Roman"/>
          <w:sz w:val="24"/>
          <w:szCs w:val="24"/>
        </w:rPr>
      </w:pPr>
    </w:p>
    <w:p w:rsidR="00007E89" w:rsidRPr="0018335C" w:rsidRDefault="00007E89"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spacing w:after="0"/>
        <w:rPr>
          <w:rFonts w:ascii="Times New Roman" w:hAnsi="Times New Roman"/>
          <w:sz w:val="24"/>
          <w:szCs w:val="24"/>
        </w:rPr>
      </w:pPr>
    </w:p>
    <w:p w:rsidR="002A53F6" w:rsidRPr="0018335C" w:rsidRDefault="002A53F6" w:rsidP="002A53F6">
      <w:pPr>
        <w:widowControl w:val="0"/>
        <w:tabs>
          <w:tab w:val="left" w:pos="-3060"/>
          <w:tab w:val="left" w:pos="1080"/>
        </w:tabs>
        <w:autoSpaceDE w:val="0"/>
        <w:autoSpaceDN w:val="0"/>
        <w:adjustRightInd w:val="0"/>
        <w:spacing w:after="0"/>
        <w:jc w:val="right"/>
        <w:rPr>
          <w:rFonts w:ascii="Times New Roman" w:hAnsi="Times New Roman"/>
          <w:sz w:val="24"/>
          <w:szCs w:val="24"/>
        </w:rPr>
      </w:pPr>
      <w:r w:rsidRPr="0018335C">
        <w:rPr>
          <w:rFonts w:ascii="Times New Roman" w:hAnsi="Times New Roman"/>
          <w:sz w:val="24"/>
          <w:szCs w:val="24"/>
        </w:rPr>
        <w:t>Приложение №1</w:t>
      </w:r>
    </w:p>
    <w:p w:rsidR="002A53F6" w:rsidRPr="0018335C" w:rsidRDefault="002A53F6" w:rsidP="002A53F6">
      <w:pPr>
        <w:widowControl w:val="0"/>
        <w:autoSpaceDE w:val="0"/>
        <w:autoSpaceDN w:val="0"/>
        <w:adjustRightInd w:val="0"/>
        <w:spacing w:after="0"/>
        <w:jc w:val="right"/>
        <w:rPr>
          <w:rFonts w:ascii="Times New Roman" w:hAnsi="Times New Roman"/>
          <w:sz w:val="24"/>
          <w:szCs w:val="24"/>
        </w:rPr>
      </w:pPr>
      <w:r w:rsidRPr="0018335C">
        <w:rPr>
          <w:rFonts w:ascii="Times New Roman" w:hAnsi="Times New Roman"/>
          <w:sz w:val="24"/>
          <w:szCs w:val="24"/>
        </w:rPr>
        <w:t>к Порядку проведения мониторинга реализации бизнес-планов</w:t>
      </w:r>
    </w:p>
    <w:p w:rsidR="002A53F6" w:rsidRPr="0018335C" w:rsidRDefault="002A53F6" w:rsidP="002A53F6">
      <w:pPr>
        <w:widowControl w:val="0"/>
        <w:autoSpaceDE w:val="0"/>
        <w:autoSpaceDN w:val="0"/>
        <w:adjustRightInd w:val="0"/>
        <w:spacing w:after="0"/>
        <w:jc w:val="right"/>
        <w:rPr>
          <w:rFonts w:ascii="Times New Roman" w:hAnsi="Times New Roman"/>
          <w:sz w:val="24"/>
          <w:szCs w:val="24"/>
        </w:rPr>
      </w:pPr>
      <w:r w:rsidRPr="0018335C">
        <w:rPr>
          <w:rFonts w:ascii="Times New Roman" w:hAnsi="Times New Roman"/>
          <w:sz w:val="24"/>
          <w:szCs w:val="24"/>
        </w:rPr>
        <w:t>субъектами малого предпринимательства, размещенными в</w:t>
      </w:r>
    </w:p>
    <w:p w:rsidR="002A53F6" w:rsidRPr="0018335C" w:rsidRDefault="002A53F6" w:rsidP="002A53F6">
      <w:pPr>
        <w:widowControl w:val="0"/>
        <w:autoSpaceDE w:val="0"/>
        <w:autoSpaceDN w:val="0"/>
        <w:adjustRightInd w:val="0"/>
        <w:spacing w:after="0"/>
        <w:jc w:val="right"/>
        <w:rPr>
          <w:rFonts w:ascii="Times New Roman" w:hAnsi="Times New Roman"/>
          <w:bCs/>
          <w:sz w:val="24"/>
          <w:szCs w:val="24"/>
        </w:rPr>
      </w:pPr>
      <w:r w:rsidRPr="0018335C">
        <w:rPr>
          <w:rFonts w:ascii="Times New Roman" w:hAnsi="Times New Roman"/>
          <w:bCs/>
          <w:sz w:val="24"/>
          <w:szCs w:val="24"/>
        </w:rPr>
        <w:t>МБУ «Псковский бизнес-инкубатор»</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4"/>
          <w:szCs w:val="24"/>
        </w:rPr>
      </w:pPr>
    </w:p>
    <w:p w:rsidR="002A53F6" w:rsidRPr="0018335C" w:rsidRDefault="002A53F6" w:rsidP="002A53F6">
      <w:pPr>
        <w:widowControl w:val="0"/>
        <w:tabs>
          <w:tab w:val="left" w:pos="-3060"/>
        </w:tabs>
        <w:autoSpaceDE w:val="0"/>
        <w:autoSpaceDN w:val="0"/>
        <w:adjustRightInd w:val="0"/>
        <w:spacing w:after="0"/>
        <w:ind w:firstLine="720"/>
        <w:jc w:val="both"/>
        <w:rPr>
          <w:rFonts w:ascii="Times New Roman" w:hAnsi="Times New Roman"/>
          <w:sz w:val="24"/>
          <w:szCs w:val="24"/>
        </w:rPr>
      </w:pPr>
    </w:p>
    <w:p w:rsidR="00D17C18" w:rsidRPr="00D17C18" w:rsidRDefault="00D17C18" w:rsidP="00D17C18">
      <w:pPr>
        <w:spacing w:after="0" w:line="240" w:lineRule="auto"/>
        <w:jc w:val="center"/>
        <w:rPr>
          <w:rFonts w:ascii="Times New Roman" w:hAnsi="Times New Roman"/>
          <w:b/>
          <w:sz w:val="24"/>
          <w:szCs w:val="24"/>
        </w:rPr>
      </w:pPr>
      <w:r w:rsidRPr="00D17C18">
        <w:rPr>
          <w:rFonts w:ascii="Times New Roman" w:hAnsi="Times New Roman"/>
          <w:b/>
          <w:sz w:val="24"/>
          <w:szCs w:val="24"/>
        </w:rPr>
        <w:t>Отчет о реализации бизнес-плана</w:t>
      </w:r>
      <w:r w:rsidRPr="00D17C18">
        <w:rPr>
          <w:rFonts w:ascii="Times New Roman" w:hAnsi="Times New Roman"/>
          <w:sz w:val="24"/>
          <w:szCs w:val="24"/>
        </w:rPr>
        <w:t xml:space="preserve"> ________________________________________________________________</w:t>
      </w:r>
    </w:p>
    <w:p w:rsidR="00D17C18" w:rsidRPr="00D17C18" w:rsidRDefault="00D17C18" w:rsidP="00D17C18">
      <w:pPr>
        <w:spacing w:after="0" w:line="240" w:lineRule="auto"/>
        <w:jc w:val="center"/>
        <w:rPr>
          <w:rFonts w:ascii="Times New Roman" w:hAnsi="Times New Roman"/>
          <w:sz w:val="20"/>
          <w:szCs w:val="24"/>
        </w:rPr>
      </w:pPr>
      <w:r w:rsidRPr="00D17C18">
        <w:rPr>
          <w:rFonts w:ascii="Times New Roman" w:hAnsi="Times New Roman"/>
          <w:sz w:val="20"/>
          <w:szCs w:val="24"/>
        </w:rPr>
        <w:t>(наименование субъекта малого предпринимательства)</w:t>
      </w:r>
    </w:p>
    <w:p w:rsidR="00D17C18" w:rsidRDefault="00D17C18" w:rsidP="00D17C18">
      <w:pPr>
        <w:spacing w:after="0" w:line="240" w:lineRule="auto"/>
        <w:jc w:val="center"/>
        <w:rPr>
          <w:rFonts w:ascii="Times New Roman" w:hAnsi="Times New Roman"/>
          <w:sz w:val="24"/>
          <w:szCs w:val="24"/>
        </w:rPr>
      </w:pPr>
    </w:p>
    <w:p w:rsidR="00D17C18" w:rsidRPr="00D17C18" w:rsidRDefault="00D17C18" w:rsidP="00D17C18">
      <w:pPr>
        <w:spacing w:after="0" w:line="240" w:lineRule="auto"/>
        <w:jc w:val="center"/>
        <w:rPr>
          <w:rFonts w:ascii="Times New Roman" w:hAnsi="Times New Roman"/>
          <w:sz w:val="24"/>
          <w:szCs w:val="24"/>
        </w:rPr>
      </w:pPr>
      <w:r w:rsidRPr="00D17C18">
        <w:rPr>
          <w:rFonts w:ascii="Times New Roman" w:hAnsi="Times New Roman"/>
          <w:sz w:val="24"/>
          <w:szCs w:val="24"/>
        </w:rPr>
        <w:t>за ______квартал  ______ года</w:t>
      </w:r>
    </w:p>
    <w:p w:rsidR="00D17C18" w:rsidRPr="00381D83" w:rsidRDefault="00D17C18" w:rsidP="00D17C18">
      <w:pPr>
        <w:jc w:val="center"/>
      </w:pPr>
    </w:p>
    <w:tbl>
      <w:tblPr>
        <w:tblW w:w="10049" w:type="dxa"/>
        <w:jc w:val="center"/>
        <w:tblInd w:w="-497" w:type="dxa"/>
        <w:tblLayout w:type="fixed"/>
        <w:tblCellMar>
          <w:left w:w="70" w:type="dxa"/>
          <w:right w:w="70" w:type="dxa"/>
        </w:tblCellMar>
        <w:tblLook w:val="0000" w:firstRow="0" w:lastRow="0" w:firstColumn="0" w:lastColumn="0" w:noHBand="0" w:noVBand="0"/>
      </w:tblPr>
      <w:tblGrid>
        <w:gridCol w:w="709"/>
        <w:gridCol w:w="5140"/>
        <w:gridCol w:w="1282"/>
        <w:gridCol w:w="1509"/>
        <w:gridCol w:w="1409"/>
      </w:tblGrid>
      <w:tr w:rsidR="002A53F6" w:rsidRPr="0018335C" w:rsidTr="00352B81">
        <w:trPr>
          <w:cantSplit/>
          <w:trHeight w:val="240"/>
          <w:jc w:val="center"/>
        </w:trPr>
        <w:tc>
          <w:tcPr>
            <w:tcW w:w="709" w:type="dxa"/>
            <w:vMerge w:val="restart"/>
            <w:tcBorders>
              <w:top w:val="single" w:sz="6" w:space="0" w:color="auto"/>
              <w:left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 п/п</w:t>
            </w:r>
          </w:p>
        </w:tc>
        <w:tc>
          <w:tcPr>
            <w:tcW w:w="5140" w:type="dxa"/>
            <w:vMerge w:val="restart"/>
            <w:tcBorders>
              <w:top w:val="single" w:sz="6" w:space="0" w:color="auto"/>
              <w:left w:val="single" w:sz="6" w:space="0" w:color="auto"/>
              <w:bottom w:val="nil"/>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Наименование показателя</w:t>
            </w:r>
          </w:p>
        </w:tc>
        <w:tc>
          <w:tcPr>
            <w:tcW w:w="1282" w:type="dxa"/>
            <w:vMerge w:val="restart"/>
            <w:tcBorders>
              <w:top w:val="single" w:sz="6" w:space="0" w:color="auto"/>
              <w:left w:val="single" w:sz="6" w:space="0" w:color="auto"/>
              <w:bottom w:val="nil"/>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 xml:space="preserve">Единица  </w:t>
            </w:r>
            <w:r w:rsidRPr="0018335C">
              <w:rPr>
                <w:rFonts w:ascii="Times New Roman" w:hAnsi="Times New Roman"/>
                <w:sz w:val="24"/>
                <w:szCs w:val="24"/>
              </w:rPr>
              <w:br/>
              <w:t>измерения</w:t>
            </w:r>
          </w:p>
        </w:tc>
        <w:tc>
          <w:tcPr>
            <w:tcW w:w="2918" w:type="dxa"/>
            <w:gridSpan w:val="2"/>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Значение показателя</w:t>
            </w:r>
          </w:p>
        </w:tc>
      </w:tr>
      <w:tr w:rsidR="002A53F6" w:rsidRPr="0018335C" w:rsidTr="00352B81">
        <w:trPr>
          <w:cantSplit/>
          <w:trHeight w:val="425"/>
          <w:jc w:val="center"/>
        </w:trPr>
        <w:tc>
          <w:tcPr>
            <w:tcW w:w="709" w:type="dxa"/>
            <w:vMerge/>
            <w:tcBorders>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5140" w:type="dxa"/>
            <w:vMerge/>
            <w:tcBorders>
              <w:top w:val="nil"/>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282" w:type="dxa"/>
            <w:vMerge/>
            <w:tcBorders>
              <w:top w:val="nil"/>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 xml:space="preserve">предыдущий </w:t>
            </w:r>
            <w:r w:rsidRPr="0018335C">
              <w:rPr>
                <w:rFonts w:ascii="Times New Roman" w:hAnsi="Times New Roman"/>
                <w:sz w:val="24"/>
                <w:szCs w:val="24"/>
              </w:rPr>
              <w:br/>
              <w:t>квартал</w:t>
            </w: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 xml:space="preserve">текущий     </w:t>
            </w:r>
            <w:r w:rsidRPr="0018335C">
              <w:rPr>
                <w:rFonts w:ascii="Times New Roman" w:hAnsi="Times New Roman"/>
                <w:sz w:val="24"/>
                <w:szCs w:val="24"/>
              </w:rPr>
              <w:br/>
              <w:t>квартал</w:t>
            </w:r>
          </w:p>
        </w:tc>
      </w:tr>
      <w:tr w:rsidR="002A53F6" w:rsidRPr="0018335C" w:rsidTr="00352B81">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1</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Объем выручки от реализации товаров, выполнения работ, оказания услуг</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2</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Среднемесячная начисленная заработная плата</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360"/>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3</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Среднесписочная численность работников*</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чел.</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277"/>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4</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Штатная численность работников</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чел.</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72"/>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5</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Фонд оплаты труда</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72"/>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6</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Расходы организации за квартал</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6.1</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В том числе:</w:t>
            </w:r>
          </w:p>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Объем налоговых отчислений в бюджеты всех уровней и страховые взносы</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7</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Доходы организации (п.1 – п.6)</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r w:rsidR="002A53F6" w:rsidRPr="0018335C" w:rsidTr="00352B81">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8</w:t>
            </w:r>
          </w:p>
        </w:tc>
        <w:tc>
          <w:tcPr>
            <w:tcW w:w="5140"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rPr>
                <w:rFonts w:ascii="Times New Roman" w:hAnsi="Times New Roman"/>
                <w:sz w:val="24"/>
                <w:szCs w:val="24"/>
              </w:rPr>
            </w:pPr>
            <w:r w:rsidRPr="0018335C">
              <w:rPr>
                <w:rFonts w:ascii="Times New Roman" w:hAnsi="Times New Roman"/>
                <w:sz w:val="24"/>
                <w:szCs w:val="24"/>
              </w:rPr>
              <w:t>Режим налогообложения субъекта малого предпринимательства</w:t>
            </w:r>
          </w:p>
        </w:tc>
        <w:tc>
          <w:tcPr>
            <w:tcW w:w="1282"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r w:rsidRPr="0018335C">
              <w:rPr>
                <w:rFonts w:ascii="Times New Roman" w:hAnsi="Times New Roman"/>
                <w:sz w:val="24"/>
                <w:szCs w:val="24"/>
              </w:rPr>
              <w:t>–</w:t>
            </w:r>
          </w:p>
        </w:tc>
        <w:tc>
          <w:tcPr>
            <w:tcW w:w="15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2A53F6" w:rsidRPr="0018335C" w:rsidRDefault="002A53F6" w:rsidP="002A53F6">
            <w:pPr>
              <w:spacing w:after="0"/>
              <w:jc w:val="center"/>
              <w:rPr>
                <w:rFonts w:ascii="Times New Roman" w:hAnsi="Times New Roman"/>
                <w:sz w:val="24"/>
                <w:szCs w:val="24"/>
              </w:rPr>
            </w:pPr>
          </w:p>
        </w:tc>
      </w:tr>
    </w:tbl>
    <w:p w:rsidR="002A53F6" w:rsidRPr="0018335C" w:rsidRDefault="002A53F6" w:rsidP="002A53F6">
      <w:pPr>
        <w:widowControl w:val="0"/>
        <w:tabs>
          <w:tab w:val="left" w:pos="-3060"/>
        </w:tabs>
        <w:autoSpaceDE w:val="0"/>
        <w:autoSpaceDN w:val="0"/>
        <w:adjustRightInd w:val="0"/>
        <w:spacing w:after="0"/>
        <w:rPr>
          <w:rFonts w:ascii="Times New Roman" w:hAnsi="Times New Roman"/>
          <w:sz w:val="24"/>
          <w:szCs w:val="24"/>
        </w:rPr>
      </w:pP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w:t>
      </w:r>
      <w:r w:rsidRPr="0018335C">
        <w:rPr>
          <w:rFonts w:ascii="Times New Roman" w:hAnsi="Times New Roman"/>
          <w:sz w:val="20"/>
          <w:szCs w:val="20"/>
        </w:rPr>
        <w:t xml:space="preserve"> Среднесписочная численность (далее С/С) работников за год определяется путем суммирования среднесписочной численности работников за все месяцы отчетного года и деления полученной суммы на 12.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С/С за месяц</w:t>
      </w:r>
      <w:r w:rsidRPr="0018335C">
        <w:rPr>
          <w:rFonts w:ascii="Times New Roman" w:hAnsi="Times New Roman"/>
          <w:sz w:val="20"/>
          <w:szCs w:val="20"/>
        </w:rPr>
        <w:t xml:space="preserve"> рассчитывает по формуле: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 xml:space="preserve">С/С численность за месяц = ∑Сдн / Кдн, где ∑Сдн – сумма С/С работников за каждый календарный день месяца Кдн – число календарных дней месяца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С/С за квартал</w:t>
      </w:r>
      <w:r w:rsidRPr="0018335C">
        <w:rPr>
          <w:rFonts w:ascii="Times New Roman" w:hAnsi="Times New Roman"/>
          <w:sz w:val="20"/>
          <w:szCs w:val="20"/>
        </w:rPr>
        <w:t xml:space="preserve"> рассчитывается по формуле: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 xml:space="preserve">С/С численность за квартал  = (∑С/С мес.) / 3, где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∑С/С мес – сумма С/С работников за все месяцы отчетного квартала</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С/С за год</w:t>
      </w:r>
      <w:r w:rsidRPr="0018335C">
        <w:rPr>
          <w:rFonts w:ascii="Times New Roman" w:hAnsi="Times New Roman"/>
          <w:sz w:val="20"/>
          <w:szCs w:val="20"/>
        </w:rPr>
        <w:t xml:space="preserve"> рассчитывается по формуле: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 xml:space="preserve">С/С численность за год = (∑С/С мес.) / 12, где </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∑С/С мес – сумма С/С работников за все месяцы отчетного года</w:t>
      </w:r>
    </w:p>
    <w:p w:rsidR="002A53F6" w:rsidRPr="0018335C" w:rsidRDefault="002A53F6" w:rsidP="002A53F6">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ab/>
      </w:r>
      <w:r w:rsidRPr="0018335C">
        <w:rPr>
          <w:rFonts w:ascii="Times New Roman" w:hAnsi="Times New Roman"/>
          <w:b/>
          <w:sz w:val="20"/>
          <w:szCs w:val="20"/>
        </w:rPr>
        <w:t>ИП без сотрудников</w:t>
      </w:r>
      <w:r w:rsidRPr="0018335C">
        <w:rPr>
          <w:rFonts w:ascii="Times New Roman" w:hAnsi="Times New Roman"/>
          <w:sz w:val="20"/>
          <w:szCs w:val="20"/>
        </w:rPr>
        <w:t xml:space="preserve"> – ставится 0.</w:t>
      </w:r>
    </w:p>
    <w:p w:rsidR="002A53F6" w:rsidRPr="0018335C" w:rsidRDefault="002A53F6" w:rsidP="002A53F6">
      <w:pPr>
        <w:widowControl w:val="0"/>
        <w:tabs>
          <w:tab w:val="left" w:pos="-3060"/>
        </w:tabs>
        <w:autoSpaceDE w:val="0"/>
        <w:autoSpaceDN w:val="0"/>
        <w:adjustRightInd w:val="0"/>
        <w:spacing w:after="0"/>
        <w:rPr>
          <w:rFonts w:ascii="Times New Roman" w:hAnsi="Times New Roman"/>
          <w:sz w:val="24"/>
          <w:szCs w:val="24"/>
        </w:rPr>
      </w:pPr>
    </w:p>
    <w:p w:rsidR="002A53F6" w:rsidRPr="0018335C" w:rsidRDefault="002A53F6" w:rsidP="002A53F6">
      <w:pPr>
        <w:widowControl w:val="0"/>
        <w:tabs>
          <w:tab w:val="left" w:pos="-3060"/>
        </w:tabs>
        <w:autoSpaceDE w:val="0"/>
        <w:autoSpaceDN w:val="0"/>
        <w:adjustRightInd w:val="0"/>
        <w:spacing w:after="0"/>
        <w:rPr>
          <w:rFonts w:ascii="Times New Roman" w:hAnsi="Times New Roman"/>
          <w:sz w:val="24"/>
          <w:szCs w:val="24"/>
        </w:rPr>
      </w:pPr>
    </w:p>
    <w:p w:rsidR="002A53F6" w:rsidRPr="0018335C" w:rsidRDefault="002A53F6" w:rsidP="002A53F6">
      <w:pPr>
        <w:widowControl w:val="0"/>
        <w:tabs>
          <w:tab w:val="left" w:pos="-3060"/>
        </w:tabs>
        <w:autoSpaceDE w:val="0"/>
        <w:autoSpaceDN w:val="0"/>
        <w:adjustRightInd w:val="0"/>
        <w:spacing w:after="0"/>
        <w:rPr>
          <w:rFonts w:ascii="Times New Roman" w:hAnsi="Times New Roman"/>
          <w:sz w:val="24"/>
          <w:szCs w:val="24"/>
        </w:rPr>
      </w:pPr>
    </w:p>
    <w:p w:rsidR="002A53F6" w:rsidRPr="0018335C" w:rsidRDefault="002A53F6" w:rsidP="002A53F6">
      <w:pPr>
        <w:widowControl w:val="0"/>
        <w:tabs>
          <w:tab w:val="left" w:pos="-3060"/>
        </w:tabs>
        <w:autoSpaceDE w:val="0"/>
        <w:autoSpaceDN w:val="0"/>
        <w:adjustRightInd w:val="0"/>
        <w:spacing w:after="0"/>
        <w:rPr>
          <w:rFonts w:ascii="Times New Roman" w:hAnsi="Times New Roman"/>
          <w:sz w:val="24"/>
          <w:szCs w:val="24"/>
        </w:rPr>
      </w:pPr>
      <w:r w:rsidRPr="0018335C">
        <w:rPr>
          <w:rFonts w:ascii="Times New Roman" w:hAnsi="Times New Roman"/>
          <w:sz w:val="24"/>
          <w:szCs w:val="24"/>
        </w:rPr>
        <w:t xml:space="preserve">Дата: </w:t>
      </w:r>
      <w:r w:rsidRPr="0018335C">
        <w:rPr>
          <w:rFonts w:ascii="Times New Roman" w:hAnsi="Times New Roman"/>
          <w:sz w:val="24"/>
          <w:szCs w:val="24"/>
        </w:rPr>
        <w:tab/>
        <w:t>___________</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Подпись: _____________</w:t>
      </w:r>
    </w:p>
    <w:p w:rsidR="002A53F6" w:rsidRDefault="002A53F6" w:rsidP="002A53F6">
      <w:pPr>
        <w:spacing w:after="0"/>
        <w:rPr>
          <w:rFonts w:ascii="Times New Roman" w:hAnsi="Times New Roman"/>
          <w:sz w:val="24"/>
          <w:szCs w:val="24"/>
        </w:rPr>
      </w:pPr>
    </w:p>
    <w:p w:rsidR="00D17C18" w:rsidRPr="0018335C" w:rsidRDefault="00D17C18" w:rsidP="002A53F6">
      <w:pPr>
        <w:spacing w:after="0"/>
        <w:rPr>
          <w:rFonts w:ascii="Times New Roman" w:hAnsi="Times New Roman"/>
          <w:sz w:val="24"/>
          <w:szCs w:val="24"/>
        </w:rPr>
      </w:pPr>
    </w:p>
    <w:p w:rsidR="002A53F6" w:rsidRPr="0018335C" w:rsidRDefault="002A53F6" w:rsidP="002A53F6">
      <w:pPr>
        <w:widowControl w:val="0"/>
        <w:tabs>
          <w:tab w:val="left" w:pos="-3060"/>
          <w:tab w:val="left" w:pos="1080"/>
        </w:tabs>
        <w:autoSpaceDE w:val="0"/>
        <w:autoSpaceDN w:val="0"/>
        <w:adjustRightInd w:val="0"/>
        <w:spacing w:after="0"/>
        <w:jc w:val="right"/>
        <w:rPr>
          <w:rFonts w:ascii="Times New Roman" w:hAnsi="Times New Roman"/>
          <w:sz w:val="24"/>
          <w:szCs w:val="24"/>
        </w:rPr>
      </w:pPr>
      <w:r w:rsidRPr="0018335C">
        <w:rPr>
          <w:rFonts w:ascii="Times New Roman" w:hAnsi="Times New Roman"/>
          <w:sz w:val="24"/>
          <w:szCs w:val="24"/>
        </w:rPr>
        <w:t>Приложение №2</w:t>
      </w:r>
    </w:p>
    <w:p w:rsidR="002A53F6" w:rsidRPr="0018335C" w:rsidRDefault="002A53F6" w:rsidP="002A53F6">
      <w:pPr>
        <w:widowControl w:val="0"/>
        <w:autoSpaceDE w:val="0"/>
        <w:autoSpaceDN w:val="0"/>
        <w:adjustRightInd w:val="0"/>
        <w:spacing w:after="0"/>
        <w:jc w:val="right"/>
        <w:rPr>
          <w:rFonts w:ascii="Times New Roman" w:hAnsi="Times New Roman"/>
          <w:sz w:val="24"/>
          <w:szCs w:val="24"/>
        </w:rPr>
      </w:pPr>
      <w:r w:rsidRPr="0018335C">
        <w:rPr>
          <w:rFonts w:ascii="Times New Roman" w:hAnsi="Times New Roman"/>
          <w:sz w:val="24"/>
          <w:szCs w:val="24"/>
        </w:rPr>
        <w:t>к Порядку проведения мониторинга реализации бизнес-планов</w:t>
      </w:r>
    </w:p>
    <w:p w:rsidR="002A53F6" w:rsidRPr="0018335C" w:rsidRDefault="002A53F6" w:rsidP="002A53F6">
      <w:pPr>
        <w:widowControl w:val="0"/>
        <w:autoSpaceDE w:val="0"/>
        <w:autoSpaceDN w:val="0"/>
        <w:adjustRightInd w:val="0"/>
        <w:spacing w:after="0"/>
        <w:jc w:val="right"/>
        <w:rPr>
          <w:rFonts w:ascii="Times New Roman" w:hAnsi="Times New Roman"/>
          <w:sz w:val="24"/>
          <w:szCs w:val="24"/>
        </w:rPr>
      </w:pPr>
      <w:r w:rsidRPr="0018335C">
        <w:rPr>
          <w:rFonts w:ascii="Times New Roman" w:hAnsi="Times New Roman"/>
          <w:sz w:val="24"/>
          <w:szCs w:val="24"/>
        </w:rPr>
        <w:t>субъектами малого предпринимательства, размещенными в</w:t>
      </w:r>
    </w:p>
    <w:p w:rsidR="002A53F6" w:rsidRPr="0018335C" w:rsidRDefault="002A53F6" w:rsidP="002A53F6">
      <w:pPr>
        <w:widowControl w:val="0"/>
        <w:autoSpaceDE w:val="0"/>
        <w:autoSpaceDN w:val="0"/>
        <w:adjustRightInd w:val="0"/>
        <w:spacing w:after="0"/>
        <w:jc w:val="right"/>
        <w:rPr>
          <w:rFonts w:ascii="Times New Roman" w:hAnsi="Times New Roman"/>
          <w:bCs/>
          <w:sz w:val="24"/>
          <w:szCs w:val="24"/>
        </w:rPr>
      </w:pPr>
      <w:r w:rsidRPr="0018335C">
        <w:rPr>
          <w:rFonts w:ascii="Times New Roman" w:hAnsi="Times New Roman"/>
          <w:bCs/>
          <w:sz w:val="24"/>
          <w:szCs w:val="24"/>
        </w:rPr>
        <w:t>МБУ «Псковский бизнес-инкубатор»</w:t>
      </w:r>
    </w:p>
    <w:p w:rsidR="002A53F6" w:rsidRPr="0018335C" w:rsidRDefault="002A53F6" w:rsidP="002A53F6">
      <w:pPr>
        <w:widowControl w:val="0"/>
        <w:tabs>
          <w:tab w:val="left" w:pos="-3060"/>
          <w:tab w:val="left" w:pos="-2880"/>
        </w:tabs>
        <w:autoSpaceDE w:val="0"/>
        <w:autoSpaceDN w:val="0"/>
        <w:adjustRightInd w:val="0"/>
        <w:spacing w:after="0"/>
        <w:jc w:val="center"/>
        <w:rPr>
          <w:rFonts w:ascii="Times New Roman" w:hAnsi="Times New Roman"/>
          <w:sz w:val="24"/>
          <w:szCs w:val="24"/>
        </w:rPr>
      </w:pPr>
    </w:p>
    <w:p w:rsidR="002A53F6" w:rsidRPr="0018335C" w:rsidRDefault="002A53F6" w:rsidP="002A53F6">
      <w:pPr>
        <w:widowControl w:val="0"/>
        <w:tabs>
          <w:tab w:val="left" w:pos="-3060"/>
          <w:tab w:val="left" w:pos="-2880"/>
        </w:tabs>
        <w:autoSpaceDE w:val="0"/>
        <w:autoSpaceDN w:val="0"/>
        <w:adjustRightInd w:val="0"/>
        <w:spacing w:after="0"/>
        <w:jc w:val="center"/>
        <w:outlineLvl w:val="0"/>
        <w:rPr>
          <w:rFonts w:ascii="Times New Roman" w:hAnsi="Times New Roman"/>
          <w:b/>
          <w:sz w:val="24"/>
          <w:szCs w:val="24"/>
        </w:rPr>
      </w:pPr>
      <w:r w:rsidRPr="0018335C">
        <w:rPr>
          <w:rFonts w:ascii="Times New Roman" w:hAnsi="Times New Roman"/>
          <w:b/>
          <w:sz w:val="24"/>
          <w:szCs w:val="24"/>
        </w:rPr>
        <w:t>Структура пояснительной записки</w:t>
      </w:r>
    </w:p>
    <w:p w:rsidR="002A53F6" w:rsidRPr="0018335C" w:rsidRDefault="002A53F6" w:rsidP="002A53F6">
      <w:pPr>
        <w:widowControl w:val="0"/>
        <w:tabs>
          <w:tab w:val="left" w:pos="-3060"/>
          <w:tab w:val="left" w:pos="-2880"/>
        </w:tabs>
        <w:autoSpaceDE w:val="0"/>
        <w:autoSpaceDN w:val="0"/>
        <w:adjustRightInd w:val="0"/>
        <w:spacing w:after="0"/>
        <w:jc w:val="center"/>
        <w:rPr>
          <w:rFonts w:ascii="Times New Roman" w:hAnsi="Times New Roman"/>
          <w:sz w:val="24"/>
          <w:szCs w:val="24"/>
        </w:rPr>
      </w:pP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Наименование субъекта малого предпринимательства.</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Дата размещения в бизнес-инкубаторе.</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Объем финансирования проекта с момента начала реализации бизнес-плана с расшифровкой источника финансирования (заемные средства: сумма, срок займа, процент по займу; государственная поддержка: основание предоставления).</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Объем инвестиций проекта с момента начала реализации бизнес-плана с расшифровкой объектов вложения.</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Объем производства продукции (работ и услуг):</w:t>
      </w:r>
    </w:p>
    <w:p w:rsidR="002A53F6" w:rsidRPr="0018335C" w:rsidRDefault="002A53F6" w:rsidP="002A53F6">
      <w:pPr>
        <w:widowControl w:val="0"/>
        <w:tabs>
          <w:tab w:val="left" w:pos="1134"/>
        </w:tabs>
        <w:autoSpaceDE w:val="0"/>
        <w:autoSpaceDN w:val="0"/>
        <w:adjustRightInd w:val="0"/>
        <w:spacing w:after="0"/>
        <w:ind w:firstLine="567"/>
        <w:jc w:val="both"/>
        <w:rPr>
          <w:rFonts w:ascii="Times New Roman" w:hAnsi="Times New Roman"/>
          <w:sz w:val="24"/>
          <w:szCs w:val="24"/>
        </w:rPr>
      </w:pPr>
      <w:r w:rsidRPr="0018335C">
        <w:rPr>
          <w:rFonts w:ascii="Times New Roman" w:hAnsi="Times New Roman"/>
          <w:sz w:val="24"/>
          <w:szCs w:val="24"/>
        </w:rPr>
        <w:t>-</w:t>
      </w:r>
      <w:r w:rsidRPr="0018335C">
        <w:rPr>
          <w:rFonts w:ascii="Times New Roman" w:hAnsi="Times New Roman"/>
          <w:sz w:val="24"/>
          <w:szCs w:val="24"/>
        </w:rPr>
        <w:tab/>
        <w:t>наименование продукции (работ и услуг);</w:t>
      </w:r>
    </w:p>
    <w:p w:rsidR="002A53F6" w:rsidRPr="0018335C" w:rsidRDefault="002A53F6" w:rsidP="002A53F6">
      <w:pPr>
        <w:widowControl w:val="0"/>
        <w:tabs>
          <w:tab w:val="left" w:pos="1134"/>
        </w:tabs>
        <w:autoSpaceDE w:val="0"/>
        <w:autoSpaceDN w:val="0"/>
        <w:adjustRightInd w:val="0"/>
        <w:spacing w:after="0"/>
        <w:ind w:firstLine="567"/>
        <w:jc w:val="both"/>
        <w:rPr>
          <w:rFonts w:ascii="Times New Roman" w:hAnsi="Times New Roman"/>
          <w:sz w:val="24"/>
          <w:szCs w:val="24"/>
        </w:rPr>
      </w:pPr>
      <w:r w:rsidRPr="0018335C">
        <w:rPr>
          <w:rFonts w:ascii="Times New Roman" w:hAnsi="Times New Roman"/>
          <w:sz w:val="24"/>
          <w:szCs w:val="24"/>
        </w:rPr>
        <w:t>-</w:t>
      </w:r>
      <w:r w:rsidRPr="0018335C">
        <w:rPr>
          <w:rFonts w:ascii="Times New Roman" w:hAnsi="Times New Roman"/>
          <w:sz w:val="24"/>
          <w:szCs w:val="24"/>
        </w:rPr>
        <w:tab/>
        <w:t>себестоимость единицы продукции (работ и услуг).</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Объем реализации продукции (работ и услуг):</w:t>
      </w:r>
    </w:p>
    <w:p w:rsidR="002A53F6" w:rsidRPr="0018335C" w:rsidRDefault="002A53F6" w:rsidP="002A53F6">
      <w:pPr>
        <w:widowControl w:val="0"/>
        <w:tabs>
          <w:tab w:val="left" w:pos="1134"/>
        </w:tabs>
        <w:autoSpaceDE w:val="0"/>
        <w:autoSpaceDN w:val="0"/>
        <w:adjustRightInd w:val="0"/>
        <w:spacing w:after="0"/>
        <w:ind w:firstLine="567"/>
        <w:jc w:val="both"/>
        <w:rPr>
          <w:rFonts w:ascii="Times New Roman" w:hAnsi="Times New Roman"/>
          <w:sz w:val="24"/>
          <w:szCs w:val="24"/>
        </w:rPr>
      </w:pPr>
      <w:r w:rsidRPr="0018335C">
        <w:rPr>
          <w:rFonts w:ascii="Times New Roman" w:hAnsi="Times New Roman"/>
          <w:sz w:val="24"/>
          <w:szCs w:val="24"/>
        </w:rPr>
        <w:t>-</w:t>
      </w:r>
      <w:r w:rsidRPr="0018335C">
        <w:rPr>
          <w:rFonts w:ascii="Times New Roman" w:hAnsi="Times New Roman"/>
          <w:sz w:val="24"/>
          <w:szCs w:val="24"/>
        </w:rPr>
        <w:tab/>
        <w:t>наименование продукции (работ и услуг);</w:t>
      </w:r>
    </w:p>
    <w:p w:rsidR="002A53F6" w:rsidRPr="0018335C" w:rsidRDefault="002A53F6" w:rsidP="002A53F6">
      <w:pPr>
        <w:widowControl w:val="0"/>
        <w:tabs>
          <w:tab w:val="left" w:pos="1134"/>
        </w:tabs>
        <w:autoSpaceDE w:val="0"/>
        <w:autoSpaceDN w:val="0"/>
        <w:adjustRightInd w:val="0"/>
        <w:spacing w:after="0"/>
        <w:ind w:firstLine="567"/>
        <w:jc w:val="both"/>
        <w:rPr>
          <w:rFonts w:ascii="Times New Roman" w:hAnsi="Times New Roman"/>
          <w:sz w:val="24"/>
          <w:szCs w:val="24"/>
        </w:rPr>
      </w:pPr>
      <w:r w:rsidRPr="0018335C">
        <w:rPr>
          <w:rFonts w:ascii="Times New Roman" w:hAnsi="Times New Roman"/>
          <w:sz w:val="24"/>
          <w:szCs w:val="24"/>
        </w:rPr>
        <w:t>-</w:t>
      </w:r>
      <w:r w:rsidRPr="0018335C">
        <w:rPr>
          <w:rFonts w:ascii="Times New Roman" w:hAnsi="Times New Roman"/>
          <w:sz w:val="24"/>
          <w:szCs w:val="24"/>
        </w:rPr>
        <w:tab/>
        <w:t>цена единицы продукции (работ и услуг).</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Изменение численности работников с момента начала реализации бизнес-плана.</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Среднемесячная заработная плата одного работника (кроме руководителя).</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 xml:space="preserve">Налоговые платежи и страховые взносы за отчетный период реализации бизнес-плана. </w:t>
      </w:r>
    </w:p>
    <w:p w:rsidR="002A53F6" w:rsidRPr="0018335C" w:rsidRDefault="002A53F6" w:rsidP="002A53F6">
      <w:pPr>
        <w:widowControl w:val="0"/>
        <w:numPr>
          <w:ilvl w:val="0"/>
          <w:numId w:val="46"/>
        </w:numPr>
        <w:tabs>
          <w:tab w:val="clear" w:pos="1260"/>
          <w:tab w:val="left" w:pos="1134"/>
        </w:tabs>
        <w:autoSpaceDE w:val="0"/>
        <w:autoSpaceDN w:val="0"/>
        <w:adjustRightInd w:val="0"/>
        <w:spacing w:after="0" w:line="240" w:lineRule="auto"/>
        <w:ind w:left="0" w:firstLine="567"/>
        <w:jc w:val="both"/>
        <w:rPr>
          <w:rFonts w:ascii="Times New Roman" w:hAnsi="Times New Roman"/>
          <w:sz w:val="24"/>
          <w:szCs w:val="24"/>
        </w:rPr>
      </w:pPr>
      <w:r w:rsidRPr="0018335C">
        <w:rPr>
          <w:rFonts w:ascii="Times New Roman" w:hAnsi="Times New Roman"/>
          <w:sz w:val="24"/>
          <w:szCs w:val="24"/>
        </w:rPr>
        <w:t>Причины отклонения фактических показателей от показателей, предусмотренных бизнес-планом.</w:t>
      </w:r>
    </w:p>
    <w:p w:rsidR="002A53F6" w:rsidRPr="0018335C" w:rsidRDefault="002A53F6" w:rsidP="002A53F6">
      <w:pPr>
        <w:spacing w:after="0"/>
        <w:rPr>
          <w:rFonts w:ascii="Times New Roman" w:hAnsi="Times New Roman"/>
          <w:sz w:val="24"/>
          <w:szCs w:val="24"/>
        </w:rPr>
      </w:pPr>
    </w:p>
    <w:p w:rsidR="002A53F6" w:rsidRPr="0018335C" w:rsidRDefault="002A53F6" w:rsidP="002A53F6">
      <w:pPr>
        <w:widowControl w:val="0"/>
        <w:autoSpaceDE w:val="0"/>
        <w:autoSpaceDN w:val="0"/>
        <w:adjustRightInd w:val="0"/>
        <w:spacing w:after="0"/>
        <w:jc w:val="right"/>
        <w:rPr>
          <w:rFonts w:ascii="Times New Roman" w:hAnsi="Times New Roman"/>
          <w:sz w:val="24"/>
          <w:szCs w:val="24"/>
        </w:rPr>
      </w:pPr>
    </w:p>
    <w:p w:rsidR="002A53F6" w:rsidRDefault="002A53F6"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007E89" w:rsidRDefault="00007E89" w:rsidP="002A53F6">
      <w:pPr>
        <w:spacing w:after="0" w:line="240" w:lineRule="auto"/>
        <w:jc w:val="center"/>
        <w:rPr>
          <w:rFonts w:ascii="Times New Roman" w:hAnsi="Times New Roman"/>
          <w:b/>
          <w:spacing w:val="2"/>
          <w:sz w:val="24"/>
          <w:szCs w:val="24"/>
        </w:rPr>
      </w:pPr>
    </w:p>
    <w:p w:rsidR="00763119" w:rsidRDefault="00763119" w:rsidP="002A53F6">
      <w:pPr>
        <w:spacing w:after="0" w:line="240" w:lineRule="auto"/>
        <w:jc w:val="center"/>
        <w:rPr>
          <w:rFonts w:ascii="Times New Roman" w:hAnsi="Times New Roman"/>
          <w:b/>
          <w:spacing w:val="2"/>
          <w:sz w:val="24"/>
          <w:szCs w:val="24"/>
        </w:rPr>
      </w:pPr>
    </w:p>
    <w:p w:rsidR="00763119" w:rsidRPr="00763119" w:rsidRDefault="00763119" w:rsidP="00763119">
      <w:pPr>
        <w:widowControl w:val="0"/>
        <w:autoSpaceDE w:val="0"/>
        <w:autoSpaceDN w:val="0"/>
        <w:adjustRightInd w:val="0"/>
        <w:spacing w:after="0" w:line="240" w:lineRule="auto"/>
        <w:ind w:left="4678"/>
        <w:jc w:val="right"/>
        <w:rPr>
          <w:rFonts w:ascii="Times New Roman" w:hAnsi="Times New Roman"/>
          <w:sz w:val="24"/>
          <w:szCs w:val="24"/>
        </w:rPr>
      </w:pPr>
      <w:r w:rsidRPr="00763119">
        <w:rPr>
          <w:rFonts w:ascii="Times New Roman" w:hAnsi="Times New Roman"/>
          <w:sz w:val="24"/>
          <w:szCs w:val="24"/>
        </w:rPr>
        <w:t>Приложение №3</w:t>
      </w:r>
    </w:p>
    <w:p w:rsidR="00763119" w:rsidRPr="00763119" w:rsidRDefault="00763119" w:rsidP="00763119">
      <w:pPr>
        <w:widowControl w:val="0"/>
        <w:autoSpaceDE w:val="0"/>
        <w:autoSpaceDN w:val="0"/>
        <w:adjustRightInd w:val="0"/>
        <w:spacing w:after="0" w:line="240" w:lineRule="auto"/>
        <w:jc w:val="right"/>
        <w:rPr>
          <w:rFonts w:ascii="Times New Roman" w:hAnsi="Times New Roman"/>
          <w:sz w:val="24"/>
          <w:szCs w:val="24"/>
        </w:rPr>
      </w:pPr>
      <w:r w:rsidRPr="00763119">
        <w:rPr>
          <w:rFonts w:ascii="Times New Roman" w:hAnsi="Times New Roman"/>
          <w:sz w:val="24"/>
          <w:szCs w:val="24"/>
        </w:rPr>
        <w:t>к Порядку проведения мониторинга реализации бизнес-планов</w:t>
      </w:r>
    </w:p>
    <w:p w:rsidR="00763119" w:rsidRPr="00763119" w:rsidRDefault="00763119" w:rsidP="00763119">
      <w:pPr>
        <w:widowControl w:val="0"/>
        <w:autoSpaceDE w:val="0"/>
        <w:autoSpaceDN w:val="0"/>
        <w:adjustRightInd w:val="0"/>
        <w:spacing w:after="0" w:line="240" w:lineRule="auto"/>
        <w:jc w:val="right"/>
        <w:rPr>
          <w:rFonts w:ascii="Times New Roman" w:hAnsi="Times New Roman"/>
          <w:sz w:val="24"/>
          <w:szCs w:val="24"/>
        </w:rPr>
      </w:pPr>
      <w:r w:rsidRPr="00763119">
        <w:rPr>
          <w:rFonts w:ascii="Times New Roman" w:hAnsi="Times New Roman"/>
          <w:sz w:val="24"/>
          <w:szCs w:val="24"/>
        </w:rPr>
        <w:t>субъектами малого предпринимательства, размещенными в</w:t>
      </w:r>
    </w:p>
    <w:p w:rsidR="00763119" w:rsidRPr="00763119" w:rsidRDefault="00763119" w:rsidP="00763119">
      <w:pPr>
        <w:widowControl w:val="0"/>
        <w:autoSpaceDE w:val="0"/>
        <w:autoSpaceDN w:val="0"/>
        <w:adjustRightInd w:val="0"/>
        <w:spacing w:after="0" w:line="240" w:lineRule="auto"/>
        <w:jc w:val="right"/>
        <w:rPr>
          <w:rFonts w:ascii="Times New Roman" w:hAnsi="Times New Roman"/>
          <w:bCs/>
          <w:sz w:val="24"/>
          <w:szCs w:val="24"/>
        </w:rPr>
      </w:pPr>
      <w:r>
        <w:rPr>
          <w:rFonts w:ascii="Times New Roman" w:hAnsi="Times New Roman"/>
          <w:bCs/>
          <w:sz w:val="24"/>
          <w:szCs w:val="24"/>
        </w:rPr>
        <w:t>МБУ</w:t>
      </w:r>
      <w:r w:rsidRPr="00763119">
        <w:rPr>
          <w:rFonts w:ascii="Times New Roman" w:hAnsi="Times New Roman"/>
          <w:bCs/>
          <w:sz w:val="24"/>
          <w:szCs w:val="24"/>
        </w:rPr>
        <w:t xml:space="preserve"> «Псковский бизнес-инкубатор»</w:t>
      </w:r>
    </w:p>
    <w:p w:rsidR="00763119" w:rsidRPr="00763119" w:rsidRDefault="00763119" w:rsidP="00763119">
      <w:pPr>
        <w:widowControl w:val="0"/>
        <w:tabs>
          <w:tab w:val="left" w:pos="-3060"/>
          <w:tab w:val="left" w:pos="-2880"/>
        </w:tabs>
        <w:autoSpaceDE w:val="0"/>
        <w:autoSpaceDN w:val="0"/>
        <w:adjustRightInd w:val="0"/>
        <w:spacing w:after="0" w:line="240" w:lineRule="auto"/>
        <w:rPr>
          <w:rFonts w:ascii="Times New Roman" w:hAnsi="Times New Roman"/>
          <w:sz w:val="24"/>
          <w:szCs w:val="24"/>
        </w:rPr>
      </w:pPr>
    </w:p>
    <w:p w:rsidR="00763119" w:rsidRPr="00D17C18" w:rsidRDefault="00763119" w:rsidP="00763119">
      <w:pPr>
        <w:widowControl w:val="0"/>
        <w:tabs>
          <w:tab w:val="left" w:pos="-3060"/>
          <w:tab w:val="left" w:pos="-2880"/>
        </w:tabs>
        <w:autoSpaceDE w:val="0"/>
        <w:autoSpaceDN w:val="0"/>
        <w:adjustRightInd w:val="0"/>
        <w:spacing w:after="0" w:line="240" w:lineRule="auto"/>
        <w:jc w:val="center"/>
        <w:outlineLvl w:val="0"/>
        <w:rPr>
          <w:rFonts w:ascii="Times New Roman" w:hAnsi="Times New Roman"/>
          <w:b/>
          <w:sz w:val="24"/>
          <w:szCs w:val="24"/>
        </w:rPr>
      </w:pPr>
      <w:r w:rsidRPr="00D17C18">
        <w:rPr>
          <w:rFonts w:ascii="Times New Roman" w:hAnsi="Times New Roman"/>
          <w:b/>
          <w:sz w:val="24"/>
          <w:szCs w:val="24"/>
        </w:rPr>
        <w:t>Отчет о реализации бизнес-плана за ______ год</w:t>
      </w:r>
    </w:p>
    <w:p w:rsidR="00763119" w:rsidRPr="00763119" w:rsidRDefault="00763119" w:rsidP="00763119">
      <w:pPr>
        <w:widowControl w:val="0"/>
        <w:tabs>
          <w:tab w:val="left" w:pos="-3060"/>
          <w:tab w:val="left" w:pos="-2880"/>
        </w:tabs>
        <w:autoSpaceDE w:val="0"/>
        <w:autoSpaceDN w:val="0"/>
        <w:adjustRightInd w:val="0"/>
        <w:spacing w:after="0" w:line="240" w:lineRule="auto"/>
        <w:jc w:val="both"/>
        <w:rPr>
          <w:rFonts w:ascii="Times New Roman" w:hAnsi="Times New Roman"/>
          <w:sz w:val="24"/>
          <w:szCs w:val="24"/>
        </w:rPr>
      </w:pPr>
      <w:r w:rsidRPr="00763119">
        <w:rPr>
          <w:rFonts w:ascii="Times New Roman" w:hAnsi="Times New Roman"/>
          <w:sz w:val="24"/>
          <w:szCs w:val="24"/>
        </w:rPr>
        <w:t>_____________________________________________________________________________</w:t>
      </w:r>
    </w:p>
    <w:p w:rsidR="00763119" w:rsidRPr="00763119" w:rsidRDefault="00D17C18" w:rsidP="00763119">
      <w:pPr>
        <w:widowControl w:val="0"/>
        <w:tabs>
          <w:tab w:val="left" w:pos="-3060"/>
          <w:tab w:val="left" w:pos="-2880"/>
        </w:tabs>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w:t>
      </w:r>
      <w:r w:rsidR="00763119" w:rsidRPr="00763119">
        <w:rPr>
          <w:rFonts w:ascii="Times New Roman" w:hAnsi="Times New Roman"/>
          <w:sz w:val="20"/>
          <w:szCs w:val="20"/>
        </w:rPr>
        <w:t>наименование субъекта малого предпринимательства</w:t>
      </w:r>
      <w:r>
        <w:rPr>
          <w:rFonts w:ascii="Times New Roman" w:hAnsi="Times New Roman"/>
          <w:sz w:val="20"/>
          <w:szCs w:val="20"/>
        </w:rPr>
        <w:t>)</w:t>
      </w:r>
    </w:p>
    <w:p w:rsidR="00763119" w:rsidRDefault="00763119" w:rsidP="00930C7E">
      <w:pPr>
        <w:widowControl w:val="0"/>
        <w:autoSpaceDE w:val="0"/>
        <w:autoSpaceDN w:val="0"/>
        <w:adjustRightInd w:val="0"/>
        <w:spacing w:after="0" w:line="240" w:lineRule="auto"/>
        <w:rPr>
          <w:rFonts w:ascii="Times New Roman" w:hAnsi="Times New Roman"/>
          <w:b/>
          <w:sz w:val="20"/>
          <w:szCs w:val="20"/>
        </w:rPr>
      </w:pPr>
    </w:p>
    <w:p w:rsidR="00D17C18" w:rsidRPr="00381D83" w:rsidRDefault="00D17C18" w:rsidP="00D17C18">
      <w:pPr>
        <w:jc w:val="center"/>
      </w:pPr>
    </w:p>
    <w:tbl>
      <w:tblPr>
        <w:tblW w:w="10049" w:type="dxa"/>
        <w:jc w:val="center"/>
        <w:tblInd w:w="-497" w:type="dxa"/>
        <w:tblLayout w:type="fixed"/>
        <w:tblCellMar>
          <w:left w:w="70" w:type="dxa"/>
          <w:right w:w="70" w:type="dxa"/>
        </w:tblCellMar>
        <w:tblLook w:val="0000" w:firstRow="0" w:lastRow="0" w:firstColumn="0" w:lastColumn="0" w:noHBand="0" w:noVBand="0"/>
      </w:tblPr>
      <w:tblGrid>
        <w:gridCol w:w="709"/>
        <w:gridCol w:w="5140"/>
        <w:gridCol w:w="1282"/>
        <w:gridCol w:w="1509"/>
        <w:gridCol w:w="1409"/>
      </w:tblGrid>
      <w:tr w:rsidR="00D17C18" w:rsidRPr="0018335C" w:rsidTr="00FF51AE">
        <w:trPr>
          <w:cantSplit/>
          <w:trHeight w:val="240"/>
          <w:jc w:val="center"/>
        </w:trPr>
        <w:tc>
          <w:tcPr>
            <w:tcW w:w="709" w:type="dxa"/>
            <w:vMerge w:val="restart"/>
            <w:tcBorders>
              <w:top w:val="single" w:sz="6" w:space="0" w:color="auto"/>
              <w:left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 п/п</w:t>
            </w:r>
          </w:p>
        </w:tc>
        <w:tc>
          <w:tcPr>
            <w:tcW w:w="5140" w:type="dxa"/>
            <w:vMerge w:val="restart"/>
            <w:tcBorders>
              <w:top w:val="single" w:sz="6" w:space="0" w:color="auto"/>
              <w:left w:val="single" w:sz="6" w:space="0" w:color="auto"/>
              <w:bottom w:val="nil"/>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Наименование показателя</w:t>
            </w:r>
          </w:p>
        </w:tc>
        <w:tc>
          <w:tcPr>
            <w:tcW w:w="1282" w:type="dxa"/>
            <w:vMerge w:val="restart"/>
            <w:tcBorders>
              <w:top w:val="single" w:sz="6" w:space="0" w:color="auto"/>
              <w:left w:val="single" w:sz="6" w:space="0" w:color="auto"/>
              <w:bottom w:val="nil"/>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 xml:space="preserve">Единица  </w:t>
            </w:r>
            <w:r w:rsidRPr="0018335C">
              <w:rPr>
                <w:rFonts w:ascii="Times New Roman" w:hAnsi="Times New Roman"/>
                <w:sz w:val="24"/>
                <w:szCs w:val="24"/>
              </w:rPr>
              <w:br/>
              <w:t>измерения</w:t>
            </w:r>
          </w:p>
        </w:tc>
        <w:tc>
          <w:tcPr>
            <w:tcW w:w="2918" w:type="dxa"/>
            <w:gridSpan w:val="2"/>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Значение показателя</w:t>
            </w:r>
          </w:p>
        </w:tc>
      </w:tr>
      <w:tr w:rsidR="00D17C18" w:rsidRPr="0018335C" w:rsidTr="00FF51AE">
        <w:trPr>
          <w:cantSplit/>
          <w:trHeight w:val="425"/>
          <w:jc w:val="center"/>
        </w:trPr>
        <w:tc>
          <w:tcPr>
            <w:tcW w:w="709" w:type="dxa"/>
            <w:vMerge/>
            <w:tcBorders>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5140" w:type="dxa"/>
            <w:vMerge/>
            <w:tcBorders>
              <w:top w:val="nil"/>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282" w:type="dxa"/>
            <w:vMerge/>
            <w:tcBorders>
              <w:top w:val="nil"/>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 xml:space="preserve">предыдущий </w:t>
            </w:r>
            <w:r w:rsidRPr="0018335C">
              <w:rPr>
                <w:rFonts w:ascii="Times New Roman" w:hAnsi="Times New Roman"/>
                <w:sz w:val="24"/>
                <w:szCs w:val="24"/>
              </w:rPr>
              <w:br/>
              <w:t>квартал</w:t>
            </w: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 xml:space="preserve">текущий     </w:t>
            </w:r>
            <w:r w:rsidRPr="0018335C">
              <w:rPr>
                <w:rFonts w:ascii="Times New Roman" w:hAnsi="Times New Roman"/>
                <w:sz w:val="24"/>
                <w:szCs w:val="24"/>
              </w:rPr>
              <w:br/>
              <w:t>квартал</w:t>
            </w:r>
          </w:p>
        </w:tc>
      </w:tr>
      <w:tr w:rsidR="00D17C18" w:rsidRPr="0018335C" w:rsidTr="00FF51AE">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1</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Объем выручки от реализации товаров, выполнения работ, оказания услуг</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2</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Среднемесячная начисленная заработная плата</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360"/>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3</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Среднесписочная численность работников*</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чел.</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277"/>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4</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Штатная численность работников</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чел.</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72"/>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5</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Фонд оплаты труда</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72"/>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6</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Расходы организации за квартал</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6.1</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В том числе:</w:t>
            </w:r>
          </w:p>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Объем налоговых отчислений в бюджеты всех уровней и страховые взносы</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7</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Доходы организации (п.1 – п.6)</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руб.</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r w:rsidR="00D17C18" w:rsidRPr="0018335C" w:rsidTr="00FF51AE">
        <w:trPr>
          <w:cantSplit/>
          <w:trHeight w:val="480"/>
          <w:jc w:val="center"/>
        </w:trPr>
        <w:tc>
          <w:tcPr>
            <w:tcW w:w="7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8</w:t>
            </w:r>
          </w:p>
        </w:tc>
        <w:tc>
          <w:tcPr>
            <w:tcW w:w="5140"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rPr>
                <w:rFonts w:ascii="Times New Roman" w:hAnsi="Times New Roman"/>
                <w:sz w:val="24"/>
                <w:szCs w:val="24"/>
              </w:rPr>
            </w:pPr>
            <w:r w:rsidRPr="0018335C">
              <w:rPr>
                <w:rFonts w:ascii="Times New Roman" w:hAnsi="Times New Roman"/>
                <w:sz w:val="24"/>
                <w:szCs w:val="24"/>
              </w:rPr>
              <w:t>Режим налогообложения субъекта малого предпринимательства</w:t>
            </w:r>
          </w:p>
        </w:tc>
        <w:tc>
          <w:tcPr>
            <w:tcW w:w="1282"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r w:rsidRPr="0018335C">
              <w:rPr>
                <w:rFonts w:ascii="Times New Roman" w:hAnsi="Times New Roman"/>
                <w:sz w:val="24"/>
                <w:szCs w:val="24"/>
              </w:rPr>
              <w:t>–</w:t>
            </w:r>
          </w:p>
        </w:tc>
        <w:tc>
          <w:tcPr>
            <w:tcW w:w="15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c>
          <w:tcPr>
            <w:tcW w:w="1409" w:type="dxa"/>
            <w:tcBorders>
              <w:top w:val="single" w:sz="6" w:space="0" w:color="auto"/>
              <w:left w:val="single" w:sz="6" w:space="0" w:color="auto"/>
              <w:bottom w:val="single" w:sz="6" w:space="0" w:color="auto"/>
              <w:right w:val="single" w:sz="6" w:space="0" w:color="auto"/>
            </w:tcBorders>
            <w:vAlign w:val="center"/>
          </w:tcPr>
          <w:p w:rsidR="00D17C18" w:rsidRPr="0018335C" w:rsidRDefault="00D17C18" w:rsidP="00FF51AE">
            <w:pPr>
              <w:spacing w:after="0"/>
              <w:jc w:val="center"/>
              <w:rPr>
                <w:rFonts w:ascii="Times New Roman" w:hAnsi="Times New Roman"/>
                <w:sz w:val="24"/>
                <w:szCs w:val="24"/>
              </w:rPr>
            </w:pPr>
          </w:p>
        </w:tc>
      </w:tr>
    </w:tbl>
    <w:p w:rsidR="00D17C18" w:rsidRPr="0018335C" w:rsidRDefault="00D17C18" w:rsidP="00D17C18">
      <w:pPr>
        <w:widowControl w:val="0"/>
        <w:tabs>
          <w:tab w:val="left" w:pos="-3060"/>
        </w:tabs>
        <w:autoSpaceDE w:val="0"/>
        <w:autoSpaceDN w:val="0"/>
        <w:adjustRightInd w:val="0"/>
        <w:spacing w:after="0"/>
        <w:rPr>
          <w:rFonts w:ascii="Times New Roman" w:hAnsi="Times New Roman"/>
          <w:sz w:val="24"/>
          <w:szCs w:val="24"/>
        </w:rPr>
      </w:pP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w:t>
      </w:r>
      <w:r w:rsidRPr="0018335C">
        <w:rPr>
          <w:rFonts w:ascii="Times New Roman" w:hAnsi="Times New Roman"/>
          <w:sz w:val="20"/>
          <w:szCs w:val="20"/>
        </w:rPr>
        <w:t xml:space="preserve"> Среднесписочная численность (далее С/С) работников за год определяется путем суммирования среднесписочной численности работников за все месяцы отчетного года и деления полученной суммы на 12.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С/С за месяц</w:t>
      </w:r>
      <w:r w:rsidRPr="0018335C">
        <w:rPr>
          <w:rFonts w:ascii="Times New Roman" w:hAnsi="Times New Roman"/>
          <w:sz w:val="20"/>
          <w:szCs w:val="20"/>
        </w:rPr>
        <w:t xml:space="preserve"> рассчитывает по формуле: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 xml:space="preserve">С/С численность за месяц = ∑Сдн / Кдн, где ∑Сдн – сумма С/С работников за каждый календарный день месяца Кдн – число календарных дней месяца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С/С за квартал</w:t>
      </w:r>
      <w:r w:rsidRPr="0018335C">
        <w:rPr>
          <w:rFonts w:ascii="Times New Roman" w:hAnsi="Times New Roman"/>
          <w:sz w:val="20"/>
          <w:szCs w:val="20"/>
        </w:rPr>
        <w:t xml:space="preserve"> рассчитывается по формуле: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 xml:space="preserve">С/С численность за квартал  = (∑С/С мес.) / 3, где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∑С/С мес – сумма С/С работников за все месяцы отчетного квартала</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b/>
          <w:sz w:val="20"/>
          <w:szCs w:val="20"/>
        </w:rPr>
        <w:t>С/С за год</w:t>
      </w:r>
      <w:r w:rsidRPr="0018335C">
        <w:rPr>
          <w:rFonts w:ascii="Times New Roman" w:hAnsi="Times New Roman"/>
          <w:sz w:val="20"/>
          <w:szCs w:val="20"/>
        </w:rPr>
        <w:t xml:space="preserve"> рассчитывается по формуле: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 xml:space="preserve">С/С численность за год = (∑С/С мес.) / 12, где </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∑С/С мес – сумма С/С работников за все месяцы отчетного года</w:t>
      </w:r>
    </w:p>
    <w:p w:rsidR="00D17C18" w:rsidRPr="0018335C" w:rsidRDefault="00D17C18" w:rsidP="00D17C18">
      <w:pPr>
        <w:widowControl w:val="0"/>
        <w:tabs>
          <w:tab w:val="left" w:pos="-3060"/>
        </w:tabs>
        <w:autoSpaceDE w:val="0"/>
        <w:autoSpaceDN w:val="0"/>
        <w:adjustRightInd w:val="0"/>
        <w:spacing w:after="0"/>
        <w:jc w:val="both"/>
        <w:rPr>
          <w:rFonts w:ascii="Times New Roman" w:hAnsi="Times New Roman"/>
          <w:sz w:val="20"/>
          <w:szCs w:val="20"/>
        </w:rPr>
      </w:pPr>
      <w:r w:rsidRPr="0018335C">
        <w:rPr>
          <w:rFonts w:ascii="Times New Roman" w:hAnsi="Times New Roman"/>
          <w:sz w:val="20"/>
          <w:szCs w:val="20"/>
        </w:rPr>
        <w:tab/>
      </w:r>
      <w:r w:rsidRPr="0018335C">
        <w:rPr>
          <w:rFonts w:ascii="Times New Roman" w:hAnsi="Times New Roman"/>
          <w:b/>
          <w:sz w:val="20"/>
          <w:szCs w:val="20"/>
        </w:rPr>
        <w:t>ИП без сотрудников</w:t>
      </w:r>
      <w:r w:rsidRPr="0018335C">
        <w:rPr>
          <w:rFonts w:ascii="Times New Roman" w:hAnsi="Times New Roman"/>
          <w:sz w:val="20"/>
          <w:szCs w:val="20"/>
        </w:rPr>
        <w:t xml:space="preserve"> – ставится 0.</w:t>
      </w:r>
    </w:p>
    <w:p w:rsidR="00D17C18" w:rsidRPr="0018335C" w:rsidRDefault="00D17C18" w:rsidP="00D17C18">
      <w:pPr>
        <w:widowControl w:val="0"/>
        <w:tabs>
          <w:tab w:val="left" w:pos="-3060"/>
        </w:tabs>
        <w:autoSpaceDE w:val="0"/>
        <w:autoSpaceDN w:val="0"/>
        <w:adjustRightInd w:val="0"/>
        <w:spacing w:after="0"/>
        <w:rPr>
          <w:rFonts w:ascii="Times New Roman" w:hAnsi="Times New Roman"/>
          <w:sz w:val="24"/>
          <w:szCs w:val="24"/>
        </w:rPr>
      </w:pPr>
    </w:p>
    <w:p w:rsidR="00D17C18" w:rsidRPr="0018335C" w:rsidRDefault="00D17C18" w:rsidP="00D17C18">
      <w:pPr>
        <w:widowControl w:val="0"/>
        <w:tabs>
          <w:tab w:val="left" w:pos="-3060"/>
        </w:tabs>
        <w:autoSpaceDE w:val="0"/>
        <w:autoSpaceDN w:val="0"/>
        <w:adjustRightInd w:val="0"/>
        <w:spacing w:after="0"/>
        <w:rPr>
          <w:rFonts w:ascii="Times New Roman" w:hAnsi="Times New Roman"/>
          <w:sz w:val="24"/>
          <w:szCs w:val="24"/>
        </w:rPr>
      </w:pPr>
    </w:p>
    <w:p w:rsidR="00D17C18" w:rsidRPr="0018335C" w:rsidRDefault="00D17C18" w:rsidP="00D17C18">
      <w:pPr>
        <w:widowControl w:val="0"/>
        <w:tabs>
          <w:tab w:val="left" w:pos="-3060"/>
        </w:tabs>
        <w:autoSpaceDE w:val="0"/>
        <w:autoSpaceDN w:val="0"/>
        <w:adjustRightInd w:val="0"/>
        <w:spacing w:after="0"/>
        <w:rPr>
          <w:rFonts w:ascii="Times New Roman" w:hAnsi="Times New Roman"/>
          <w:sz w:val="24"/>
          <w:szCs w:val="24"/>
        </w:rPr>
      </w:pPr>
    </w:p>
    <w:p w:rsidR="00D17C18" w:rsidRPr="0018335C" w:rsidRDefault="00D17C18" w:rsidP="00D17C18">
      <w:pPr>
        <w:widowControl w:val="0"/>
        <w:tabs>
          <w:tab w:val="left" w:pos="-3060"/>
        </w:tabs>
        <w:autoSpaceDE w:val="0"/>
        <w:autoSpaceDN w:val="0"/>
        <w:adjustRightInd w:val="0"/>
        <w:spacing w:after="0"/>
        <w:rPr>
          <w:rFonts w:ascii="Times New Roman" w:hAnsi="Times New Roman"/>
          <w:sz w:val="24"/>
          <w:szCs w:val="24"/>
        </w:rPr>
      </w:pPr>
      <w:r w:rsidRPr="0018335C">
        <w:rPr>
          <w:rFonts w:ascii="Times New Roman" w:hAnsi="Times New Roman"/>
          <w:sz w:val="24"/>
          <w:szCs w:val="24"/>
        </w:rPr>
        <w:t xml:space="preserve">Дата: </w:t>
      </w:r>
      <w:r w:rsidRPr="0018335C">
        <w:rPr>
          <w:rFonts w:ascii="Times New Roman" w:hAnsi="Times New Roman"/>
          <w:sz w:val="24"/>
          <w:szCs w:val="24"/>
        </w:rPr>
        <w:tab/>
        <w:t>___________</w:t>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r>
      <w:r w:rsidRPr="0018335C">
        <w:rPr>
          <w:rFonts w:ascii="Times New Roman" w:hAnsi="Times New Roman"/>
          <w:sz w:val="24"/>
          <w:szCs w:val="24"/>
        </w:rPr>
        <w:tab/>
        <w:t>Подпись: _____________</w:t>
      </w:r>
    </w:p>
    <w:p w:rsidR="00D17C18" w:rsidRPr="00763119" w:rsidRDefault="00D17C18" w:rsidP="00930C7E">
      <w:pPr>
        <w:widowControl w:val="0"/>
        <w:autoSpaceDE w:val="0"/>
        <w:autoSpaceDN w:val="0"/>
        <w:adjustRightInd w:val="0"/>
        <w:spacing w:after="0" w:line="240" w:lineRule="auto"/>
        <w:rPr>
          <w:rFonts w:ascii="Times New Roman" w:hAnsi="Times New Roman"/>
          <w:sz w:val="24"/>
          <w:szCs w:val="24"/>
        </w:rPr>
      </w:pPr>
    </w:p>
    <w:sectPr w:rsidR="00D17C18" w:rsidRPr="00763119" w:rsidSect="00644189">
      <w:footerReference w:type="default" r:id="rId16"/>
      <w:pgSz w:w="11906" w:h="16838"/>
      <w:pgMar w:top="568" w:right="707" w:bottom="567"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46F" w:rsidRDefault="00A2046F" w:rsidP="00947DC7">
      <w:pPr>
        <w:spacing w:after="0" w:line="240" w:lineRule="auto"/>
      </w:pPr>
      <w:r>
        <w:separator/>
      </w:r>
    </w:p>
  </w:endnote>
  <w:endnote w:type="continuationSeparator" w:id="0">
    <w:p w:rsidR="00A2046F" w:rsidRDefault="00A2046F" w:rsidP="00947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104" w:rsidRPr="00397D51" w:rsidRDefault="00AE108E" w:rsidP="00397D51">
    <w:pPr>
      <w:pStyle w:val="ad"/>
      <w:jc w:val="right"/>
      <w:rPr>
        <w:sz w:val="20"/>
        <w:szCs w:val="20"/>
      </w:rPr>
    </w:pPr>
    <w:r w:rsidRPr="00397D51">
      <w:rPr>
        <w:sz w:val="20"/>
        <w:szCs w:val="20"/>
      </w:rPr>
      <w:fldChar w:fldCharType="begin"/>
    </w:r>
    <w:r w:rsidR="00526104" w:rsidRPr="00397D51">
      <w:rPr>
        <w:sz w:val="20"/>
        <w:szCs w:val="20"/>
      </w:rPr>
      <w:instrText xml:space="preserve"> PAGE   \* MERGEFORMAT </w:instrText>
    </w:r>
    <w:r w:rsidRPr="00397D51">
      <w:rPr>
        <w:sz w:val="20"/>
        <w:szCs w:val="20"/>
      </w:rPr>
      <w:fldChar w:fldCharType="separate"/>
    </w:r>
    <w:r w:rsidR="00D21EB1">
      <w:rPr>
        <w:noProof/>
        <w:sz w:val="20"/>
        <w:szCs w:val="20"/>
      </w:rPr>
      <w:t>6</w:t>
    </w:r>
    <w:r w:rsidRPr="00397D51">
      <w:rP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46F" w:rsidRDefault="00A2046F" w:rsidP="00947DC7">
      <w:pPr>
        <w:spacing w:after="0" w:line="240" w:lineRule="auto"/>
      </w:pPr>
      <w:r>
        <w:separator/>
      </w:r>
    </w:p>
  </w:footnote>
  <w:footnote w:type="continuationSeparator" w:id="0">
    <w:p w:rsidR="00A2046F" w:rsidRDefault="00A2046F" w:rsidP="00947D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42A5E"/>
    <w:multiLevelType w:val="multilevel"/>
    <w:tmpl w:val="078868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FD7B8D"/>
    <w:multiLevelType w:val="multilevel"/>
    <w:tmpl w:val="2F0425D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5F556F"/>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6C03442"/>
    <w:multiLevelType w:val="multilevel"/>
    <w:tmpl w:val="1BE2EB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637213"/>
    <w:multiLevelType w:val="multilevel"/>
    <w:tmpl w:val="DBE2FA40"/>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CD500F"/>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17EA2382"/>
    <w:multiLevelType w:val="multilevel"/>
    <w:tmpl w:val="EF2CF084"/>
    <w:lvl w:ilvl="0">
      <w:start w:val="1"/>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8996429"/>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9201455"/>
    <w:multiLevelType w:val="hybridMultilevel"/>
    <w:tmpl w:val="79B45FE2"/>
    <w:lvl w:ilvl="0" w:tplc="0419000F">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BB951E2"/>
    <w:multiLevelType w:val="multilevel"/>
    <w:tmpl w:val="212AA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C452E19"/>
    <w:multiLevelType w:val="multilevel"/>
    <w:tmpl w:val="CB5037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D2431E2"/>
    <w:multiLevelType w:val="multilevel"/>
    <w:tmpl w:val="C64E4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EDA38F4"/>
    <w:multiLevelType w:val="multilevel"/>
    <w:tmpl w:val="5DC47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F105392"/>
    <w:multiLevelType w:val="multilevel"/>
    <w:tmpl w:val="995275F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3C14BE6"/>
    <w:multiLevelType w:val="multilevel"/>
    <w:tmpl w:val="180A8E2C"/>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26750368"/>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274F3960"/>
    <w:multiLevelType w:val="hybridMultilevel"/>
    <w:tmpl w:val="F59A9FE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79E0ED3"/>
    <w:multiLevelType w:val="multilevel"/>
    <w:tmpl w:val="EFA425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821447C"/>
    <w:multiLevelType w:val="multilevel"/>
    <w:tmpl w:val="1A66439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CBC54A7"/>
    <w:multiLevelType w:val="multilevel"/>
    <w:tmpl w:val="9744B4B4"/>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E80296E"/>
    <w:multiLevelType w:val="multilevel"/>
    <w:tmpl w:val="9744B4B4"/>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EC4434E"/>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6575552"/>
    <w:multiLevelType w:val="multilevel"/>
    <w:tmpl w:val="C5026B7A"/>
    <w:lvl w:ilvl="0">
      <w:start w:val="1"/>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65F2970"/>
    <w:multiLevelType w:val="multilevel"/>
    <w:tmpl w:val="BF3CFFA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8374CFF"/>
    <w:multiLevelType w:val="hybridMultilevel"/>
    <w:tmpl w:val="42227922"/>
    <w:lvl w:ilvl="0" w:tplc="A1A6EED8">
      <w:start w:val="1"/>
      <w:numFmt w:val="decimal"/>
      <w:lvlText w:val="%1."/>
      <w:lvlJc w:val="left"/>
      <w:pPr>
        <w:ind w:left="36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AE64678"/>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3B4D4561"/>
    <w:multiLevelType w:val="multilevel"/>
    <w:tmpl w:val="CB5037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16A3579"/>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454B234B"/>
    <w:multiLevelType w:val="multilevel"/>
    <w:tmpl w:val="CB5037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63F1645"/>
    <w:multiLevelType w:val="hybridMultilevel"/>
    <w:tmpl w:val="28C80E94"/>
    <w:lvl w:ilvl="0" w:tplc="872897E4">
      <w:start w:val="1"/>
      <w:numFmt w:val="decimal"/>
      <w:lvlText w:val="%1."/>
      <w:lvlJc w:val="left"/>
      <w:pPr>
        <w:ind w:left="390" w:hanging="360"/>
      </w:pPr>
      <w:rPr>
        <w:rFonts w:ascii="Times New Roman" w:eastAsia="Times New Roman" w:hAnsi="Times New Roman" w:cs="Times New Roman" w:hint="default"/>
        <w:sz w:val="24"/>
        <w:szCs w:val="24"/>
      </w:rPr>
    </w:lvl>
    <w:lvl w:ilvl="1" w:tplc="04190019" w:tentative="1">
      <w:start w:val="1"/>
      <w:numFmt w:val="lowerLetter"/>
      <w:lvlText w:val="%2."/>
      <w:lvlJc w:val="left"/>
      <w:pPr>
        <w:ind w:left="1110" w:hanging="360"/>
      </w:pPr>
    </w:lvl>
    <w:lvl w:ilvl="2" w:tplc="0419001B" w:tentative="1">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30">
    <w:nsid w:val="4C0815F7"/>
    <w:multiLevelType w:val="multilevel"/>
    <w:tmpl w:val="CB5037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C687F36"/>
    <w:multiLevelType w:val="multilevel"/>
    <w:tmpl w:val="1D524CF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0993BC5"/>
    <w:multiLevelType w:val="multilevel"/>
    <w:tmpl w:val="208E2B9A"/>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6815E17"/>
    <w:multiLevelType w:val="multilevel"/>
    <w:tmpl w:val="C540A4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A856309"/>
    <w:multiLevelType w:val="multilevel"/>
    <w:tmpl w:val="46F21F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B947E83"/>
    <w:multiLevelType w:val="multilevel"/>
    <w:tmpl w:val="87E01C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BEE78B6"/>
    <w:multiLevelType w:val="multilevel"/>
    <w:tmpl w:val="7304C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7130750"/>
    <w:multiLevelType w:val="multilevel"/>
    <w:tmpl w:val="80FE12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AE10346"/>
    <w:multiLevelType w:val="multilevel"/>
    <w:tmpl w:val="88BE8B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BFB4B61"/>
    <w:multiLevelType w:val="multilevel"/>
    <w:tmpl w:val="9B164224"/>
    <w:lvl w:ilvl="0">
      <w:start w:val="2"/>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6E8249BF"/>
    <w:multiLevelType w:val="hybridMultilevel"/>
    <w:tmpl w:val="D278F17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EB14B7C"/>
    <w:multiLevelType w:val="multilevel"/>
    <w:tmpl w:val="CB5037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1C30BF0"/>
    <w:multiLevelType w:val="multilevel"/>
    <w:tmpl w:val="3782F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5C254CA"/>
    <w:multiLevelType w:val="multilevel"/>
    <w:tmpl w:val="1226826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69044C3"/>
    <w:multiLevelType w:val="hybridMultilevel"/>
    <w:tmpl w:val="75B2B4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7736133E"/>
    <w:multiLevelType w:val="multilevel"/>
    <w:tmpl w:val="CBB691A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2"/>
  </w:num>
  <w:num w:numId="2">
    <w:abstractNumId w:val="20"/>
  </w:num>
  <w:num w:numId="3">
    <w:abstractNumId w:val="21"/>
  </w:num>
  <w:num w:numId="4">
    <w:abstractNumId w:val="25"/>
  </w:num>
  <w:num w:numId="5">
    <w:abstractNumId w:val="22"/>
  </w:num>
  <w:num w:numId="6">
    <w:abstractNumId w:val="33"/>
  </w:num>
  <w:num w:numId="7">
    <w:abstractNumId w:val="27"/>
  </w:num>
  <w:num w:numId="8">
    <w:abstractNumId w:val="5"/>
  </w:num>
  <w:num w:numId="9">
    <w:abstractNumId w:val="15"/>
  </w:num>
  <w:num w:numId="10">
    <w:abstractNumId w:val="34"/>
  </w:num>
  <w:num w:numId="11">
    <w:abstractNumId w:val="41"/>
  </w:num>
  <w:num w:numId="12">
    <w:abstractNumId w:val="6"/>
  </w:num>
  <w:num w:numId="13">
    <w:abstractNumId w:val="26"/>
  </w:num>
  <w:num w:numId="14">
    <w:abstractNumId w:val="23"/>
  </w:num>
  <w:num w:numId="15">
    <w:abstractNumId w:val="28"/>
  </w:num>
  <w:num w:numId="16">
    <w:abstractNumId w:val="45"/>
  </w:num>
  <w:num w:numId="17">
    <w:abstractNumId w:val="10"/>
  </w:num>
  <w:num w:numId="18">
    <w:abstractNumId w:val="43"/>
  </w:num>
  <w:num w:numId="19">
    <w:abstractNumId w:val="30"/>
  </w:num>
  <w:num w:numId="20">
    <w:abstractNumId w:val="1"/>
  </w:num>
  <w:num w:numId="21">
    <w:abstractNumId w:val="42"/>
    <w:lvlOverride w:ilvl="0">
      <w:startOverride w:val="1"/>
    </w:lvlOverride>
  </w:num>
  <w:num w:numId="22">
    <w:abstractNumId w:val="37"/>
  </w:num>
  <w:num w:numId="23">
    <w:abstractNumId w:val="29"/>
  </w:num>
  <w:num w:numId="24">
    <w:abstractNumId w:val="19"/>
  </w:num>
  <w:num w:numId="25">
    <w:abstractNumId w:val="39"/>
  </w:num>
  <w:num w:numId="26">
    <w:abstractNumId w:val="2"/>
  </w:num>
  <w:num w:numId="27">
    <w:abstractNumId w:val="7"/>
  </w:num>
  <w:num w:numId="28">
    <w:abstractNumId w:val="16"/>
  </w:num>
  <w:num w:numId="29">
    <w:abstractNumId w:val="40"/>
  </w:num>
  <w:num w:numId="30">
    <w:abstractNumId w:val="44"/>
  </w:num>
  <w:num w:numId="31">
    <w:abstractNumId w:val="4"/>
  </w:num>
  <w:num w:numId="32">
    <w:abstractNumId w:val="12"/>
  </w:num>
  <w:num w:numId="33">
    <w:abstractNumId w:val="0"/>
  </w:num>
  <w:num w:numId="34">
    <w:abstractNumId w:val="38"/>
  </w:num>
  <w:num w:numId="35">
    <w:abstractNumId w:val="3"/>
  </w:num>
  <w:num w:numId="36">
    <w:abstractNumId w:val="11"/>
  </w:num>
  <w:num w:numId="37">
    <w:abstractNumId w:val="31"/>
  </w:num>
  <w:num w:numId="38">
    <w:abstractNumId w:val="9"/>
  </w:num>
  <w:num w:numId="39">
    <w:abstractNumId w:val="17"/>
  </w:num>
  <w:num w:numId="40">
    <w:abstractNumId w:val="36"/>
  </w:num>
  <w:num w:numId="41">
    <w:abstractNumId w:val="35"/>
  </w:num>
  <w:num w:numId="42">
    <w:abstractNumId w:val="18"/>
  </w:num>
  <w:num w:numId="43">
    <w:abstractNumId w:val="13"/>
  </w:num>
  <w:num w:numId="44">
    <w:abstractNumId w:val="24"/>
  </w:num>
  <w:num w:numId="45">
    <w:abstractNumId w:val="14"/>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276"/>
    <w:rsid w:val="00000E2C"/>
    <w:rsid w:val="00001892"/>
    <w:rsid w:val="00003504"/>
    <w:rsid w:val="00003A9A"/>
    <w:rsid w:val="00004558"/>
    <w:rsid w:val="00007E89"/>
    <w:rsid w:val="00014353"/>
    <w:rsid w:val="00023F44"/>
    <w:rsid w:val="00026C87"/>
    <w:rsid w:val="00034614"/>
    <w:rsid w:val="00034AE0"/>
    <w:rsid w:val="000372BE"/>
    <w:rsid w:val="0004124E"/>
    <w:rsid w:val="00042D82"/>
    <w:rsid w:val="00042EF9"/>
    <w:rsid w:val="00064565"/>
    <w:rsid w:val="00083433"/>
    <w:rsid w:val="00092802"/>
    <w:rsid w:val="00094ABE"/>
    <w:rsid w:val="000A0BF8"/>
    <w:rsid w:val="000A2BE6"/>
    <w:rsid w:val="000B39D9"/>
    <w:rsid w:val="000B4D63"/>
    <w:rsid w:val="000B5416"/>
    <w:rsid w:val="000C6CE3"/>
    <w:rsid w:val="000D0E4E"/>
    <w:rsid w:val="000D1ABB"/>
    <w:rsid w:val="000D4308"/>
    <w:rsid w:val="000D71CE"/>
    <w:rsid w:val="000E6C0B"/>
    <w:rsid w:val="00101029"/>
    <w:rsid w:val="00101571"/>
    <w:rsid w:val="001024E7"/>
    <w:rsid w:val="00105A52"/>
    <w:rsid w:val="0010637B"/>
    <w:rsid w:val="00106A71"/>
    <w:rsid w:val="0010700D"/>
    <w:rsid w:val="00115D41"/>
    <w:rsid w:val="001168B9"/>
    <w:rsid w:val="001337D0"/>
    <w:rsid w:val="001344FC"/>
    <w:rsid w:val="00141651"/>
    <w:rsid w:val="00141F91"/>
    <w:rsid w:val="00152ED8"/>
    <w:rsid w:val="001535FE"/>
    <w:rsid w:val="00155254"/>
    <w:rsid w:val="0015678E"/>
    <w:rsid w:val="0016208C"/>
    <w:rsid w:val="0016284F"/>
    <w:rsid w:val="00164484"/>
    <w:rsid w:val="001679A4"/>
    <w:rsid w:val="001711E3"/>
    <w:rsid w:val="0018335C"/>
    <w:rsid w:val="00183B4E"/>
    <w:rsid w:val="00191231"/>
    <w:rsid w:val="00195DDA"/>
    <w:rsid w:val="001A5E7F"/>
    <w:rsid w:val="001A620F"/>
    <w:rsid w:val="001B064E"/>
    <w:rsid w:val="001B5246"/>
    <w:rsid w:val="001B74C9"/>
    <w:rsid w:val="001C5E2E"/>
    <w:rsid w:val="001C74B1"/>
    <w:rsid w:val="001D01BA"/>
    <w:rsid w:val="001D285F"/>
    <w:rsid w:val="001E1393"/>
    <w:rsid w:val="001E1BDC"/>
    <w:rsid w:val="001E31F1"/>
    <w:rsid w:val="001E4A52"/>
    <w:rsid w:val="001E677A"/>
    <w:rsid w:val="001F1073"/>
    <w:rsid w:val="001F4B4E"/>
    <w:rsid w:val="00214261"/>
    <w:rsid w:val="00233584"/>
    <w:rsid w:val="002338C1"/>
    <w:rsid w:val="00240F1E"/>
    <w:rsid w:val="00252536"/>
    <w:rsid w:val="00252C29"/>
    <w:rsid w:val="00256A89"/>
    <w:rsid w:val="00262C2C"/>
    <w:rsid w:val="00262E0C"/>
    <w:rsid w:val="00264E60"/>
    <w:rsid w:val="00267368"/>
    <w:rsid w:val="00270104"/>
    <w:rsid w:val="002738E5"/>
    <w:rsid w:val="002837F7"/>
    <w:rsid w:val="002844EA"/>
    <w:rsid w:val="0028649F"/>
    <w:rsid w:val="002974B4"/>
    <w:rsid w:val="002A3227"/>
    <w:rsid w:val="002A53F6"/>
    <w:rsid w:val="002A5DE3"/>
    <w:rsid w:val="002A75A8"/>
    <w:rsid w:val="002A7BB7"/>
    <w:rsid w:val="002B177F"/>
    <w:rsid w:val="002C2BBC"/>
    <w:rsid w:val="002C3645"/>
    <w:rsid w:val="002C5622"/>
    <w:rsid w:val="002E25FF"/>
    <w:rsid w:val="002E4529"/>
    <w:rsid w:val="002E475B"/>
    <w:rsid w:val="002E6104"/>
    <w:rsid w:val="002E7FC6"/>
    <w:rsid w:val="002F1D60"/>
    <w:rsid w:val="002F68DD"/>
    <w:rsid w:val="00301C57"/>
    <w:rsid w:val="00303E60"/>
    <w:rsid w:val="003043AD"/>
    <w:rsid w:val="00306A15"/>
    <w:rsid w:val="00320059"/>
    <w:rsid w:val="003206E3"/>
    <w:rsid w:val="0032574A"/>
    <w:rsid w:val="00326AAF"/>
    <w:rsid w:val="003273C1"/>
    <w:rsid w:val="003357B5"/>
    <w:rsid w:val="003360DA"/>
    <w:rsid w:val="003417FF"/>
    <w:rsid w:val="00343A43"/>
    <w:rsid w:val="0034688D"/>
    <w:rsid w:val="003528D2"/>
    <w:rsid w:val="00352B81"/>
    <w:rsid w:val="00355034"/>
    <w:rsid w:val="00357706"/>
    <w:rsid w:val="003733B0"/>
    <w:rsid w:val="00376ABF"/>
    <w:rsid w:val="00382877"/>
    <w:rsid w:val="0038342F"/>
    <w:rsid w:val="00394D18"/>
    <w:rsid w:val="00395DFF"/>
    <w:rsid w:val="00397D51"/>
    <w:rsid w:val="003A5476"/>
    <w:rsid w:val="003B5D59"/>
    <w:rsid w:val="003C4C50"/>
    <w:rsid w:val="003D259E"/>
    <w:rsid w:val="003D34C1"/>
    <w:rsid w:val="003E24B5"/>
    <w:rsid w:val="00401749"/>
    <w:rsid w:val="00404B89"/>
    <w:rsid w:val="004052C7"/>
    <w:rsid w:val="00417154"/>
    <w:rsid w:val="00425D2B"/>
    <w:rsid w:val="00436D42"/>
    <w:rsid w:val="00443BE4"/>
    <w:rsid w:val="004510D2"/>
    <w:rsid w:val="004664DB"/>
    <w:rsid w:val="00470B29"/>
    <w:rsid w:val="0047777D"/>
    <w:rsid w:val="0047796E"/>
    <w:rsid w:val="00483121"/>
    <w:rsid w:val="00483D6D"/>
    <w:rsid w:val="004918FE"/>
    <w:rsid w:val="00496C21"/>
    <w:rsid w:val="004A341E"/>
    <w:rsid w:val="004B264F"/>
    <w:rsid w:val="004B3774"/>
    <w:rsid w:val="004B4CBB"/>
    <w:rsid w:val="004C053D"/>
    <w:rsid w:val="004C1202"/>
    <w:rsid w:val="004C3897"/>
    <w:rsid w:val="004C51DE"/>
    <w:rsid w:val="004D25E8"/>
    <w:rsid w:val="004D56CF"/>
    <w:rsid w:val="004E179F"/>
    <w:rsid w:val="004E39CD"/>
    <w:rsid w:val="004F1F3C"/>
    <w:rsid w:val="004F2E1B"/>
    <w:rsid w:val="004F5354"/>
    <w:rsid w:val="00504CC2"/>
    <w:rsid w:val="00525309"/>
    <w:rsid w:val="00526104"/>
    <w:rsid w:val="00531A70"/>
    <w:rsid w:val="005327C9"/>
    <w:rsid w:val="00534229"/>
    <w:rsid w:val="00540974"/>
    <w:rsid w:val="00540A3F"/>
    <w:rsid w:val="00543A15"/>
    <w:rsid w:val="00546CDE"/>
    <w:rsid w:val="00550065"/>
    <w:rsid w:val="005506FC"/>
    <w:rsid w:val="00551942"/>
    <w:rsid w:val="00553464"/>
    <w:rsid w:val="00562326"/>
    <w:rsid w:val="00577BBE"/>
    <w:rsid w:val="005822E5"/>
    <w:rsid w:val="00590FDD"/>
    <w:rsid w:val="005916F9"/>
    <w:rsid w:val="00595E60"/>
    <w:rsid w:val="0059794D"/>
    <w:rsid w:val="005B051F"/>
    <w:rsid w:val="005B1448"/>
    <w:rsid w:val="005B3AC7"/>
    <w:rsid w:val="005C40CA"/>
    <w:rsid w:val="005D22B6"/>
    <w:rsid w:val="005E2EE4"/>
    <w:rsid w:val="005E382E"/>
    <w:rsid w:val="005E542F"/>
    <w:rsid w:val="005F4246"/>
    <w:rsid w:val="00602A8B"/>
    <w:rsid w:val="0060608B"/>
    <w:rsid w:val="00611CB6"/>
    <w:rsid w:val="00626BAC"/>
    <w:rsid w:val="0064116B"/>
    <w:rsid w:val="00644189"/>
    <w:rsid w:val="00651701"/>
    <w:rsid w:val="00654E80"/>
    <w:rsid w:val="00665416"/>
    <w:rsid w:val="00666C9C"/>
    <w:rsid w:val="0067034B"/>
    <w:rsid w:val="00672C36"/>
    <w:rsid w:val="00674274"/>
    <w:rsid w:val="0067541A"/>
    <w:rsid w:val="00675B6E"/>
    <w:rsid w:val="00677B9E"/>
    <w:rsid w:val="00685E4F"/>
    <w:rsid w:val="006900CD"/>
    <w:rsid w:val="006908E8"/>
    <w:rsid w:val="00693867"/>
    <w:rsid w:val="006B5709"/>
    <w:rsid w:val="006B6B19"/>
    <w:rsid w:val="006C0C66"/>
    <w:rsid w:val="006C732F"/>
    <w:rsid w:val="006D0B63"/>
    <w:rsid w:val="006D1893"/>
    <w:rsid w:val="006D2777"/>
    <w:rsid w:val="006D2DC0"/>
    <w:rsid w:val="006D58F3"/>
    <w:rsid w:val="006E2190"/>
    <w:rsid w:val="006E6A92"/>
    <w:rsid w:val="006F226F"/>
    <w:rsid w:val="006F59EF"/>
    <w:rsid w:val="006F5BA1"/>
    <w:rsid w:val="007151DD"/>
    <w:rsid w:val="00715324"/>
    <w:rsid w:val="00721470"/>
    <w:rsid w:val="00724D45"/>
    <w:rsid w:val="0073640A"/>
    <w:rsid w:val="00743803"/>
    <w:rsid w:val="00743AB4"/>
    <w:rsid w:val="00744531"/>
    <w:rsid w:val="00752A2A"/>
    <w:rsid w:val="00755BAF"/>
    <w:rsid w:val="00756E3A"/>
    <w:rsid w:val="0075739E"/>
    <w:rsid w:val="007618A6"/>
    <w:rsid w:val="00761A28"/>
    <w:rsid w:val="00763119"/>
    <w:rsid w:val="00770A1E"/>
    <w:rsid w:val="00771A7E"/>
    <w:rsid w:val="00782E8F"/>
    <w:rsid w:val="00795AB2"/>
    <w:rsid w:val="007B2513"/>
    <w:rsid w:val="007C07A9"/>
    <w:rsid w:val="007C717D"/>
    <w:rsid w:val="007D7C44"/>
    <w:rsid w:val="007E0393"/>
    <w:rsid w:val="007E1533"/>
    <w:rsid w:val="007E6417"/>
    <w:rsid w:val="007F24EC"/>
    <w:rsid w:val="007F716C"/>
    <w:rsid w:val="007F76F4"/>
    <w:rsid w:val="00801BB8"/>
    <w:rsid w:val="00801F74"/>
    <w:rsid w:val="0080524F"/>
    <w:rsid w:val="008079CE"/>
    <w:rsid w:val="008109BD"/>
    <w:rsid w:val="00811916"/>
    <w:rsid w:val="008129CF"/>
    <w:rsid w:val="00814EFC"/>
    <w:rsid w:val="008165B7"/>
    <w:rsid w:val="00820E65"/>
    <w:rsid w:val="0082206A"/>
    <w:rsid w:val="00833D73"/>
    <w:rsid w:val="00846FDC"/>
    <w:rsid w:val="00851621"/>
    <w:rsid w:val="00864CD5"/>
    <w:rsid w:val="0087146E"/>
    <w:rsid w:val="00871C27"/>
    <w:rsid w:val="00876BCC"/>
    <w:rsid w:val="00877D50"/>
    <w:rsid w:val="00885EAF"/>
    <w:rsid w:val="0089247B"/>
    <w:rsid w:val="008A1B7E"/>
    <w:rsid w:val="008A7FEB"/>
    <w:rsid w:val="008C2A57"/>
    <w:rsid w:val="008C3C13"/>
    <w:rsid w:val="008C4465"/>
    <w:rsid w:val="008C56FB"/>
    <w:rsid w:val="008C69D2"/>
    <w:rsid w:val="008D1F3A"/>
    <w:rsid w:val="008D4E3F"/>
    <w:rsid w:val="008F467F"/>
    <w:rsid w:val="00900F64"/>
    <w:rsid w:val="00920328"/>
    <w:rsid w:val="00930C7E"/>
    <w:rsid w:val="00932D0F"/>
    <w:rsid w:val="00945EB7"/>
    <w:rsid w:val="009462ED"/>
    <w:rsid w:val="00947DC7"/>
    <w:rsid w:val="00960D3E"/>
    <w:rsid w:val="009663B4"/>
    <w:rsid w:val="00966B35"/>
    <w:rsid w:val="0097265F"/>
    <w:rsid w:val="009745F7"/>
    <w:rsid w:val="00974D57"/>
    <w:rsid w:val="009809A9"/>
    <w:rsid w:val="00980C14"/>
    <w:rsid w:val="009824D9"/>
    <w:rsid w:val="009834DC"/>
    <w:rsid w:val="009909F5"/>
    <w:rsid w:val="0099356B"/>
    <w:rsid w:val="00993A49"/>
    <w:rsid w:val="009A0F6B"/>
    <w:rsid w:val="009A505E"/>
    <w:rsid w:val="009A6276"/>
    <w:rsid w:val="009B0300"/>
    <w:rsid w:val="009B5F54"/>
    <w:rsid w:val="009B7FC1"/>
    <w:rsid w:val="009C1588"/>
    <w:rsid w:val="009C5F26"/>
    <w:rsid w:val="00A070D4"/>
    <w:rsid w:val="00A11DB7"/>
    <w:rsid w:val="00A17744"/>
    <w:rsid w:val="00A2046F"/>
    <w:rsid w:val="00A31001"/>
    <w:rsid w:val="00A329E6"/>
    <w:rsid w:val="00A37868"/>
    <w:rsid w:val="00A42771"/>
    <w:rsid w:val="00A42C41"/>
    <w:rsid w:val="00A4586A"/>
    <w:rsid w:val="00A50507"/>
    <w:rsid w:val="00A564D4"/>
    <w:rsid w:val="00A56682"/>
    <w:rsid w:val="00A7537E"/>
    <w:rsid w:val="00A76A82"/>
    <w:rsid w:val="00A80482"/>
    <w:rsid w:val="00A871A9"/>
    <w:rsid w:val="00A874E9"/>
    <w:rsid w:val="00A954D4"/>
    <w:rsid w:val="00A955DA"/>
    <w:rsid w:val="00AA1256"/>
    <w:rsid w:val="00AA149A"/>
    <w:rsid w:val="00AA5177"/>
    <w:rsid w:val="00AC488D"/>
    <w:rsid w:val="00AD00E4"/>
    <w:rsid w:val="00AD3738"/>
    <w:rsid w:val="00AD3EF5"/>
    <w:rsid w:val="00AD74D0"/>
    <w:rsid w:val="00AE108E"/>
    <w:rsid w:val="00AE2D64"/>
    <w:rsid w:val="00AE7EA5"/>
    <w:rsid w:val="00AF0434"/>
    <w:rsid w:val="00AF3A38"/>
    <w:rsid w:val="00AF6A98"/>
    <w:rsid w:val="00AF6DC7"/>
    <w:rsid w:val="00B01231"/>
    <w:rsid w:val="00B03774"/>
    <w:rsid w:val="00B05FB8"/>
    <w:rsid w:val="00B128FB"/>
    <w:rsid w:val="00B14781"/>
    <w:rsid w:val="00B15680"/>
    <w:rsid w:val="00B172D3"/>
    <w:rsid w:val="00B175A7"/>
    <w:rsid w:val="00B235FE"/>
    <w:rsid w:val="00B241A5"/>
    <w:rsid w:val="00B27F99"/>
    <w:rsid w:val="00B34579"/>
    <w:rsid w:val="00B50715"/>
    <w:rsid w:val="00B51683"/>
    <w:rsid w:val="00B5237D"/>
    <w:rsid w:val="00B540D4"/>
    <w:rsid w:val="00B706B7"/>
    <w:rsid w:val="00B90916"/>
    <w:rsid w:val="00B90DCE"/>
    <w:rsid w:val="00B95BF8"/>
    <w:rsid w:val="00B962A3"/>
    <w:rsid w:val="00BA6BFC"/>
    <w:rsid w:val="00BB48EB"/>
    <w:rsid w:val="00BE2408"/>
    <w:rsid w:val="00BF541F"/>
    <w:rsid w:val="00C11BFF"/>
    <w:rsid w:val="00C12471"/>
    <w:rsid w:val="00C131E8"/>
    <w:rsid w:val="00C139FE"/>
    <w:rsid w:val="00C14C79"/>
    <w:rsid w:val="00C14E97"/>
    <w:rsid w:val="00C178B6"/>
    <w:rsid w:val="00C218E5"/>
    <w:rsid w:val="00C2404E"/>
    <w:rsid w:val="00C2545E"/>
    <w:rsid w:val="00C308C1"/>
    <w:rsid w:val="00C32536"/>
    <w:rsid w:val="00C40566"/>
    <w:rsid w:val="00C42E0F"/>
    <w:rsid w:val="00C448C7"/>
    <w:rsid w:val="00C50750"/>
    <w:rsid w:val="00C533D9"/>
    <w:rsid w:val="00C57FF0"/>
    <w:rsid w:val="00C63E25"/>
    <w:rsid w:val="00C72D4A"/>
    <w:rsid w:val="00C86B0A"/>
    <w:rsid w:val="00C91480"/>
    <w:rsid w:val="00C959CC"/>
    <w:rsid w:val="00CA4C2F"/>
    <w:rsid w:val="00CA7E83"/>
    <w:rsid w:val="00CB2D40"/>
    <w:rsid w:val="00CC5C2C"/>
    <w:rsid w:val="00CC5F0A"/>
    <w:rsid w:val="00CC61C3"/>
    <w:rsid w:val="00CC7D14"/>
    <w:rsid w:val="00CD6430"/>
    <w:rsid w:val="00CE0A32"/>
    <w:rsid w:val="00CE4715"/>
    <w:rsid w:val="00CE4E88"/>
    <w:rsid w:val="00CE74E6"/>
    <w:rsid w:val="00CF3845"/>
    <w:rsid w:val="00CF404C"/>
    <w:rsid w:val="00D0068C"/>
    <w:rsid w:val="00D046BF"/>
    <w:rsid w:val="00D073AC"/>
    <w:rsid w:val="00D137F0"/>
    <w:rsid w:val="00D13BA6"/>
    <w:rsid w:val="00D17C18"/>
    <w:rsid w:val="00D21EB1"/>
    <w:rsid w:val="00D23155"/>
    <w:rsid w:val="00D30999"/>
    <w:rsid w:val="00D461D5"/>
    <w:rsid w:val="00D50AD9"/>
    <w:rsid w:val="00D5705D"/>
    <w:rsid w:val="00D5788A"/>
    <w:rsid w:val="00D6139B"/>
    <w:rsid w:val="00D65A5E"/>
    <w:rsid w:val="00D73FB1"/>
    <w:rsid w:val="00D84B6E"/>
    <w:rsid w:val="00D86946"/>
    <w:rsid w:val="00D869BD"/>
    <w:rsid w:val="00DA0673"/>
    <w:rsid w:val="00DB56F3"/>
    <w:rsid w:val="00DB7C76"/>
    <w:rsid w:val="00DC3A5A"/>
    <w:rsid w:val="00DC79D9"/>
    <w:rsid w:val="00DD72D3"/>
    <w:rsid w:val="00DD7B08"/>
    <w:rsid w:val="00DE5BAD"/>
    <w:rsid w:val="00E2010D"/>
    <w:rsid w:val="00E22E6F"/>
    <w:rsid w:val="00E24827"/>
    <w:rsid w:val="00E357DE"/>
    <w:rsid w:val="00E35801"/>
    <w:rsid w:val="00E36063"/>
    <w:rsid w:val="00E37C19"/>
    <w:rsid w:val="00E44A74"/>
    <w:rsid w:val="00E5035C"/>
    <w:rsid w:val="00E50669"/>
    <w:rsid w:val="00E57FEB"/>
    <w:rsid w:val="00E670C7"/>
    <w:rsid w:val="00E6799A"/>
    <w:rsid w:val="00E74107"/>
    <w:rsid w:val="00E90C86"/>
    <w:rsid w:val="00E91750"/>
    <w:rsid w:val="00EB0402"/>
    <w:rsid w:val="00ED3D9B"/>
    <w:rsid w:val="00ED6708"/>
    <w:rsid w:val="00EE56A8"/>
    <w:rsid w:val="00EF292A"/>
    <w:rsid w:val="00EF5024"/>
    <w:rsid w:val="00EF6225"/>
    <w:rsid w:val="00EF676E"/>
    <w:rsid w:val="00F0533F"/>
    <w:rsid w:val="00F13454"/>
    <w:rsid w:val="00F1467F"/>
    <w:rsid w:val="00F30CAE"/>
    <w:rsid w:val="00F33BB7"/>
    <w:rsid w:val="00F40020"/>
    <w:rsid w:val="00F419AD"/>
    <w:rsid w:val="00F4290E"/>
    <w:rsid w:val="00F44274"/>
    <w:rsid w:val="00F455F6"/>
    <w:rsid w:val="00F469AD"/>
    <w:rsid w:val="00F63BB1"/>
    <w:rsid w:val="00F655AE"/>
    <w:rsid w:val="00F67333"/>
    <w:rsid w:val="00F715F3"/>
    <w:rsid w:val="00F71B5E"/>
    <w:rsid w:val="00F72E66"/>
    <w:rsid w:val="00F86D05"/>
    <w:rsid w:val="00F8727F"/>
    <w:rsid w:val="00F9042E"/>
    <w:rsid w:val="00F95E62"/>
    <w:rsid w:val="00FA07C0"/>
    <w:rsid w:val="00FA576C"/>
    <w:rsid w:val="00FB2C48"/>
    <w:rsid w:val="00FC78AF"/>
    <w:rsid w:val="00FE07F5"/>
    <w:rsid w:val="00FE1297"/>
    <w:rsid w:val="00FE2240"/>
    <w:rsid w:val="00FE72BC"/>
    <w:rsid w:val="00FF16D1"/>
    <w:rsid w:val="00FF2ED8"/>
    <w:rsid w:val="00FF5CB0"/>
    <w:rsid w:val="00FF5F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B4E"/>
    <w:pPr>
      <w:spacing w:after="200" w:line="276" w:lineRule="auto"/>
    </w:pPr>
    <w:rPr>
      <w:sz w:val="22"/>
      <w:szCs w:val="22"/>
    </w:rPr>
  </w:style>
  <w:style w:type="paragraph" w:styleId="1">
    <w:name w:val="heading 1"/>
    <w:basedOn w:val="a"/>
    <w:link w:val="10"/>
    <w:uiPriority w:val="9"/>
    <w:qFormat/>
    <w:rsid w:val="009A6276"/>
    <w:pPr>
      <w:spacing w:before="100" w:beforeAutospacing="1" w:after="100" w:afterAutospacing="1" w:line="240" w:lineRule="auto"/>
      <w:outlineLvl w:val="0"/>
    </w:pPr>
    <w:rPr>
      <w:rFonts w:ascii="Times New Roman" w:hAnsi="Times New Roman"/>
      <w:b/>
      <w:bCs/>
      <w:kern w:val="36"/>
      <w:sz w:val="48"/>
      <w:szCs w:val="48"/>
    </w:rPr>
  </w:style>
  <w:style w:type="paragraph" w:styleId="2">
    <w:name w:val="heading 2"/>
    <w:basedOn w:val="a"/>
    <w:next w:val="a"/>
    <w:link w:val="20"/>
    <w:uiPriority w:val="9"/>
    <w:unhideWhenUsed/>
    <w:qFormat/>
    <w:rsid w:val="008129CF"/>
    <w:pPr>
      <w:keepNext/>
      <w:keepLines/>
      <w:spacing w:before="200" w:after="0"/>
      <w:outlineLvl w:val="1"/>
    </w:pPr>
    <w:rPr>
      <w:rFonts w:ascii="Cambria" w:hAnsi="Cambria"/>
      <w:b/>
      <w:bCs/>
      <w:color w:val="4F81BD"/>
      <w:sz w:val="26"/>
      <w:szCs w:val="26"/>
    </w:rPr>
  </w:style>
  <w:style w:type="paragraph" w:styleId="3">
    <w:name w:val="heading 3"/>
    <w:basedOn w:val="a"/>
    <w:next w:val="a"/>
    <w:link w:val="30"/>
    <w:semiHidden/>
    <w:unhideWhenUsed/>
    <w:qFormat/>
    <w:rsid w:val="00233584"/>
    <w:pPr>
      <w:keepNext/>
      <w:spacing w:before="240" w:after="60" w:line="240" w:lineRule="auto"/>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6276"/>
    <w:rPr>
      <w:rFonts w:ascii="Times New Roman" w:eastAsia="Times New Roman" w:hAnsi="Times New Roman" w:cs="Times New Roman"/>
      <w:b/>
      <w:bCs/>
      <w:kern w:val="36"/>
      <w:sz w:val="48"/>
      <w:szCs w:val="48"/>
    </w:rPr>
  </w:style>
  <w:style w:type="paragraph" w:customStyle="1" w:styleId="western">
    <w:name w:val="western"/>
    <w:basedOn w:val="a"/>
    <w:rsid w:val="009A6276"/>
    <w:pPr>
      <w:spacing w:before="100" w:beforeAutospacing="1" w:after="100" w:afterAutospacing="1" w:line="240" w:lineRule="auto"/>
    </w:pPr>
    <w:rPr>
      <w:rFonts w:ascii="Times New Roman" w:hAnsi="Times New Roman"/>
      <w:sz w:val="24"/>
      <w:szCs w:val="24"/>
    </w:rPr>
  </w:style>
  <w:style w:type="paragraph" w:styleId="a3">
    <w:name w:val="Normal (Web)"/>
    <w:basedOn w:val="a"/>
    <w:uiPriority w:val="99"/>
    <w:unhideWhenUsed/>
    <w:rsid w:val="009A6276"/>
    <w:pPr>
      <w:spacing w:before="100" w:beforeAutospacing="1" w:after="100" w:afterAutospacing="1" w:line="240" w:lineRule="auto"/>
    </w:pPr>
    <w:rPr>
      <w:rFonts w:ascii="Times New Roman" w:hAnsi="Times New Roman"/>
      <w:sz w:val="24"/>
      <w:szCs w:val="24"/>
    </w:rPr>
  </w:style>
  <w:style w:type="character" w:styleId="a4">
    <w:name w:val="Hyperlink"/>
    <w:basedOn w:val="a0"/>
    <w:uiPriority w:val="99"/>
    <w:unhideWhenUsed/>
    <w:rsid w:val="009A6276"/>
    <w:rPr>
      <w:color w:val="0000FF"/>
      <w:u w:val="single"/>
    </w:rPr>
  </w:style>
  <w:style w:type="character" w:styleId="a5">
    <w:name w:val="Strong"/>
    <w:basedOn w:val="a0"/>
    <w:uiPriority w:val="22"/>
    <w:qFormat/>
    <w:rsid w:val="009A6276"/>
    <w:rPr>
      <w:b/>
      <w:bCs/>
    </w:rPr>
  </w:style>
  <w:style w:type="paragraph" w:styleId="a6">
    <w:name w:val="List Paragraph"/>
    <w:basedOn w:val="a"/>
    <w:uiPriority w:val="34"/>
    <w:qFormat/>
    <w:rsid w:val="00A17744"/>
    <w:pPr>
      <w:ind w:left="720"/>
      <w:contextualSpacing/>
    </w:pPr>
  </w:style>
  <w:style w:type="paragraph" w:styleId="a7">
    <w:name w:val="No Spacing"/>
    <w:uiPriority w:val="1"/>
    <w:qFormat/>
    <w:rsid w:val="00E5035C"/>
    <w:rPr>
      <w:rFonts w:ascii="Times New Roman" w:hAnsi="Times New Roman"/>
    </w:rPr>
  </w:style>
  <w:style w:type="character" w:styleId="a8">
    <w:name w:val="FollowedHyperlink"/>
    <w:basedOn w:val="a0"/>
    <w:uiPriority w:val="99"/>
    <w:semiHidden/>
    <w:unhideWhenUsed/>
    <w:rsid w:val="00301C57"/>
    <w:rPr>
      <w:color w:val="800080"/>
      <w:u w:val="single"/>
    </w:rPr>
  </w:style>
  <w:style w:type="paragraph" w:styleId="a9">
    <w:name w:val="Body Text"/>
    <w:basedOn w:val="a"/>
    <w:link w:val="aa"/>
    <w:rsid w:val="007E6417"/>
    <w:pPr>
      <w:suppressAutoHyphens/>
      <w:spacing w:after="120"/>
    </w:pPr>
    <w:rPr>
      <w:rFonts w:cs="Calibri"/>
      <w:szCs w:val="28"/>
      <w:lang w:eastAsia="bn-BD" w:bidi="bn-BD"/>
    </w:rPr>
  </w:style>
  <w:style w:type="character" w:customStyle="1" w:styleId="aa">
    <w:name w:val="Основной текст Знак"/>
    <w:basedOn w:val="a0"/>
    <w:link w:val="a9"/>
    <w:rsid w:val="007E6417"/>
    <w:rPr>
      <w:rFonts w:ascii="Calibri" w:eastAsia="Times New Roman" w:hAnsi="Calibri" w:cs="Calibri"/>
      <w:szCs w:val="28"/>
      <w:lang w:eastAsia="bn-BD" w:bidi="bn-BD"/>
    </w:rPr>
  </w:style>
  <w:style w:type="paragraph" w:styleId="ab">
    <w:name w:val="header"/>
    <w:basedOn w:val="a"/>
    <w:link w:val="ac"/>
    <w:uiPriority w:val="99"/>
    <w:semiHidden/>
    <w:unhideWhenUsed/>
    <w:rsid w:val="00947DC7"/>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47DC7"/>
  </w:style>
  <w:style w:type="paragraph" w:styleId="ad">
    <w:name w:val="footer"/>
    <w:basedOn w:val="a"/>
    <w:link w:val="ae"/>
    <w:uiPriority w:val="99"/>
    <w:unhideWhenUsed/>
    <w:rsid w:val="00947DC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47DC7"/>
  </w:style>
  <w:style w:type="table" w:styleId="af">
    <w:name w:val="Table Grid"/>
    <w:basedOn w:val="a1"/>
    <w:uiPriority w:val="59"/>
    <w:rsid w:val="0074453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basedOn w:val="a0"/>
    <w:link w:val="2"/>
    <w:uiPriority w:val="9"/>
    <w:rsid w:val="008129CF"/>
    <w:rPr>
      <w:rFonts w:ascii="Cambria" w:eastAsia="Times New Roman" w:hAnsi="Cambria" w:cs="Times New Roman"/>
      <w:b/>
      <w:bCs/>
      <w:color w:val="4F81BD"/>
      <w:sz w:val="26"/>
      <w:szCs w:val="26"/>
    </w:rPr>
  </w:style>
  <w:style w:type="character" w:customStyle="1" w:styleId="30">
    <w:name w:val="Заголовок 3 Знак"/>
    <w:basedOn w:val="a0"/>
    <w:link w:val="3"/>
    <w:semiHidden/>
    <w:rsid w:val="00233584"/>
    <w:rPr>
      <w:rFonts w:ascii="Cambria" w:eastAsia="Times New Roman" w:hAnsi="Cambria" w:cs="Times New Roman"/>
      <w:b/>
      <w:bCs/>
      <w:sz w:val="26"/>
      <w:szCs w:val="26"/>
    </w:rPr>
  </w:style>
  <w:style w:type="paragraph" w:customStyle="1" w:styleId="ConsPlusNormal">
    <w:name w:val="ConsPlusNormal"/>
    <w:rsid w:val="00811916"/>
    <w:pPr>
      <w:widowControl w:val="0"/>
      <w:autoSpaceDE w:val="0"/>
      <w:autoSpaceDN w:val="0"/>
      <w:adjustRightInd w:val="0"/>
      <w:ind w:firstLine="720"/>
    </w:pPr>
    <w:rPr>
      <w:rFonts w:ascii="Arial" w:hAnsi="Arial" w:cs="Arial"/>
    </w:rPr>
  </w:style>
  <w:style w:type="paragraph" w:customStyle="1" w:styleId="ConsNormal">
    <w:name w:val="ConsNormal"/>
    <w:rsid w:val="00811916"/>
    <w:pPr>
      <w:widowControl w:val="0"/>
      <w:ind w:right="19772" w:firstLine="720"/>
    </w:pPr>
    <w:rPr>
      <w:rFonts w:ascii="Arial" w:hAnsi="Arial"/>
      <w:snapToGrid w:val="0"/>
    </w:rPr>
  </w:style>
  <w:style w:type="paragraph" w:customStyle="1" w:styleId="ConsPlusTitle">
    <w:name w:val="ConsPlusTitle"/>
    <w:uiPriority w:val="99"/>
    <w:rsid w:val="00811916"/>
    <w:pPr>
      <w:widowControl w:val="0"/>
      <w:autoSpaceDE w:val="0"/>
      <w:autoSpaceDN w:val="0"/>
      <w:adjustRightInd w:val="0"/>
    </w:pPr>
    <w:rPr>
      <w:rFonts w:ascii="Times New Roman" w:hAnsi="Times New Roman"/>
      <w:b/>
      <w:bCs/>
      <w:sz w:val="28"/>
      <w:szCs w:val="28"/>
    </w:rPr>
  </w:style>
  <w:style w:type="character" w:customStyle="1" w:styleId="af0">
    <w:name w:val="Гипертекстовая ссылка"/>
    <w:basedOn w:val="a0"/>
    <w:uiPriority w:val="99"/>
    <w:rsid w:val="00083433"/>
    <w:rPr>
      <w:color w:val="008000"/>
    </w:rPr>
  </w:style>
  <w:style w:type="paragraph" w:styleId="af1">
    <w:name w:val="TOC Heading"/>
    <w:basedOn w:val="1"/>
    <w:next w:val="a"/>
    <w:uiPriority w:val="39"/>
    <w:semiHidden/>
    <w:unhideWhenUsed/>
    <w:qFormat/>
    <w:rsid w:val="00D50AD9"/>
    <w:pPr>
      <w:keepNext/>
      <w:keepLines/>
      <w:spacing w:before="480" w:beforeAutospacing="0" w:after="0" w:afterAutospacing="0" w:line="276" w:lineRule="auto"/>
      <w:outlineLvl w:val="9"/>
    </w:pPr>
    <w:rPr>
      <w:rFonts w:ascii="Cambria" w:hAnsi="Cambria"/>
      <w:color w:val="365F91"/>
      <w:kern w:val="0"/>
      <w:sz w:val="28"/>
      <w:szCs w:val="28"/>
      <w:lang w:eastAsia="en-US"/>
    </w:rPr>
  </w:style>
  <w:style w:type="paragraph" w:styleId="11">
    <w:name w:val="toc 1"/>
    <w:basedOn w:val="a"/>
    <w:next w:val="a"/>
    <w:autoRedefine/>
    <w:uiPriority w:val="39"/>
    <w:unhideWhenUsed/>
    <w:rsid w:val="00D50AD9"/>
  </w:style>
  <w:style w:type="paragraph" w:styleId="31">
    <w:name w:val="toc 3"/>
    <w:basedOn w:val="a"/>
    <w:next w:val="a"/>
    <w:autoRedefine/>
    <w:uiPriority w:val="39"/>
    <w:unhideWhenUsed/>
    <w:rsid w:val="00D50AD9"/>
    <w:pPr>
      <w:ind w:left="440"/>
    </w:pPr>
  </w:style>
  <w:style w:type="paragraph" w:styleId="21">
    <w:name w:val="toc 2"/>
    <w:basedOn w:val="a"/>
    <w:next w:val="a"/>
    <w:autoRedefine/>
    <w:uiPriority w:val="39"/>
    <w:unhideWhenUsed/>
    <w:rsid w:val="00D50AD9"/>
    <w:pPr>
      <w:ind w:left="220"/>
    </w:pPr>
  </w:style>
  <w:style w:type="paragraph" w:styleId="HTML">
    <w:name w:val="HTML Preformatted"/>
    <w:basedOn w:val="a"/>
    <w:link w:val="HTML0"/>
    <w:uiPriority w:val="99"/>
    <w:unhideWhenUsed/>
    <w:rsid w:val="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basedOn w:val="a0"/>
    <w:link w:val="HTML"/>
    <w:uiPriority w:val="99"/>
    <w:rsid w:val="002A53F6"/>
    <w:rPr>
      <w:rFonts w:ascii="Courier New" w:hAnsi="Courier New" w:cs="Courier New"/>
    </w:rPr>
  </w:style>
  <w:style w:type="paragraph" w:styleId="af2">
    <w:name w:val="Balloon Text"/>
    <w:basedOn w:val="a"/>
    <w:link w:val="af3"/>
    <w:uiPriority w:val="99"/>
    <w:semiHidden/>
    <w:unhideWhenUsed/>
    <w:rsid w:val="00ED6708"/>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D67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B4E"/>
    <w:pPr>
      <w:spacing w:after="200" w:line="276" w:lineRule="auto"/>
    </w:pPr>
    <w:rPr>
      <w:sz w:val="22"/>
      <w:szCs w:val="22"/>
    </w:rPr>
  </w:style>
  <w:style w:type="paragraph" w:styleId="1">
    <w:name w:val="heading 1"/>
    <w:basedOn w:val="a"/>
    <w:link w:val="10"/>
    <w:uiPriority w:val="9"/>
    <w:qFormat/>
    <w:rsid w:val="009A6276"/>
    <w:pPr>
      <w:spacing w:before="100" w:beforeAutospacing="1" w:after="100" w:afterAutospacing="1" w:line="240" w:lineRule="auto"/>
      <w:outlineLvl w:val="0"/>
    </w:pPr>
    <w:rPr>
      <w:rFonts w:ascii="Times New Roman" w:hAnsi="Times New Roman"/>
      <w:b/>
      <w:bCs/>
      <w:kern w:val="36"/>
      <w:sz w:val="48"/>
      <w:szCs w:val="48"/>
    </w:rPr>
  </w:style>
  <w:style w:type="paragraph" w:styleId="2">
    <w:name w:val="heading 2"/>
    <w:basedOn w:val="a"/>
    <w:next w:val="a"/>
    <w:link w:val="20"/>
    <w:uiPriority w:val="9"/>
    <w:unhideWhenUsed/>
    <w:qFormat/>
    <w:rsid w:val="008129CF"/>
    <w:pPr>
      <w:keepNext/>
      <w:keepLines/>
      <w:spacing w:before="200" w:after="0"/>
      <w:outlineLvl w:val="1"/>
    </w:pPr>
    <w:rPr>
      <w:rFonts w:ascii="Cambria" w:hAnsi="Cambria"/>
      <w:b/>
      <w:bCs/>
      <w:color w:val="4F81BD"/>
      <w:sz w:val="26"/>
      <w:szCs w:val="26"/>
    </w:rPr>
  </w:style>
  <w:style w:type="paragraph" w:styleId="3">
    <w:name w:val="heading 3"/>
    <w:basedOn w:val="a"/>
    <w:next w:val="a"/>
    <w:link w:val="30"/>
    <w:semiHidden/>
    <w:unhideWhenUsed/>
    <w:qFormat/>
    <w:rsid w:val="00233584"/>
    <w:pPr>
      <w:keepNext/>
      <w:spacing w:before="240" w:after="60" w:line="240" w:lineRule="auto"/>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6276"/>
    <w:rPr>
      <w:rFonts w:ascii="Times New Roman" w:eastAsia="Times New Roman" w:hAnsi="Times New Roman" w:cs="Times New Roman"/>
      <w:b/>
      <w:bCs/>
      <w:kern w:val="36"/>
      <w:sz w:val="48"/>
      <w:szCs w:val="48"/>
    </w:rPr>
  </w:style>
  <w:style w:type="paragraph" w:customStyle="1" w:styleId="western">
    <w:name w:val="western"/>
    <w:basedOn w:val="a"/>
    <w:rsid w:val="009A6276"/>
    <w:pPr>
      <w:spacing w:before="100" w:beforeAutospacing="1" w:after="100" w:afterAutospacing="1" w:line="240" w:lineRule="auto"/>
    </w:pPr>
    <w:rPr>
      <w:rFonts w:ascii="Times New Roman" w:hAnsi="Times New Roman"/>
      <w:sz w:val="24"/>
      <w:szCs w:val="24"/>
    </w:rPr>
  </w:style>
  <w:style w:type="paragraph" w:styleId="a3">
    <w:name w:val="Normal (Web)"/>
    <w:basedOn w:val="a"/>
    <w:uiPriority w:val="99"/>
    <w:unhideWhenUsed/>
    <w:rsid w:val="009A6276"/>
    <w:pPr>
      <w:spacing w:before="100" w:beforeAutospacing="1" w:after="100" w:afterAutospacing="1" w:line="240" w:lineRule="auto"/>
    </w:pPr>
    <w:rPr>
      <w:rFonts w:ascii="Times New Roman" w:hAnsi="Times New Roman"/>
      <w:sz w:val="24"/>
      <w:szCs w:val="24"/>
    </w:rPr>
  </w:style>
  <w:style w:type="character" w:styleId="a4">
    <w:name w:val="Hyperlink"/>
    <w:basedOn w:val="a0"/>
    <w:uiPriority w:val="99"/>
    <w:unhideWhenUsed/>
    <w:rsid w:val="009A6276"/>
    <w:rPr>
      <w:color w:val="0000FF"/>
      <w:u w:val="single"/>
    </w:rPr>
  </w:style>
  <w:style w:type="character" w:styleId="a5">
    <w:name w:val="Strong"/>
    <w:basedOn w:val="a0"/>
    <w:uiPriority w:val="22"/>
    <w:qFormat/>
    <w:rsid w:val="009A6276"/>
    <w:rPr>
      <w:b/>
      <w:bCs/>
    </w:rPr>
  </w:style>
  <w:style w:type="paragraph" w:styleId="a6">
    <w:name w:val="List Paragraph"/>
    <w:basedOn w:val="a"/>
    <w:uiPriority w:val="34"/>
    <w:qFormat/>
    <w:rsid w:val="00A17744"/>
    <w:pPr>
      <w:ind w:left="720"/>
      <w:contextualSpacing/>
    </w:pPr>
  </w:style>
  <w:style w:type="paragraph" w:styleId="a7">
    <w:name w:val="No Spacing"/>
    <w:uiPriority w:val="1"/>
    <w:qFormat/>
    <w:rsid w:val="00E5035C"/>
    <w:rPr>
      <w:rFonts w:ascii="Times New Roman" w:hAnsi="Times New Roman"/>
    </w:rPr>
  </w:style>
  <w:style w:type="character" w:styleId="a8">
    <w:name w:val="FollowedHyperlink"/>
    <w:basedOn w:val="a0"/>
    <w:uiPriority w:val="99"/>
    <w:semiHidden/>
    <w:unhideWhenUsed/>
    <w:rsid w:val="00301C57"/>
    <w:rPr>
      <w:color w:val="800080"/>
      <w:u w:val="single"/>
    </w:rPr>
  </w:style>
  <w:style w:type="paragraph" w:styleId="a9">
    <w:name w:val="Body Text"/>
    <w:basedOn w:val="a"/>
    <w:link w:val="aa"/>
    <w:rsid w:val="007E6417"/>
    <w:pPr>
      <w:suppressAutoHyphens/>
      <w:spacing w:after="120"/>
    </w:pPr>
    <w:rPr>
      <w:rFonts w:cs="Calibri"/>
      <w:szCs w:val="28"/>
      <w:lang w:eastAsia="bn-BD" w:bidi="bn-BD"/>
    </w:rPr>
  </w:style>
  <w:style w:type="character" w:customStyle="1" w:styleId="aa">
    <w:name w:val="Основной текст Знак"/>
    <w:basedOn w:val="a0"/>
    <w:link w:val="a9"/>
    <w:rsid w:val="007E6417"/>
    <w:rPr>
      <w:rFonts w:ascii="Calibri" w:eastAsia="Times New Roman" w:hAnsi="Calibri" w:cs="Calibri"/>
      <w:szCs w:val="28"/>
      <w:lang w:eastAsia="bn-BD" w:bidi="bn-BD"/>
    </w:rPr>
  </w:style>
  <w:style w:type="paragraph" w:styleId="ab">
    <w:name w:val="header"/>
    <w:basedOn w:val="a"/>
    <w:link w:val="ac"/>
    <w:uiPriority w:val="99"/>
    <w:semiHidden/>
    <w:unhideWhenUsed/>
    <w:rsid w:val="00947DC7"/>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47DC7"/>
  </w:style>
  <w:style w:type="paragraph" w:styleId="ad">
    <w:name w:val="footer"/>
    <w:basedOn w:val="a"/>
    <w:link w:val="ae"/>
    <w:uiPriority w:val="99"/>
    <w:unhideWhenUsed/>
    <w:rsid w:val="00947DC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47DC7"/>
  </w:style>
  <w:style w:type="table" w:styleId="af">
    <w:name w:val="Table Grid"/>
    <w:basedOn w:val="a1"/>
    <w:uiPriority w:val="59"/>
    <w:rsid w:val="0074453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basedOn w:val="a0"/>
    <w:link w:val="2"/>
    <w:uiPriority w:val="9"/>
    <w:rsid w:val="008129CF"/>
    <w:rPr>
      <w:rFonts w:ascii="Cambria" w:eastAsia="Times New Roman" w:hAnsi="Cambria" w:cs="Times New Roman"/>
      <w:b/>
      <w:bCs/>
      <w:color w:val="4F81BD"/>
      <w:sz w:val="26"/>
      <w:szCs w:val="26"/>
    </w:rPr>
  </w:style>
  <w:style w:type="character" w:customStyle="1" w:styleId="30">
    <w:name w:val="Заголовок 3 Знак"/>
    <w:basedOn w:val="a0"/>
    <w:link w:val="3"/>
    <w:semiHidden/>
    <w:rsid w:val="00233584"/>
    <w:rPr>
      <w:rFonts w:ascii="Cambria" w:eastAsia="Times New Roman" w:hAnsi="Cambria" w:cs="Times New Roman"/>
      <w:b/>
      <w:bCs/>
      <w:sz w:val="26"/>
      <w:szCs w:val="26"/>
    </w:rPr>
  </w:style>
  <w:style w:type="paragraph" w:customStyle="1" w:styleId="ConsPlusNormal">
    <w:name w:val="ConsPlusNormal"/>
    <w:rsid w:val="00811916"/>
    <w:pPr>
      <w:widowControl w:val="0"/>
      <w:autoSpaceDE w:val="0"/>
      <w:autoSpaceDN w:val="0"/>
      <w:adjustRightInd w:val="0"/>
      <w:ind w:firstLine="720"/>
    </w:pPr>
    <w:rPr>
      <w:rFonts w:ascii="Arial" w:hAnsi="Arial" w:cs="Arial"/>
    </w:rPr>
  </w:style>
  <w:style w:type="paragraph" w:customStyle="1" w:styleId="ConsNormal">
    <w:name w:val="ConsNormal"/>
    <w:rsid w:val="00811916"/>
    <w:pPr>
      <w:widowControl w:val="0"/>
      <w:ind w:right="19772" w:firstLine="720"/>
    </w:pPr>
    <w:rPr>
      <w:rFonts w:ascii="Arial" w:hAnsi="Arial"/>
      <w:snapToGrid w:val="0"/>
    </w:rPr>
  </w:style>
  <w:style w:type="paragraph" w:customStyle="1" w:styleId="ConsPlusTitle">
    <w:name w:val="ConsPlusTitle"/>
    <w:uiPriority w:val="99"/>
    <w:rsid w:val="00811916"/>
    <w:pPr>
      <w:widowControl w:val="0"/>
      <w:autoSpaceDE w:val="0"/>
      <w:autoSpaceDN w:val="0"/>
      <w:adjustRightInd w:val="0"/>
    </w:pPr>
    <w:rPr>
      <w:rFonts w:ascii="Times New Roman" w:hAnsi="Times New Roman"/>
      <w:b/>
      <w:bCs/>
      <w:sz w:val="28"/>
      <w:szCs w:val="28"/>
    </w:rPr>
  </w:style>
  <w:style w:type="character" w:customStyle="1" w:styleId="af0">
    <w:name w:val="Гипертекстовая ссылка"/>
    <w:basedOn w:val="a0"/>
    <w:uiPriority w:val="99"/>
    <w:rsid w:val="00083433"/>
    <w:rPr>
      <w:color w:val="008000"/>
    </w:rPr>
  </w:style>
  <w:style w:type="paragraph" w:styleId="af1">
    <w:name w:val="TOC Heading"/>
    <w:basedOn w:val="1"/>
    <w:next w:val="a"/>
    <w:uiPriority w:val="39"/>
    <w:semiHidden/>
    <w:unhideWhenUsed/>
    <w:qFormat/>
    <w:rsid w:val="00D50AD9"/>
    <w:pPr>
      <w:keepNext/>
      <w:keepLines/>
      <w:spacing w:before="480" w:beforeAutospacing="0" w:after="0" w:afterAutospacing="0" w:line="276" w:lineRule="auto"/>
      <w:outlineLvl w:val="9"/>
    </w:pPr>
    <w:rPr>
      <w:rFonts w:ascii="Cambria" w:hAnsi="Cambria"/>
      <w:color w:val="365F91"/>
      <w:kern w:val="0"/>
      <w:sz w:val="28"/>
      <w:szCs w:val="28"/>
      <w:lang w:eastAsia="en-US"/>
    </w:rPr>
  </w:style>
  <w:style w:type="paragraph" w:styleId="11">
    <w:name w:val="toc 1"/>
    <w:basedOn w:val="a"/>
    <w:next w:val="a"/>
    <w:autoRedefine/>
    <w:uiPriority w:val="39"/>
    <w:unhideWhenUsed/>
    <w:rsid w:val="00D50AD9"/>
  </w:style>
  <w:style w:type="paragraph" w:styleId="31">
    <w:name w:val="toc 3"/>
    <w:basedOn w:val="a"/>
    <w:next w:val="a"/>
    <w:autoRedefine/>
    <w:uiPriority w:val="39"/>
    <w:unhideWhenUsed/>
    <w:rsid w:val="00D50AD9"/>
    <w:pPr>
      <w:ind w:left="440"/>
    </w:pPr>
  </w:style>
  <w:style w:type="paragraph" w:styleId="21">
    <w:name w:val="toc 2"/>
    <w:basedOn w:val="a"/>
    <w:next w:val="a"/>
    <w:autoRedefine/>
    <w:uiPriority w:val="39"/>
    <w:unhideWhenUsed/>
    <w:rsid w:val="00D50AD9"/>
    <w:pPr>
      <w:ind w:left="220"/>
    </w:pPr>
  </w:style>
  <w:style w:type="paragraph" w:styleId="HTML">
    <w:name w:val="HTML Preformatted"/>
    <w:basedOn w:val="a"/>
    <w:link w:val="HTML0"/>
    <w:uiPriority w:val="99"/>
    <w:unhideWhenUsed/>
    <w:rsid w:val="002A5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basedOn w:val="a0"/>
    <w:link w:val="HTML"/>
    <w:uiPriority w:val="99"/>
    <w:rsid w:val="002A53F6"/>
    <w:rPr>
      <w:rFonts w:ascii="Courier New" w:hAnsi="Courier New" w:cs="Courier New"/>
    </w:rPr>
  </w:style>
  <w:style w:type="paragraph" w:styleId="af2">
    <w:name w:val="Balloon Text"/>
    <w:basedOn w:val="a"/>
    <w:link w:val="af3"/>
    <w:uiPriority w:val="99"/>
    <w:semiHidden/>
    <w:unhideWhenUsed/>
    <w:rsid w:val="00ED6708"/>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D67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843166">
      <w:bodyDiv w:val="1"/>
      <w:marLeft w:val="0"/>
      <w:marRight w:val="0"/>
      <w:marTop w:val="0"/>
      <w:marBottom w:val="0"/>
      <w:divBdr>
        <w:top w:val="none" w:sz="0" w:space="0" w:color="auto"/>
        <w:left w:val="none" w:sz="0" w:space="0" w:color="auto"/>
        <w:bottom w:val="none" w:sz="0" w:space="0" w:color="auto"/>
        <w:right w:val="none" w:sz="0" w:space="0" w:color="auto"/>
      </w:divBdr>
      <w:divsChild>
        <w:div w:id="170991470">
          <w:marLeft w:val="0"/>
          <w:marRight w:val="0"/>
          <w:marTop w:val="0"/>
          <w:marBottom w:val="0"/>
          <w:divBdr>
            <w:top w:val="none" w:sz="0" w:space="0" w:color="auto"/>
            <w:left w:val="none" w:sz="0" w:space="0" w:color="auto"/>
            <w:bottom w:val="none" w:sz="0" w:space="0" w:color="auto"/>
            <w:right w:val="none" w:sz="0" w:space="0" w:color="auto"/>
          </w:divBdr>
        </w:div>
        <w:div w:id="1198815756">
          <w:marLeft w:val="0"/>
          <w:marRight w:val="0"/>
          <w:marTop w:val="0"/>
          <w:marBottom w:val="0"/>
          <w:divBdr>
            <w:top w:val="none" w:sz="0" w:space="0" w:color="auto"/>
            <w:left w:val="none" w:sz="0" w:space="0" w:color="auto"/>
            <w:bottom w:val="none" w:sz="0" w:space="0" w:color="auto"/>
            <w:right w:val="none" w:sz="0" w:space="0" w:color="auto"/>
          </w:divBdr>
        </w:div>
      </w:divsChild>
    </w:div>
    <w:div w:id="1729064964">
      <w:bodyDiv w:val="1"/>
      <w:marLeft w:val="0"/>
      <w:marRight w:val="0"/>
      <w:marTop w:val="0"/>
      <w:marBottom w:val="0"/>
      <w:divBdr>
        <w:top w:val="none" w:sz="0" w:space="0" w:color="auto"/>
        <w:left w:val="none" w:sz="0" w:space="0" w:color="auto"/>
        <w:bottom w:val="none" w:sz="0" w:space="0" w:color="auto"/>
        <w:right w:val="none" w:sz="0" w:space="0" w:color="auto"/>
      </w:divBdr>
    </w:div>
    <w:div w:id="1735812868">
      <w:bodyDiv w:val="1"/>
      <w:marLeft w:val="0"/>
      <w:marRight w:val="0"/>
      <w:marTop w:val="0"/>
      <w:marBottom w:val="0"/>
      <w:divBdr>
        <w:top w:val="none" w:sz="0" w:space="0" w:color="auto"/>
        <w:left w:val="none" w:sz="0" w:space="0" w:color="auto"/>
        <w:bottom w:val="none" w:sz="0" w:space="0" w:color="auto"/>
        <w:right w:val="none" w:sz="0" w:space="0" w:color="auto"/>
      </w:divBdr>
    </w:div>
    <w:div w:id="1876769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2025267.301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890941.278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zpskov.ru" TargetMode="External"/><Relationship Id="rId5" Type="http://schemas.openxmlformats.org/officeDocument/2006/relationships/settings" Target="settings.xml"/><Relationship Id="rId15" Type="http://schemas.openxmlformats.org/officeDocument/2006/relationships/hyperlink" Target="http://www.torgi.gov.ru/" TargetMode="External"/><Relationship Id="rId10"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mailto:info.bizpskov@gmail.com" TargetMode="External"/><Relationship Id="rId14" Type="http://schemas.openxmlformats.org/officeDocument/2006/relationships/hyperlink" Target="garantF1://12029354.4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61207-81EC-4069-A404-30B174169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20374</Words>
  <Characters>116132</Characters>
  <Application>Microsoft Office Word</Application>
  <DocSecurity>0</DocSecurity>
  <Lines>967</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136234</CharactersWithSpaces>
  <SharedDoc>false</SharedDoc>
  <HLinks>
    <vt:vector size="120" baseType="variant">
      <vt:variant>
        <vt:i4>524354</vt:i4>
      </vt:variant>
      <vt:variant>
        <vt:i4>90</vt:i4>
      </vt:variant>
      <vt:variant>
        <vt:i4>0</vt:i4>
      </vt:variant>
      <vt:variant>
        <vt:i4>5</vt:i4>
      </vt:variant>
      <vt:variant>
        <vt:lpwstr>http://www.torgi.gov.ru/</vt:lpwstr>
      </vt:variant>
      <vt:variant>
        <vt:lpwstr/>
      </vt:variant>
      <vt:variant>
        <vt:i4>5636107</vt:i4>
      </vt:variant>
      <vt:variant>
        <vt:i4>87</vt:i4>
      </vt:variant>
      <vt:variant>
        <vt:i4>0</vt:i4>
      </vt:variant>
      <vt:variant>
        <vt:i4>5</vt:i4>
      </vt:variant>
      <vt:variant>
        <vt:lpwstr>garantf1://12029354.400/</vt:lpwstr>
      </vt:variant>
      <vt:variant>
        <vt:lpwstr/>
      </vt:variant>
      <vt:variant>
        <vt:i4>4456463</vt:i4>
      </vt:variant>
      <vt:variant>
        <vt:i4>84</vt:i4>
      </vt:variant>
      <vt:variant>
        <vt:i4>0</vt:i4>
      </vt:variant>
      <vt:variant>
        <vt:i4>5</vt:i4>
      </vt:variant>
      <vt:variant>
        <vt:lpwstr>garantf1://12025267.3012/</vt:lpwstr>
      </vt:variant>
      <vt:variant>
        <vt:lpwstr/>
      </vt:variant>
      <vt:variant>
        <vt:i4>8192051</vt:i4>
      </vt:variant>
      <vt:variant>
        <vt:i4>81</vt:i4>
      </vt:variant>
      <vt:variant>
        <vt:i4>0</vt:i4>
      </vt:variant>
      <vt:variant>
        <vt:i4>5</vt:i4>
      </vt:variant>
      <vt:variant>
        <vt:lpwstr>garantf1://890941.2782/</vt:lpwstr>
      </vt:variant>
      <vt:variant>
        <vt:lpwstr/>
      </vt:variant>
      <vt:variant>
        <vt:i4>7602214</vt:i4>
      </vt:variant>
      <vt:variant>
        <vt:i4>78</vt:i4>
      </vt:variant>
      <vt:variant>
        <vt:i4>0</vt:i4>
      </vt:variant>
      <vt:variant>
        <vt:i4>5</vt:i4>
      </vt:variant>
      <vt:variant>
        <vt:lpwstr>http://www.bizpskov.ru/</vt:lpwstr>
      </vt:variant>
      <vt:variant>
        <vt:lpwstr/>
      </vt:variant>
      <vt:variant>
        <vt:i4>7602214</vt:i4>
      </vt:variant>
      <vt:variant>
        <vt:i4>75</vt:i4>
      </vt:variant>
      <vt:variant>
        <vt:i4>0</vt:i4>
      </vt:variant>
      <vt:variant>
        <vt:i4>5</vt:i4>
      </vt:variant>
      <vt:variant>
        <vt:lpwstr>http://www.bizpskov.ru/</vt:lpwstr>
      </vt:variant>
      <vt:variant>
        <vt:lpwstr/>
      </vt:variant>
      <vt:variant>
        <vt:i4>524354</vt:i4>
      </vt:variant>
      <vt:variant>
        <vt:i4>72</vt:i4>
      </vt:variant>
      <vt:variant>
        <vt:i4>0</vt:i4>
      </vt:variant>
      <vt:variant>
        <vt:i4>5</vt:i4>
      </vt:variant>
      <vt:variant>
        <vt:lpwstr>http://www.torgi.gov.ru/</vt:lpwstr>
      </vt:variant>
      <vt:variant>
        <vt:lpwstr/>
      </vt:variant>
      <vt:variant>
        <vt:i4>1376313</vt:i4>
      </vt:variant>
      <vt:variant>
        <vt:i4>68</vt:i4>
      </vt:variant>
      <vt:variant>
        <vt:i4>0</vt:i4>
      </vt:variant>
      <vt:variant>
        <vt:i4>5</vt:i4>
      </vt:variant>
      <vt:variant>
        <vt:lpwstr/>
      </vt:variant>
      <vt:variant>
        <vt:lpwstr>_Toc315271800</vt:lpwstr>
      </vt:variant>
      <vt:variant>
        <vt:i4>1376313</vt:i4>
      </vt:variant>
      <vt:variant>
        <vt:i4>65</vt:i4>
      </vt:variant>
      <vt:variant>
        <vt:i4>0</vt:i4>
      </vt:variant>
      <vt:variant>
        <vt:i4>5</vt:i4>
      </vt:variant>
      <vt:variant>
        <vt:lpwstr/>
      </vt:variant>
      <vt:variant>
        <vt:lpwstr>_Toc315271800</vt:lpwstr>
      </vt:variant>
      <vt:variant>
        <vt:i4>1376313</vt:i4>
      </vt:variant>
      <vt:variant>
        <vt:i4>62</vt:i4>
      </vt:variant>
      <vt:variant>
        <vt:i4>0</vt:i4>
      </vt:variant>
      <vt:variant>
        <vt:i4>5</vt:i4>
      </vt:variant>
      <vt:variant>
        <vt:lpwstr/>
      </vt:variant>
      <vt:variant>
        <vt:lpwstr>_Toc315271800</vt:lpwstr>
      </vt:variant>
      <vt:variant>
        <vt:i4>1376313</vt:i4>
      </vt:variant>
      <vt:variant>
        <vt:i4>56</vt:i4>
      </vt:variant>
      <vt:variant>
        <vt:i4>0</vt:i4>
      </vt:variant>
      <vt:variant>
        <vt:i4>5</vt:i4>
      </vt:variant>
      <vt:variant>
        <vt:lpwstr/>
      </vt:variant>
      <vt:variant>
        <vt:lpwstr>_Toc315271800</vt:lpwstr>
      </vt:variant>
      <vt:variant>
        <vt:i4>1835062</vt:i4>
      </vt:variant>
      <vt:variant>
        <vt:i4>50</vt:i4>
      </vt:variant>
      <vt:variant>
        <vt:i4>0</vt:i4>
      </vt:variant>
      <vt:variant>
        <vt:i4>5</vt:i4>
      </vt:variant>
      <vt:variant>
        <vt:lpwstr/>
      </vt:variant>
      <vt:variant>
        <vt:lpwstr>_Toc315271799</vt:lpwstr>
      </vt:variant>
      <vt:variant>
        <vt:i4>1835062</vt:i4>
      </vt:variant>
      <vt:variant>
        <vt:i4>44</vt:i4>
      </vt:variant>
      <vt:variant>
        <vt:i4>0</vt:i4>
      </vt:variant>
      <vt:variant>
        <vt:i4>5</vt:i4>
      </vt:variant>
      <vt:variant>
        <vt:lpwstr/>
      </vt:variant>
      <vt:variant>
        <vt:lpwstr>_Toc315271798</vt:lpwstr>
      </vt:variant>
      <vt:variant>
        <vt:i4>1835062</vt:i4>
      </vt:variant>
      <vt:variant>
        <vt:i4>38</vt:i4>
      </vt:variant>
      <vt:variant>
        <vt:i4>0</vt:i4>
      </vt:variant>
      <vt:variant>
        <vt:i4>5</vt:i4>
      </vt:variant>
      <vt:variant>
        <vt:lpwstr/>
      </vt:variant>
      <vt:variant>
        <vt:lpwstr>_Toc315271797</vt:lpwstr>
      </vt:variant>
      <vt:variant>
        <vt:i4>1835062</vt:i4>
      </vt:variant>
      <vt:variant>
        <vt:i4>32</vt:i4>
      </vt:variant>
      <vt:variant>
        <vt:i4>0</vt:i4>
      </vt:variant>
      <vt:variant>
        <vt:i4>5</vt:i4>
      </vt:variant>
      <vt:variant>
        <vt:lpwstr/>
      </vt:variant>
      <vt:variant>
        <vt:lpwstr>_Toc315271796</vt:lpwstr>
      </vt:variant>
      <vt:variant>
        <vt:i4>1835062</vt:i4>
      </vt:variant>
      <vt:variant>
        <vt:i4>26</vt:i4>
      </vt:variant>
      <vt:variant>
        <vt:i4>0</vt:i4>
      </vt:variant>
      <vt:variant>
        <vt:i4>5</vt:i4>
      </vt:variant>
      <vt:variant>
        <vt:lpwstr/>
      </vt:variant>
      <vt:variant>
        <vt:lpwstr>_Toc315271795</vt:lpwstr>
      </vt:variant>
      <vt:variant>
        <vt:i4>1835062</vt:i4>
      </vt:variant>
      <vt:variant>
        <vt:i4>20</vt:i4>
      </vt:variant>
      <vt:variant>
        <vt:i4>0</vt:i4>
      </vt:variant>
      <vt:variant>
        <vt:i4>5</vt:i4>
      </vt:variant>
      <vt:variant>
        <vt:lpwstr/>
      </vt:variant>
      <vt:variant>
        <vt:lpwstr>_Toc315271794</vt:lpwstr>
      </vt:variant>
      <vt:variant>
        <vt:i4>1835062</vt:i4>
      </vt:variant>
      <vt:variant>
        <vt:i4>14</vt:i4>
      </vt:variant>
      <vt:variant>
        <vt:i4>0</vt:i4>
      </vt:variant>
      <vt:variant>
        <vt:i4>5</vt:i4>
      </vt:variant>
      <vt:variant>
        <vt:lpwstr/>
      </vt:variant>
      <vt:variant>
        <vt:lpwstr>_Toc315271793</vt:lpwstr>
      </vt:variant>
      <vt:variant>
        <vt:i4>1835062</vt:i4>
      </vt:variant>
      <vt:variant>
        <vt:i4>8</vt:i4>
      </vt:variant>
      <vt:variant>
        <vt:i4>0</vt:i4>
      </vt:variant>
      <vt:variant>
        <vt:i4>5</vt:i4>
      </vt:variant>
      <vt:variant>
        <vt:lpwstr/>
      </vt:variant>
      <vt:variant>
        <vt:lpwstr>_Toc315271792</vt:lpwstr>
      </vt:variant>
      <vt:variant>
        <vt:i4>1835062</vt:i4>
      </vt:variant>
      <vt:variant>
        <vt:i4>2</vt:i4>
      </vt:variant>
      <vt:variant>
        <vt:i4>0</vt:i4>
      </vt:variant>
      <vt:variant>
        <vt:i4>5</vt:i4>
      </vt:variant>
      <vt:variant>
        <vt:lpwstr/>
      </vt:variant>
      <vt:variant>
        <vt:lpwstr>_Toc315271791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golubkova</cp:lastModifiedBy>
  <cp:revision>2</cp:revision>
  <cp:lastPrinted>2014-11-26T11:43:00Z</cp:lastPrinted>
  <dcterms:created xsi:type="dcterms:W3CDTF">2014-12-04T06:35:00Z</dcterms:created>
  <dcterms:modified xsi:type="dcterms:W3CDTF">2014-12-04T06:35:00Z</dcterms:modified>
</cp:coreProperties>
</file>